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0A" w:rsidRDefault="00DD6B0A" w:rsidP="00DD6B0A">
      <w:pPr>
        <w:shd w:val="clear" w:color="auto" w:fill="FFFFFF"/>
        <w:adjustRightInd w:val="0"/>
        <w:snapToGrid w:val="0"/>
        <w:spacing w:line="360" w:lineRule="auto"/>
        <w:jc w:val="center"/>
        <w:outlineLvl w:val="1"/>
        <w:rPr>
          <w:rFonts w:ascii="inherit" w:eastAsia="微软雅黑" w:hAnsi="inherit" w:cs="宋体" w:hint="eastAsia"/>
          <w:b/>
          <w:bCs/>
          <w:color w:val="333333"/>
          <w:kern w:val="0"/>
          <w:sz w:val="36"/>
          <w:szCs w:val="36"/>
        </w:rPr>
      </w:pPr>
    </w:p>
    <w:p w:rsidR="00DD6B0A" w:rsidRDefault="00DD6B0A" w:rsidP="00DD6B0A">
      <w:pPr>
        <w:shd w:val="clear" w:color="auto" w:fill="FFFFFF"/>
        <w:adjustRightInd w:val="0"/>
        <w:snapToGrid w:val="0"/>
        <w:spacing w:line="360" w:lineRule="auto"/>
        <w:jc w:val="center"/>
        <w:rPr>
          <w:rFonts w:ascii="黑体" w:eastAsia="黑体" w:hAnsi="黑体" w:cs="Arial"/>
          <w:b/>
          <w:color w:val="333333"/>
          <w:kern w:val="0"/>
          <w:sz w:val="44"/>
          <w:szCs w:val="44"/>
        </w:rPr>
      </w:pPr>
      <w:r w:rsidRPr="00D0600F">
        <w:rPr>
          <w:rFonts w:ascii="黑体" w:eastAsia="黑体" w:hAnsi="黑体" w:cs="Arial"/>
          <w:b/>
          <w:color w:val="333333"/>
          <w:kern w:val="0"/>
          <w:sz w:val="44"/>
          <w:szCs w:val="44"/>
        </w:rPr>
        <w:t>中国航海学会</w:t>
      </w:r>
      <w:bookmarkStart w:id="0" w:name="_GoBack"/>
      <w:bookmarkEnd w:id="0"/>
      <w:r w:rsidRPr="00D0600F">
        <w:rPr>
          <w:rFonts w:ascii="黑体" w:eastAsia="黑体" w:hAnsi="黑体" w:cs="Arial"/>
          <w:b/>
          <w:color w:val="333333"/>
          <w:kern w:val="0"/>
          <w:sz w:val="44"/>
          <w:szCs w:val="44"/>
        </w:rPr>
        <w:t>科技</w:t>
      </w:r>
      <w:r w:rsidRPr="00D0600F">
        <w:rPr>
          <w:rFonts w:ascii="黑体" w:eastAsia="黑体" w:hAnsi="黑体" w:cs="Arial" w:hint="eastAsia"/>
          <w:b/>
          <w:color w:val="333333"/>
          <w:kern w:val="0"/>
          <w:sz w:val="44"/>
          <w:szCs w:val="44"/>
        </w:rPr>
        <w:t>评价管理</w:t>
      </w:r>
      <w:r w:rsidRPr="00D0600F">
        <w:rPr>
          <w:rFonts w:ascii="黑体" w:eastAsia="黑体" w:hAnsi="黑体" w:cs="Arial"/>
          <w:b/>
          <w:color w:val="333333"/>
          <w:kern w:val="0"/>
          <w:sz w:val="44"/>
          <w:szCs w:val="44"/>
        </w:rPr>
        <w:t>办法</w:t>
      </w:r>
    </w:p>
    <w:p w:rsidR="00DD6B0A" w:rsidRPr="00C25434" w:rsidRDefault="00DD6B0A" w:rsidP="00DD6B0A">
      <w:pPr>
        <w:shd w:val="clear" w:color="auto" w:fill="FFFFFF"/>
        <w:adjustRightInd w:val="0"/>
        <w:snapToGrid w:val="0"/>
        <w:spacing w:line="360" w:lineRule="auto"/>
        <w:jc w:val="left"/>
        <w:rPr>
          <w:rFonts w:ascii="微软雅黑" w:eastAsia="微软雅黑" w:hAnsi="微软雅黑" w:cs="宋体"/>
          <w:color w:val="000000"/>
          <w:kern w:val="0"/>
          <w:sz w:val="24"/>
          <w:szCs w:val="24"/>
        </w:rPr>
      </w:pPr>
    </w:p>
    <w:p w:rsidR="00DD6B0A" w:rsidRPr="001B5FB8" w:rsidRDefault="00DD6B0A" w:rsidP="00DD6B0A">
      <w:pPr>
        <w:shd w:val="clear" w:color="auto" w:fill="FFFFFF"/>
        <w:tabs>
          <w:tab w:val="center" w:pos="4422"/>
          <w:tab w:val="left" w:pos="6728"/>
        </w:tabs>
        <w:adjustRightInd w:val="0"/>
        <w:snapToGrid w:val="0"/>
        <w:spacing w:line="360" w:lineRule="auto"/>
        <w:ind w:firstLineChars="200" w:firstLine="480"/>
        <w:jc w:val="left"/>
        <w:outlineLvl w:val="2"/>
        <w:rPr>
          <w:rFonts w:ascii="inherit" w:eastAsia="微软雅黑" w:hAnsi="inherit" w:cs="宋体" w:hint="eastAsia"/>
          <w:b/>
          <w:bCs/>
          <w:color w:val="333333"/>
          <w:kern w:val="0"/>
          <w:sz w:val="30"/>
          <w:szCs w:val="30"/>
        </w:rPr>
      </w:pPr>
      <w:r w:rsidRPr="001B5FB8">
        <w:rPr>
          <w:rFonts w:ascii="inherit" w:eastAsia="微软雅黑" w:hAnsi="inherit" w:cs="宋体" w:hint="eastAsia"/>
          <w:b/>
          <w:bCs/>
          <w:color w:val="333333"/>
          <w:kern w:val="0"/>
          <w:sz w:val="24"/>
          <w:szCs w:val="24"/>
        </w:rPr>
        <w:tab/>
      </w:r>
      <w:bookmarkStart w:id="1" w:name="_Toc76328497"/>
      <w:r w:rsidRPr="001B5FB8">
        <w:rPr>
          <w:rFonts w:ascii="inherit" w:eastAsia="微软雅黑" w:hAnsi="inherit" w:cs="宋体"/>
          <w:b/>
          <w:bCs/>
          <w:color w:val="333333"/>
          <w:kern w:val="0"/>
          <w:sz w:val="30"/>
          <w:szCs w:val="30"/>
        </w:rPr>
        <w:t>第一章</w:t>
      </w:r>
      <w:r w:rsidRPr="001B5FB8">
        <w:rPr>
          <w:rFonts w:ascii="inherit" w:eastAsia="微软雅黑" w:hAnsi="inherit" w:cs="宋体"/>
          <w:b/>
          <w:bCs/>
          <w:color w:val="333333"/>
          <w:kern w:val="0"/>
          <w:sz w:val="30"/>
          <w:szCs w:val="30"/>
        </w:rPr>
        <w:t xml:space="preserve">  </w:t>
      </w:r>
      <w:r w:rsidRPr="001B5FB8">
        <w:rPr>
          <w:rFonts w:ascii="inherit" w:eastAsia="微软雅黑" w:hAnsi="inherit" w:cs="宋体"/>
          <w:b/>
          <w:bCs/>
          <w:color w:val="333333"/>
          <w:kern w:val="0"/>
          <w:sz w:val="30"/>
          <w:szCs w:val="30"/>
        </w:rPr>
        <w:t>总则</w:t>
      </w:r>
      <w:bookmarkEnd w:id="1"/>
      <w:r w:rsidRPr="001B5FB8">
        <w:rPr>
          <w:rFonts w:ascii="inherit" w:eastAsia="微软雅黑" w:hAnsi="inherit" w:cs="宋体" w:hint="eastAsia"/>
          <w:b/>
          <w:bCs/>
          <w:color w:val="333333"/>
          <w:kern w:val="0"/>
          <w:sz w:val="30"/>
          <w:szCs w:val="30"/>
        </w:rPr>
        <w:tab/>
      </w:r>
    </w:p>
    <w:p w:rsidR="00DD6B0A"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784606">
        <w:rPr>
          <w:rFonts w:ascii="仿宋" w:eastAsia="仿宋" w:hAnsi="仿宋" w:cs="宋体" w:hint="eastAsia"/>
          <w:color w:val="000000"/>
          <w:kern w:val="0"/>
          <w:sz w:val="30"/>
          <w:szCs w:val="30"/>
        </w:rPr>
        <w:t>为规范航海科学技术评价活动，</w:t>
      </w:r>
      <w:r w:rsidRPr="002F7407">
        <w:rPr>
          <w:rFonts w:ascii="仿宋" w:eastAsia="仿宋" w:hAnsi="仿宋" w:cs="宋体" w:hint="eastAsia"/>
          <w:color w:val="000000"/>
          <w:kern w:val="0"/>
          <w:sz w:val="30"/>
          <w:szCs w:val="30"/>
        </w:rPr>
        <w:t>提升航海科技</w:t>
      </w:r>
      <w:r w:rsidRPr="002F7407">
        <w:rPr>
          <w:rFonts w:ascii="仿宋" w:eastAsia="仿宋" w:hAnsi="仿宋" w:cs="宋体"/>
          <w:color w:val="000000"/>
          <w:kern w:val="0"/>
          <w:sz w:val="30"/>
          <w:szCs w:val="30"/>
        </w:rPr>
        <w:t>评价</w:t>
      </w:r>
      <w:r w:rsidRPr="002F7407">
        <w:rPr>
          <w:rFonts w:ascii="仿宋" w:eastAsia="仿宋" w:hAnsi="仿宋" w:cs="宋体" w:hint="eastAsia"/>
          <w:color w:val="000000"/>
          <w:kern w:val="0"/>
          <w:sz w:val="30"/>
          <w:szCs w:val="30"/>
        </w:rPr>
        <w:t>工作的</w:t>
      </w:r>
      <w:r w:rsidRPr="002F7407">
        <w:rPr>
          <w:rFonts w:ascii="仿宋" w:eastAsia="仿宋" w:hAnsi="仿宋" w:cs="宋体"/>
          <w:color w:val="000000"/>
          <w:kern w:val="0"/>
          <w:sz w:val="30"/>
          <w:szCs w:val="30"/>
        </w:rPr>
        <w:t>专业化</w:t>
      </w:r>
      <w:r w:rsidRPr="002F7407">
        <w:rPr>
          <w:rFonts w:ascii="仿宋" w:eastAsia="仿宋" w:hAnsi="仿宋" w:cs="宋体" w:hint="eastAsia"/>
          <w:color w:val="000000"/>
          <w:kern w:val="0"/>
          <w:sz w:val="30"/>
          <w:szCs w:val="30"/>
        </w:rPr>
        <w:t>水平和权威性，建立健全科学规范、客观公正、职责明确、自律发展的航海科技评价服务体系，</w:t>
      </w:r>
      <w:r w:rsidRPr="002F7407">
        <w:rPr>
          <w:rFonts w:ascii="仿宋" w:eastAsia="仿宋" w:hAnsi="仿宋" w:cs="宋体"/>
          <w:color w:val="000000"/>
          <w:kern w:val="0"/>
          <w:sz w:val="30"/>
          <w:szCs w:val="30"/>
        </w:rPr>
        <w:t>依据《中华人民共和国科学技术进步法》、《</w:t>
      </w:r>
      <w:hyperlink r:id="rId8" w:tgtFrame="_blank" w:history="1">
        <w:r w:rsidRPr="002F7407">
          <w:rPr>
            <w:rFonts w:ascii="仿宋" w:eastAsia="仿宋" w:hAnsi="仿宋" w:cs="宋体"/>
            <w:color w:val="000000"/>
            <w:kern w:val="0"/>
            <w:sz w:val="30"/>
            <w:szCs w:val="30"/>
          </w:rPr>
          <w:t>中华人民共和国促进科技成果转化法</w:t>
        </w:r>
      </w:hyperlink>
      <w:r w:rsidRPr="002F7407">
        <w:rPr>
          <w:rFonts w:ascii="仿宋" w:eastAsia="仿宋" w:hAnsi="仿宋" w:cs="宋体"/>
          <w:color w:val="000000"/>
          <w:kern w:val="0"/>
          <w:sz w:val="30"/>
          <w:szCs w:val="30"/>
        </w:rPr>
        <w:t>》</w:t>
      </w:r>
      <w:r>
        <w:rPr>
          <w:rFonts w:ascii="仿宋" w:eastAsia="仿宋" w:hAnsi="仿宋" w:cs="宋体" w:hint="eastAsia"/>
          <w:color w:val="000000"/>
          <w:kern w:val="0"/>
          <w:sz w:val="30"/>
          <w:szCs w:val="30"/>
        </w:rPr>
        <w:t>、《</w:t>
      </w:r>
      <w:r w:rsidRPr="00D0691D">
        <w:rPr>
          <w:rFonts w:ascii="仿宋" w:eastAsia="仿宋" w:hAnsi="仿宋" w:cs="宋体"/>
          <w:color w:val="000000"/>
          <w:kern w:val="0"/>
          <w:sz w:val="30"/>
          <w:szCs w:val="30"/>
        </w:rPr>
        <w:t>国务院办公厅关于完善科技成果评价机制的指导意见</w:t>
      </w:r>
      <w:r>
        <w:rPr>
          <w:rFonts w:ascii="仿宋" w:eastAsia="仿宋" w:hAnsi="仿宋" w:cs="宋体" w:hint="eastAsia"/>
          <w:color w:val="000000"/>
          <w:kern w:val="0"/>
          <w:sz w:val="30"/>
          <w:szCs w:val="30"/>
        </w:rPr>
        <w:t>》、</w:t>
      </w:r>
      <w:r w:rsidRPr="002F7407">
        <w:rPr>
          <w:rFonts w:ascii="仿宋" w:eastAsia="仿宋" w:hAnsi="仿宋" w:cs="宋体"/>
          <w:color w:val="000000"/>
          <w:kern w:val="0"/>
          <w:sz w:val="30"/>
          <w:szCs w:val="30"/>
        </w:rPr>
        <w:t>科技部《科学技术评价办法（试行）》、《</w:t>
      </w:r>
      <w:r w:rsidR="006067E0">
        <w:fldChar w:fldCharType="begin"/>
      </w:r>
      <w:r w:rsidR="006067E0">
        <w:instrText xml:space="preserve"> HYPERLINK "https://baike.baidu.com/item/%E7%A7%91%E6%8A%80%E8%AF%84%E4%BC%B0%E7%AE%A1%E7%90%86%E6%9A%82%E8%A1%8C%E5%8A%9E%E6%B3%95/6823861" \t "_blank" </w:instrText>
      </w:r>
      <w:r w:rsidR="006067E0">
        <w:fldChar w:fldCharType="separate"/>
      </w:r>
      <w:r w:rsidRPr="002F7407">
        <w:rPr>
          <w:rFonts w:ascii="仿宋" w:eastAsia="仿宋" w:hAnsi="仿宋" w:cs="宋体"/>
          <w:color w:val="000000"/>
          <w:kern w:val="0"/>
          <w:sz w:val="30"/>
          <w:szCs w:val="30"/>
        </w:rPr>
        <w:t>科技评估管理暂行办法</w:t>
      </w:r>
      <w:r w:rsidR="006067E0">
        <w:rPr>
          <w:rFonts w:ascii="仿宋" w:eastAsia="仿宋" w:hAnsi="仿宋" w:cs="宋体"/>
          <w:color w:val="000000"/>
          <w:kern w:val="0"/>
          <w:sz w:val="30"/>
          <w:szCs w:val="30"/>
        </w:rPr>
        <w:fldChar w:fldCharType="end"/>
      </w:r>
      <w:r w:rsidRPr="002F7407">
        <w:rPr>
          <w:rFonts w:ascii="仿宋" w:eastAsia="仿宋" w:hAnsi="仿宋" w:cs="宋体"/>
          <w:color w:val="000000"/>
          <w:kern w:val="0"/>
          <w:sz w:val="30"/>
          <w:szCs w:val="30"/>
        </w:rPr>
        <w:t>》</w:t>
      </w:r>
      <w:r w:rsidRPr="002F7407">
        <w:rPr>
          <w:rFonts w:ascii="仿宋" w:eastAsia="仿宋" w:hAnsi="仿宋" w:cs="宋体" w:hint="eastAsia"/>
          <w:color w:val="000000"/>
          <w:kern w:val="0"/>
          <w:sz w:val="30"/>
          <w:szCs w:val="30"/>
        </w:rPr>
        <w:t>等行政规章和《中国航海学会章程》的有关规定,</w:t>
      </w:r>
      <w:r w:rsidRPr="00784606">
        <w:rPr>
          <w:rFonts w:ascii="仿宋" w:eastAsia="仿宋" w:hAnsi="仿宋" w:cs="宋体" w:hint="eastAsia"/>
          <w:color w:val="000000"/>
          <w:kern w:val="0"/>
          <w:sz w:val="30"/>
          <w:szCs w:val="30"/>
        </w:rPr>
        <w:t>制定本办法。</w:t>
      </w:r>
    </w:p>
    <w:p w:rsidR="00DD6B0A"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96206F">
        <w:rPr>
          <w:rFonts w:ascii="仿宋" w:eastAsia="仿宋" w:hAnsi="仿宋" w:cs="宋体" w:hint="eastAsia"/>
          <w:color w:val="000000"/>
          <w:kern w:val="0"/>
          <w:sz w:val="30"/>
          <w:szCs w:val="30"/>
        </w:rPr>
        <w:t>本办法所指航海科学技术评价是指本团体作为受托方，根据委托</w:t>
      </w:r>
      <w:proofErr w:type="gramStart"/>
      <w:r w:rsidRPr="0096206F">
        <w:rPr>
          <w:rFonts w:ascii="仿宋" w:eastAsia="仿宋" w:hAnsi="仿宋" w:cs="宋体" w:hint="eastAsia"/>
          <w:color w:val="000000"/>
          <w:kern w:val="0"/>
          <w:sz w:val="30"/>
          <w:szCs w:val="30"/>
        </w:rPr>
        <w:t>方明确</w:t>
      </w:r>
      <w:proofErr w:type="gramEnd"/>
      <w:r w:rsidRPr="0096206F">
        <w:rPr>
          <w:rFonts w:ascii="仿宋" w:eastAsia="仿宋" w:hAnsi="仿宋" w:cs="宋体" w:hint="eastAsia"/>
          <w:color w:val="000000"/>
          <w:kern w:val="0"/>
          <w:sz w:val="30"/>
          <w:szCs w:val="30"/>
        </w:rPr>
        <w:t>的目的，按照一定的原则、程序和标准，运用科学、可行的方法对</w:t>
      </w:r>
      <w:r w:rsidRPr="00D0600F">
        <w:rPr>
          <w:rFonts w:ascii="仿宋" w:eastAsia="仿宋" w:hAnsi="仿宋" w:cs="宋体" w:hint="eastAsia"/>
          <w:color w:val="000000"/>
          <w:kern w:val="0"/>
          <w:sz w:val="30"/>
          <w:szCs w:val="30"/>
        </w:rPr>
        <w:t>水路运输与物流、水运工程建设、船舶与海洋工程等</w:t>
      </w:r>
      <w:r w:rsidRPr="0096206F">
        <w:rPr>
          <w:rFonts w:ascii="仿宋" w:eastAsia="仿宋" w:hAnsi="仿宋" w:cs="宋体" w:hint="eastAsia"/>
          <w:color w:val="000000"/>
          <w:kern w:val="0"/>
          <w:sz w:val="30"/>
          <w:szCs w:val="30"/>
        </w:rPr>
        <w:t>科学技术项目、成果、工程、能力等相关事项，以及航运、渔业、海军、海警、海洋资源开发等领域研究、开发、应用航海技术</w:t>
      </w:r>
      <w:r>
        <w:rPr>
          <w:rFonts w:ascii="仿宋" w:eastAsia="仿宋" w:hAnsi="仿宋" w:cs="宋体" w:hint="eastAsia"/>
          <w:color w:val="000000"/>
          <w:kern w:val="0"/>
          <w:sz w:val="30"/>
          <w:szCs w:val="30"/>
        </w:rPr>
        <w:t>的</w:t>
      </w:r>
      <w:r w:rsidRPr="0096206F">
        <w:rPr>
          <w:rFonts w:ascii="仿宋" w:eastAsia="仿宋" w:hAnsi="仿宋" w:cs="宋体" w:hint="eastAsia"/>
          <w:color w:val="000000"/>
          <w:kern w:val="0"/>
          <w:sz w:val="30"/>
          <w:szCs w:val="30"/>
        </w:rPr>
        <w:t>有关事项所进行的论证、评审、评议、评估等活动</w:t>
      </w:r>
      <w:r>
        <w:rPr>
          <w:rFonts w:ascii="仿宋" w:eastAsia="仿宋" w:hAnsi="仿宋" w:cs="宋体" w:hint="eastAsia"/>
          <w:color w:val="000000"/>
          <w:kern w:val="0"/>
          <w:sz w:val="30"/>
          <w:szCs w:val="30"/>
        </w:rPr>
        <w:t>，包括对上述</w:t>
      </w:r>
      <w:r w:rsidRPr="001B5FB8">
        <w:rPr>
          <w:rFonts w:ascii="仿宋" w:eastAsia="仿宋" w:hAnsi="仿宋" w:cs="宋体" w:hint="eastAsia"/>
          <w:color w:val="000000"/>
          <w:kern w:val="0"/>
          <w:sz w:val="30"/>
          <w:szCs w:val="30"/>
        </w:rPr>
        <w:t>航海领域科学技术成果</w:t>
      </w:r>
      <w:r>
        <w:rPr>
          <w:rFonts w:ascii="仿宋" w:eastAsia="仿宋" w:hAnsi="仿宋" w:cs="宋体" w:hint="eastAsia"/>
          <w:color w:val="000000"/>
          <w:kern w:val="0"/>
          <w:sz w:val="30"/>
          <w:szCs w:val="30"/>
        </w:rPr>
        <w:t>、</w:t>
      </w:r>
      <w:r w:rsidRPr="001B5FB8">
        <w:rPr>
          <w:rFonts w:ascii="仿宋" w:eastAsia="仿宋" w:hAnsi="仿宋" w:cs="宋体" w:hint="eastAsia"/>
          <w:color w:val="000000"/>
          <w:kern w:val="0"/>
          <w:sz w:val="30"/>
          <w:szCs w:val="30"/>
        </w:rPr>
        <w:t>计划、项目、机构、人员</w:t>
      </w:r>
      <w:r>
        <w:rPr>
          <w:rFonts w:ascii="仿宋" w:eastAsia="仿宋" w:hAnsi="仿宋" w:cs="宋体" w:hint="eastAsia"/>
          <w:color w:val="000000"/>
          <w:kern w:val="0"/>
          <w:sz w:val="30"/>
          <w:szCs w:val="30"/>
        </w:rPr>
        <w:t>等</w:t>
      </w:r>
      <w:r w:rsidRPr="001B5FB8">
        <w:rPr>
          <w:rFonts w:ascii="仿宋" w:eastAsia="仿宋" w:hAnsi="仿宋" w:cs="宋体" w:hint="eastAsia"/>
          <w:color w:val="000000"/>
          <w:kern w:val="0"/>
          <w:sz w:val="30"/>
          <w:szCs w:val="30"/>
        </w:rPr>
        <w:t>的科学技术评价</w:t>
      </w:r>
      <w:r w:rsidRPr="0096206F">
        <w:rPr>
          <w:rFonts w:ascii="仿宋" w:eastAsia="仿宋" w:hAnsi="仿宋" w:cs="宋体" w:hint="eastAsia"/>
          <w:color w:val="000000"/>
          <w:kern w:val="0"/>
          <w:sz w:val="30"/>
          <w:szCs w:val="30"/>
        </w:rPr>
        <w:t>。</w:t>
      </w:r>
    </w:p>
    <w:p w:rsidR="00DD6B0A" w:rsidRPr="0096206F"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96206F">
        <w:rPr>
          <w:rFonts w:ascii="仿宋" w:eastAsia="仿宋" w:hAnsi="仿宋" w:cs="宋体" w:hint="eastAsia"/>
          <w:color w:val="000000"/>
          <w:kern w:val="0"/>
          <w:sz w:val="30"/>
          <w:szCs w:val="30"/>
        </w:rPr>
        <w:t>本办法适用于委托本团体开展科学技术评价的组织和个人，以及参与本团体航海科学技术评价活动的组织和个人。</w:t>
      </w:r>
    </w:p>
    <w:p w:rsidR="00DD6B0A" w:rsidRPr="008D67A9"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8D67A9">
        <w:rPr>
          <w:rFonts w:ascii="仿宋" w:eastAsia="仿宋" w:hAnsi="仿宋" w:cs="宋体" w:hint="eastAsia"/>
          <w:color w:val="000000"/>
          <w:kern w:val="0"/>
          <w:sz w:val="30"/>
          <w:szCs w:val="30"/>
        </w:rPr>
        <w:t>科学技术评价工作应当以鼓励原始创新、促进科学技术成果转化和产业化应用、及时发现和培育优秀人才、推动创新环境营造和预防学术不端行为为宗旨，坚持遵循目标引导、分类实施、客观公正、注重实效的</w:t>
      </w:r>
      <w:r>
        <w:rPr>
          <w:rFonts w:ascii="仿宋" w:eastAsia="仿宋" w:hAnsi="仿宋" w:cs="宋体" w:hint="eastAsia"/>
          <w:color w:val="000000"/>
          <w:kern w:val="0"/>
          <w:sz w:val="30"/>
          <w:szCs w:val="30"/>
        </w:rPr>
        <w:t>总体工作</w:t>
      </w:r>
      <w:r w:rsidRPr="008D67A9">
        <w:rPr>
          <w:rFonts w:ascii="仿宋" w:eastAsia="仿宋" w:hAnsi="仿宋" w:cs="宋体" w:hint="eastAsia"/>
          <w:color w:val="000000"/>
          <w:kern w:val="0"/>
          <w:sz w:val="30"/>
          <w:szCs w:val="30"/>
        </w:rPr>
        <w:t>要求。</w:t>
      </w:r>
    </w:p>
    <w:p w:rsidR="00DD6B0A"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lastRenderedPageBreak/>
        <w:t>科学技术评价工作必须坚持公平、公正、公开的原则，保证评价活动依据客观事实做出科学的评价。</w:t>
      </w:r>
    </w:p>
    <w:p w:rsidR="00DD6B0A" w:rsidRPr="00FF630F"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微软雅黑" w:eastAsia="微软雅黑" w:hAnsi="微软雅黑" w:cs="宋体"/>
          <w:color w:val="000000"/>
          <w:kern w:val="0"/>
          <w:sz w:val="24"/>
          <w:szCs w:val="24"/>
        </w:rPr>
      </w:pPr>
      <w:r w:rsidRPr="00221C6C">
        <w:rPr>
          <w:rFonts w:ascii="仿宋" w:eastAsia="仿宋" w:hAnsi="仿宋" w:cs="宋体" w:hint="eastAsia"/>
          <w:color w:val="000000"/>
          <w:kern w:val="0"/>
          <w:sz w:val="30"/>
          <w:szCs w:val="30"/>
        </w:rPr>
        <w:t>本办法第四章至第十一章明确了航海科技成果评价的实施要求。关于其他航海科学技术事项评价，授权本团体秘书处参照本办法拟定实施办法，经本团体理事长办公会审查通过后试行。</w:t>
      </w:r>
    </w:p>
    <w:p w:rsidR="00FF630F" w:rsidRPr="00221C6C" w:rsidRDefault="00FF630F" w:rsidP="00FF630F">
      <w:pPr>
        <w:pStyle w:val="a3"/>
        <w:shd w:val="clear" w:color="auto" w:fill="FFFFFF"/>
        <w:adjustRightInd w:val="0"/>
        <w:snapToGrid w:val="0"/>
        <w:spacing w:line="360" w:lineRule="auto"/>
        <w:ind w:left="709" w:firstLineChars="0" w:firstLine="0"/>
        <w:jc w:val="left"/>
        <w:rPr>
          <w:rFonts w:ascii="微软雅黑" w:eastAsia="微软雅黑" w:hAnsi="微软雅黑" w:cs="宋体"/>
          <w:color w:val="000000"/>
          <w:kern w:val="0"/>
          <w:sz w:val="24"/>
          <w:szCs w:val="24"/>
        </w:rPr>
      </w:pPr>
    </w:p>
    <w:p w:rsidR="00DD6B0A" w:rsidRPr="00595129" w:rsidRDefault="00DD6B0A" w:rsidP="00DD6B0A">
      <w:pPr>
        <w:shd w:val="clear" w:color="auto" w:fill="FFFFFF"/>
        <w:tabs>
          <w:tab w:val="center" w:pos="4422"/>
          <w:tab w:val="left" w:pos="6728"/>
        </w:tabs>
        <w:adjustRightInd w:val="0"/>
        <w:snapToGrid w:val="0"/>
        <w:spacing w:line="360" w:lineRule="auto"/>
        <w:ind w:firstLineChars="200" w:firstLine="600"/>
        <w:jc w:val="center"/>
        <w:outlineLvl w:val="2"/>
        <w:rPr>
          <w:rFonts w:ascii="inherit" w:eastAsia="微软雅黑" w:hAnsi="inherit" w:cs="宋体" w:hint="eastAsia"/>
          <w:b/>
          <w:bCs/>
          <w:color w:val="333333"/>
          <w:kern w:val="0"/>
          <w:sz w:val="30"/>
          <w:szCs w:val="30"/>
        </w:rPr>
      </w:pPr>
      <w:bookmarkStart w:id="2" w:name="_Toc76328498"/>
      <w:r w:rsidRPr="00595129">
        <w:rPr>
          <w:rFonts w:ascii="inherit" w:eastAsia="微软雅黑" w:hAnsi="inherit" w:cs="宋体" w:hint="eastAsia"/>
          <w:b/>
          <w:bCs/>
          <w:color w:val="333333"/>
          <w:kern w:val="0"/>
          <w:sz w:val="30"/>
          <w:szCs w:val="30"/>
        </w:rPr>
        <w:t>第二章</w:t>
      </w:r>
      <w:r w:rsidRPr="00595129">
        <w:rPr>
          <w:rFonts w:ascii="inherit" w:eastAsia="微软雅黑" w:hAnsi="inherit" w:cs="宋体" w:hint="eastAsia"/>
          <w:b/>
          <w:bCs/>
          <w:color w:val="333333"/>
          <w:kern w:val="0"/>
          <w:sz w:val="30"/>
          <w:szCs w:val="30"/>
        </w:rPr>
        <w:t>  </w:t>
      </w:r>
      <w:r w:rsidRPr="00595129">
        <w:rPr>
          <w:rFonts w:ascii="inherit" w:eastAsia="微软雅黑" w:hAnsi="inherit" w:cs="宋体" w:hint="eastAsia"/>
          <w:b/>
          <w:bCs/>
          <w:color w:val="333333"/>
          <w:kern w:val="0"/>
          <w:sz w:val="30"/>
          <w:szCs w:val="30"/>
        </w:rPr>
        <w:t>科技评价基本程序和要求</w:t>
      </w:r>
      <w:bookmarkEnd w:id="2"/>
    </w:p>
    <w:p w:rsidR="00DD6B0A" w:rsidRPr="001B5FB8"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科学技术评价工作的行为主体包括评价委托方、受托方及被评价方。科学技术评价工作一般应由委托方委托专业评价机构、评价专家委员会或评价专家组作为受托方进行。委托方是指提出评价需求的一方；受托方是指受委托方委托，组织实施或实施评价活动的一方，本办法中的受委托方一般为本团体；被评价方是指申请、承担或参与委托方所组织实施的科学技术活动的机构、组织或个人。</w:t>
      </w:r>
    </w:p>
    <w:p w:rsidR="00DD6B0A" w:rsidRPr="001B5FB8"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委托方应对受托方的科学技术评价工作提出明确的要求，并与受托方签订书面合同或任务书。评价费用应由委托方支出。合同的主要条款应当包括：</w:t>
      </w:r>
    </w:p>
    <w:p w:rsidR="00DD6B0A" w:rsidRPr="001B5FB8" w:rsidRDefault="00DD6B0A" w:rsidP="00DD6B0A">
      <w:pPr>
        <w:shd w:val="clear" w:color="auto" w:fill="FFFFFF"/>
        <w:adjustRightInd w:val="0"/>
        <w:snapToGrid w:val="0"/>
        <w:spacing w:line="360" w:lineRule="auto"/>
        <w:ind w:leftChars="200" w:left="420"/>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（一）评价对象与内容；</w:t>
      </w:r>
    </w:p>
    <w:p w:rsidR="00DD6B0A" w:rsidRPr="001B5FB8" w:rsidRDefault="00DD6B0A" w:rsidP="00DD6B0A">
      <w:pPr>
        <w:shd w:val="clear" w:color="auto" w:fill="FFFFFF"/>
        <w:adjustRightInd w:val="0"/>
        <w:snapToGrid w:val="0"/>
        <w:spacing w:line="360" w:lineRule="auto"/>
        <w:ind w:leftChars="200" w:left="420"/>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（二）评价目标；</w:t>
      </w:r>
    </w:p>
    <w:p w:rsidR="00DD6B0A" w:rsidRPr="001B5FB8" w:rsidRDefault="00DD6B0A" w:rsidP="00DD6B0A">
      <w:pPr>
        <w:shd w:val="clear" w:color="auto" w:fill="FFFFFF"/>
        <w:adjustRightInd w:val="0"/>
        <w:snapToGrid w:val="0"/>
        <w:spacing w:line="360" w:lineRule="auto"/>
        <w:ind w:leftChars="200" w:left="420"/>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（三）评价方法、标准与程序；</w:t>
      </w:r>
    </w:p>
    <w:p w:rsidR="00DD6B0A" w:rsidRPr="001B5FB8" w:rsidRDefault="00DD6B0A" w:rsidP="00DD6B0A">
      <w:pPr>
        <w:shd w:val="clear" w:color="auto" w:fill="FFFFFF"/>
        <w:adjustRightInd w:val="0"/>
        <w:snapToGrid w:val="0"/>
        <w:spacing w:line="360" w:lineRule="auto"/>
        <w:ind w:leftChars="200" w:left="420"/>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（四）评价报告/证书的要求；</w:t>
      </w:r>
    </w:p>
    <w:p w:rsidR="00DD6B0A" w:rsidRPr="001B5FB8" w:rsidRDefault="00DD6B0A" w:rsidP="00DD6B0A">
      <w:pPr>
        <w:shd w:val="clear" w:color="auto" w:fill="FFFFFF"/>
        <w:adjustRightInd w:val="0"/>
        <w:snapToGrid w:val="0"/>
        <w:spacing w:line="360" w:lineRule="auto"/>
        <w:ind w:leftChars="200" w:left="420"/>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（五）评价费用及支付；</w:t>
      </w:r>
    </w:p>
    <w:p w:rsidR="00DD6B0A" w:rsidRPr="001B5FB8" w:rsidRDefault="00DD6B0A" w:rsidP="00DD6B0A">
      <w:pPr>
        <w:shd w:val="clear" w:color="auto" w:fill="FFFFFF"/>
        <w:adjustRightInd w:val="0"/>
        <w:snapToGrid w:val="0"/>
        <w:spacing w:line="360" w:lineRule="auto"/>
        <w:ind w:leftChars="200" w:left="420"/>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（六）相关信息和资料的保密；</w:t>
      </w:r>
    </w:p>
    <w:p w:rsidR="00DD6B0A" w:rsidRPr="001B5FB8" w:rsidRDefault="00DD6B0A" w:rsidP="00DD6B0A">
      <w:pPr>
        <w:shd w:val="clear" w:color="auto" w:fill="FFFFFF"/>
        <w:adjustRightInd w:val="0"/>
        <w:snapToGrid w:val="0"/>
        <w:spacing w:line="360" w:lineRule="auto"/>
        <w:ind w:leftChars="200" w:left="420"/>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（七）其他必要内容。</w:t>
      </w:r>
    </w:p>
    <w:p w:rsidR="00DD6B0A" w:rsidRPr="001B5FB8"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受托方接受委托后，应当根据合同约定制定评价工作方</w:t>
      </w:r>
      <w:r w:rsidRPr="001B5FB8">
        <w:rPr>
          <w:rFonts w:ascii="仿宋" w:eastAsia="仿宋" w:hAnsi="仿宋" w:cs="宋体" w:hint="eastAsia"/>
          <w:color w:val="000000"/>
          <w:kern w:val="0"/>
          <w:sz w:val="30"/>
          <w:szCs w:val="30"/>
        </w:rPr>
        <w:lastRenderedPageBreak/>
        <w:t>案，在取得委托方认可后，独立开展评价工作，任何组织和个人不得干涉。</w:t>
      </w:r>
    </w:p>
    <w:p w:rsidR="00DD6B0A" w:rsidRPr="001B5FB8"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受托方应根据评价对象、内容及评价目标，遴选符合要求的评价专家进行评价活动。</w:t>
      </w:r>
    </w:p>
    <w:p w:rsidR="00DD6B0A" w:rsidRPr="001B5FB8"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评价结果</w:t>
      </w:r>
      <w:proofErr w:type="gramStart"/>
      <w:r w:rsidRPr="001B5FB8">
        <w:rPr>
          <w:rFonts w:ascii="仿宋" w:eastAsia="仿宋" w:hAnsi="仿宋" w:cs="宋体" w:hint="eastAsia"/>
          <w:color w:val="000000"/>
          <w:kern w:val="0"/>
          <w:sz w:val="30"/>
          <w:szCs w:val="30"/>
        </w:rPr>
        <w:t>由评价</w:t>
      </w:r>
      <w:proofErr w:type="gramEnd"/>
      <w:r w:rsidRPr="001B5FB8">
        <w:rPr>
          <w:rFonts w:ascii="仿宋" w:eastAsia="仿宋" w:hAnsi="仿宋" w:cs="宋体" w:hint="eastAsia"/>
          <w:color w:val="000000"/>
          <w:kern w:val="0"/>
          <w:sz w:val="30"/>
          <w:szCs w:val="30"/>
        </w:rPr>
        <w:t>专家委员会或评价专家组以会议或通讯方式评议产生。对重大科学技术计划、项目、成果及重要机构、人员等的评价以及合同有特别约定的，应当采取记名投票表决方式产生。</w:t>
      </w:r>
      <w:r w:rsidRPr="00DA5361">
        <w:rPr>
          <w:rFonts w:ascii="仿宋" w:eastAsia="仿宋" w:hAnsi="仿宋" w:cs="宋体" w:hint="eastAsia"/>
          <w:color w:val="000000"/>
          <w:kern w:val="0"/>
          <w:sz w:val="30"/>
          <w:szCs w:val="30"/>
        </w:rPr>
        <w:t> </w:t>
      </w:r>
      <w:r w:rsidRPr="001B5FB8">
        <w:rPr>
          <w:rFonts w:ascii="仿宋" w:eastAsia="仿宋" w:hAnsi="仿宋" w:cs="宋体" w:hint="eastAsia"/>
          <w:color w:val="000000"/>
          <w:kern w:val="0"/>
          <w:sz w:val="30"/>
          <w:szCs w:val="30"/>
        </w:rPr>
        <w:t>评价专家有不同评价意见的，应当如实记载，并予以保密。被评价方或其他任何单位和个人对评价结果有异议的，可以向本团体提出申诉。</w:t>
      </w:r>
    </w:p>
    <w:p w:rsidR="00DD6B0A"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评价结果是委托方进行科学技术决策的重要参考依据。依据评价结果所做的决策行为，其责任由决策行为方承担。被评价方要根据正反两方面的评价结果和建议，及时调整、改进自身的科学技术活动。</w:t>
      </w:r>
    </w:p>
    <w:p w:rsidR="00DD6B0A" w:rsidRPr="001B5FB8" w:rsidRDefault="00DD6B0A" w:rsidP="00DD6B0A">
      <w:pPr>
        <w:shd w:val="clear" w:color="auto" w:fill="FFFFFF"/>
        <w:adjustRightInd w:val="0"/>
        <w:snapToGrid w:val="0"/>
        <w:spacing w:line="360" w:lineRule="auto"/>
        <w:ind w:firstLine="348"/>
        <w:jc w:val="left"/>
        <w:rPr>
          <w:rFonts w:ascii="仿宋" w:eastAsia="仿宋" w:hAnsi="仿宋" w:cs="宋体"/>
          <w:color w:val="000000"/>
          <w:kern w:val="0"/>
          <w:sz w:val="30"/>
          <w:szCs w:val="30"/>
        </w:rPr>
      </w:pPr>
    </w:p>
    <w:p w:rsidR="00DD6B0A" w:rsidRPr="00595129" w:rsidRDefault="00DD6B0A" w:rsidP="00DD6B0A">
      <w:pPr>
        <w:shd w:val="clear" w:color="auto" w:fill="FFFFFF"/>
        <w:tabs>
          <w:tab w:val="center" w:pos="4422"/>
          <w:tab w:val="left" w:pos="6728"/>
        </w:tabs>
        <w:adjustRightInd w:val="0"/>
        <w:snapToGrid w:val="0"/>
        <w:spacing w:line="360" w:lineRule="auto"/>
        <w:ind w:firstLineChars="200" w:firstLine="600"/>
        <w:jc w:val="center"/>
        <w:outlineLvl w:val="2"/>
        <w:rPr>
          <w:rFonts w:ascii="inherit" w:eastAsia="微软雅黑" w:hAnsi="inherit" w:cs="宋体" w:hint="eastAsia"/>
          <w:b/>
          <w:bCs/>
          <w:color w:val="333333"/>
          <w:kern w:val="0"/>
          <w:sz w:val="30"/>
          <w:szCs w:val="30"/>
        </w:rPr>
      </w:pPr>
      <w:bookmarkStart w:id="3" w:name="_Toc76328499"/>
      <w:r w:rsidRPr="00595129">
        <w:rPr>
          <w:rFonts w:ascii="inherit" w:eastAsia="微软雅黑" w:hAnsi="inherit" w:cs="宋体" w:hint="eastAsia"/>
          <w:b/>
          <w:bCs/>
          <w:color w:val="333333"/>
          <w:kern w:val="0"/>
          <w:sz w:val="30"/>
          <w:szCs w:val="30"/>
        </w:rPr>
        <w:t>第三章</w:t>
      </w:r>
      <w:r w:rsidRPr="00595129">
        <w:rPr>
          <w:rFonts w:ascii="inherit" w:eastAsia="微软雅黑" w:hAnsi="inherit" w:cs="宋体" w:hint="eastAsia"/>
          <w:b/>
          <w:bCs/>
          <w:color w:val="333333"/>
          <w:kern w:val="0"/>
          <w:sz w:val="30"/>
          <w:szCs w:val="30"/>
        </w:rPr>
        <w:t>  </w:t>
      </w:r>
      <w:r w:rsidRPr="00595129">
        <w:rPr>
          <w:rFonts w:ascii="inherit" w:eastAsia="微软雅黑" w:hAnsi="inherit" w:cs="宋体" w:hint="eastAsia"/>
          <w:b/>
          <w:bCs/>
          <w:color w:val="333333"/>
          <w:kern w:val="0"/>
          <w:sz w:val="30"/>
          <w:szCs w:val="30"/>
        </w:rPr>
        <w:t>评价专家遴选</w:t>
      </w:r>
      <w:bookmarkEnd w:id="3"/>
    </w:p>
    <w:p w:rsidR="00DD6B0A" w:rsidRPr="001B5FB8"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评价专家应具备下列条件：</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（一）具有较高的专业知识水平和实践经验、敏锐的洞察力和较强的判断能力，熟悉被评价内容及国内外相关领域的发展状况。</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（二）具有良好的资信和科学道德，认真严谨，秉公办事，客观公正，热心科学技术事业，敢于承担责任。</w:t>
      </w:r>
    </w:p>
    <w:p w:rsidR="00DD6B0A" w:rsidRPr="001B5FB8"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建立健全评价专家库。评价专家应包括来自研究与发展机构、大学、企业、相关政府管理部门等单位的科学技术专家和管理专家等，并应当根据科学技术的发展趋势和管理工作的需要及时更新。</w:t>
      </w:r>
    </w:p>
    <w:p w:rsidR="00DD6B0A" w:rsidRPr="001B5FB8"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lastRenderedPageBreak/>
        <w:t>遴选评价专家应当遵守下列原则：</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一）随机原则。参与具体评价活动的评价专家一般应从评价专家库中依据要求和条件随机遴选，必要时，可以遴选一定比例的管理专家、经济学家、企业家及用户代表参加。遴选组成的专家委员会或专家组应体现不同学科、不同专业技术、不同学术观点、不同单位和不同地区的代表性，并应当有一定比例的在一线从事实际研究与发展工作的专家参加。</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（二）回避原则。与被评价方有利益关系或可能影响公正性的其他关系的评价专家不能参与评价。已遴选出的，应主动申明并回避。被评价方可以按规定提出一定数量建议回避的评价专家，并说明理由。</w:t>
      </w:r>
    </w:p>
    <w:p w:rsidR="00DD6B0A" w:rsidRPr="001B5FB8" w:rsidRDefault="00DD6B0A" w:rsidP="00DD6B0A">
      <w:pPr>
        <w:shd w:val="clear" w:color="auto" w:fill="FFFFFF"/>
        <w:adjustRightInd w:val="0"/>
        <w:snapToGrid w:val="0"/>
        <w:spacing w:line="360" w:lineRule="auto"/>
        <w:ind w:firstLineChars="250" w:firstLine="750"/>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（三）更换原则。委托方或受托方组建的常设评价专家委员会或专家组应定期更换，并保持一定的更换比例。</w:t>
      </w:r>
    </w:p>
    <w:p w:rsidR="00DD6B0A"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1B5FB8">
        <w:rPr>
          <w:rFonts w:ascii="仿宋" w:eastAsia="仿宋" w:hAnsi="仿宋" w:cs="宋体" w:hint="eastAsia"/>
          <w:color w:val="000000"/>
          <w:kern w:val="0"/>
          <w:sz w:val="30"/>
          <w:szCs w:val="30"/>
        </w:rPr>
        <w:t>评价专家应当严格遵守国家有关法律、法规、规章和政策要求，恪守职业道德，坚持独立、客观、公正和科学的原则，并自觉接受有关方面的监督。</w:t>
      </w:r>
    </w:p>
    <w:p w:rsidR="00DD6B0A" w:rsidRPr="001B5FB8" w:rsidRDefault="00DD6B0A" w:rsidP="00DD6B0A">
      <w:pPr>
        <w:pStyle w:val="a3"/>
        <w:shd w:val="clear" w:color="auto" w:fill="FFFFFF"/>
        <w:adjustRightInd w:val="0"/>
        <w:snapToGrid w:val="0"/>
        <w:spacing w:line="360" w:lineRule="auto"/>
        <w:ind w:left="709" w:firstLineChars="0" w:firstLine="0"/>
        <w:jc w:val="left"/>
        <w:rPr>
          <w:rFonts w:ascii="仿宋" w:eastAsia="仿宋" w:hAnsi="仿宋" w:cs="宋体"/>
          <w:color w:val="000000"/>
          <w:kern w:val="0"/>
          <w:sz w:val="30"/>
          <w:szCs w:val="30"/>
        </w:rPr>
      </w:pPr>
    </w:p>
    <w:p w:rsidR="00DD6B0A" w:rsidRPr="001B5FB8" w:rsidRDefault="00DD6B0A" w:rsidP="00DD6B0A">
      <w:pPr>
        <w:shd w:val="clear" w:color="auto" w:fill="FFFFFF"/>
        <w:tabs>
          <w:tab w:val="center" w:pos="4422"/>
          <w:tab w:val="left" w:pos="6728"/>
        </w:tabs>
        <w:adjustRightInd w:val="0"/>
        <w:snapToGrid w:val="0"/>
        <w:spacing w:line="360" w:lineRule="auto"/>
        <w:ind w:firstLineChars="200" w:firstLine="600"/>
        <w:jc w:val="center"/>
        <w:outlineLvl w:val="2"/>
        <w:rPr>
          <w:rFonts w:ascii="微软雅黑" w:eastAsia="微软雅黑" w:hAnsi="微软雅黑"/>
          <w:b/>
          <w:bCs/>
          <w:color w:val="333333"/>
          <w:sz w:val="30"/>
          <w:szCs w:val="30"/>
        </w:rPr>
      </w:pPr>
      <w:bookmarkStart w:id="4" w:name="_Toc76328500"/>
      <w:r w:rsidRPr="001B5FB8">
        <w:rPr>
          <w:rFonts w:ascii="微软雅黑" w:eastAsia="微软雅黑" w:hAnsi="微软雅黑" w:cs="宋体" w:hint="eastAsia"/>
          <w:b/>
          <w:color w:val="000000"/>
          <w:kern w:val="0"/>
          <w:sz w:val="30"/>
          <w:szCs w:val="30"/>
        </w:rPr>
        <w:t xml:space="preserve">第四章 </w:t>
      </w:r>
      <w:r w:rsidRPr="001B5FB8">
        <w:rPr>
          <w:rFonts w:ascii="微软雅黑" w:eastAsia="微软雅黑" w:hAnsi="微软雅黑" w:hint="eastAsia"/>
          <w:b/>
          <w:bCs/>
          <w:color w:val="333333"/>
          <w:sz w:val="30"/>
          <w:szCs w:val="30"/>
        </w:rPr>
        <w:t>成果评价的总体要求</w:t>
      </w:r>
      <w:bookmarkEnd w:id="4"/>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hint="eastAsia"/>
          <w:color w:val="000000"/>
          <w:kern w:val="0"/>
          <w:sz w:val="30"/>
          <w:szCs w:val="30"/>
        </w:rPr>
        <w:t>本办法所指科学技术成果是指由单位或个人完成的航海领域具有一定学术价值或应用价值，具备科学性、创造性、先进性、适用性等属性的新发现、新理论、新方法、新技术、新产品、新装备、新工艺和新业态等。</w:t>
      </w:r>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color w:val="000000"/>
          <w:kern w:val="0"/>
          <w:sz w:val="30"/>
          <w:szCs w:val="30"/>
        </w:rPr>
        <w:t>本办法中科技成果评价是指按照委托</w:t>
      </w:r>
      <w:r w:rsidRPr="00DA5361">
        <w:rPr>
          <w:rFonts w:ascii="仿宋" w:eastAsia="仿宋" w:hAnsi="仿宋" w:cs="宋体" w:hint="eastAsia"/>
          <w:color w:val="000000"/>
          <w:kern w:val="0"/>
          <w:sz w:val="30"/>
          <w:szCs w:val="30"/>
        </w:rPr>
        <w:t>方</w:t>
      </w:r>
      <w:r w:rsidRPr="00DA5361">
        <w:rPr>
          <w:rFonts w:ascii="仿宋" w:eastAsia="仿宋" w:hAnsi="仿宋" w:cs="宋体"/>
          <w:color w:val="000000"/>
          <w:kern w:val="0"/>
          <w:sz w:val="30"/>
          <w:szCs w:val="30"/>
        </w:rPr>
        <w:t>的</w:t>
      </w:r>
      <w:r w:rsidRPr="00DA5361">
        <w:rPr>
          <w:rFonts w:ascii="仿宋" w:eastAsia="仿宋" w:hAnsi="仿宋" w:cs="宋体" w:hint="eastAsia"/>
          <w:color w:val="000000"/>
          <w:kern w:val="0"/>
          <w:sz w:val="30"/>
          <w:szCs w:val="30"/>
        </w:rPr>
        <w:t>评价需求</w:t>
      </w:r>
      <w:r w:rsidRPr="00DA5361">
        <w:rPr>
          <w:rFonts w:ascii="仿宋" w:eastAsia="仿宋" w:hAnsi="仿宋" w:cs="宋体"/>
          <w:color w:val="000000"/>
          <w:kern w:val="0"/>
          <w:sz w:val="30"/>
          <w:szCs w:val="30"/>
        </w:rPr>
        <w:t>，</w:t>
      </w:r>
      <w:proofErr w:type="gramStart"/>
      <w:r w:rsidRPr="00DA5361">
        <w:rPr>
          <w:rFonts w:ascii="仿宋" w:eastAsia="仿宋" w:hAnsi="仿宋" w:cs="宋体"/>
          <w:color w:val="000000"/>
          <w:kern w:val="0"/>
          <w:sz w:val="30"/>
          <w:szCs w:val="30"/>
        </w:rPr>
        <w:t>由评价</w:t>
      </w:r>
      <w:proofErr w:type="gramEnd"/>
      <w:r w:rsidRPr="00DA5361">
        <w:rPr>
          <w:rFonts w:ascii="仿宋" w:eastAsia="仿宋" w:hAnsi="仿宋" w:cs="宋体" w:hint="eastAsia"/>
          <w:color w:val="000000"/>
          <w:kern w:val="0"/>
          <w:sz w:val="30"/>
          <w:szCs w:val="30"/>
        </w:rPr>
        <w:t>或主持评价方</w:t>
      </w:r>
      <w:r w:rsidRPr="00DA5361">
        <w:rPr>
          <w:rFonts w:ascii="仿宋" w:eastAsia="仿宋" w:hAnsi="仿宋" w:cs="宋体"/>
          <w:color w:val="000000"/>
          <w:kern w:val="0"/>
          <w:sz w:val="30"/>
          <w:szCs w:val="30"/>
        </w:rPr>
        <w:t>聘请同行</w:t>
      </w:r>
      <w:r w:rsidRPr="00DA5361">
        <w:rPr>
          <w:rFonts w:ascii="仿宋" w:eastAsia="仿宋" w:hAnsi="仿宋" w:cs="宋体" w:hint="eastAsia"/>
          <w:color w:val="000000"/>
          <w:kern w:val="0"/>
          <w:sz w:val="30"/>
          <w:szCs w:val="30"/>
        </w:rPr>
        <w:t>及相关领域</w:t>
      </w:r>
      <w:r w:rsidRPr="00DA5361">
        <w:rPr>
          <w:rFonts w:ascii="仿宋" w:eastAsia="仿宋" w:hAnsi="仿宋" w:cs="宋体"/>
          <w:color w:val="000000"/>
          <w:kern w:val="0"/>
          <w:sz w:val="30"/>
          <w:szCs w:val="30"/>
        </w:rPr>
        <w:t>专家</w:t>
      </w:r>
      <w:r w:rsidRPr="00DA5361">
        <w:rPr>
          <w:rFonts w:ascii="仿宋" w:eastAsia="仿宋" w:hAnsi="仿宋" w:cs="宋体" w:hint="eastAsia"/>
          <w:color w:val="000000"/>
          <w:kern w:val="0"/>
          <w:sz w:val="30"/>
          <w:szCs w:val="30"/>
        </w:rPr>
        <w:t>（</w:t>
      </w:r>
      <w:r w:rsidRPr="00DA5361">
        <w:rPr>
          <w:rFonts w:ascii="仿宋" w:eastAsia="仿宋" w:hAnsi="仿宋" w:cs="宋体"/>
          <w:color w:val="000000"/>
          <w:kern w:val="0"/>
          <w:sz w:val="30"/>
          <w:szCs w:val="30"/>
        </w:rPr>
        <w:t>熟悉国内外航海领域科学技术发展动态，有较强的综合判断能力</w:t>
      </w:r>
      <w:r w:rsidRPr="00DA5361">
        <w:rPr>
          <w:rFonts w:ascii="仿宋" w:eastAsia="仿宋" w:hAnsi="仿宋" w:cs="宋体" w:hint="eastAsia"/>
          <w:color w:val="000000"/>
          <w:kern w:val="0"/>
          <w:sz w:val="30"/>
          <w:szCs w:val="30"/>
        </w:rPr>
        <w:t>和</w:t>
      </w:r>
      <w:r w:rsidRPr="00DA5361">
        <w:rPr>
          <w:rFonts w:ascii="仿宋" w:eastAsia="仿宋" w:hAnsi="仿宋" w:cs="宋体"/>
          <w:color w:val="000000"/>
          <w:kern w:val="0"/>
          <w:sz w:val="30"/>
          <w:szCs w:val="30"/>
        </w:rPr>
        <w:t>丰富扎实的专业知识</w:t>
      </w:r>
      <w:r w:rsidRPr="00DA5361">
        <w:rPr>
          <w:rFonts w:ascii="仿宋" w:eastAsia="仿宋" w:hAnsi="仿宋" w:cs="宋体" w:hint="eastAsia"/>
          <w:color w:val="000000"/>
          <w:kern w:val="0"/>
          <w:sz w:val="30"/>
          <w:szCs w:val="30"/>
        </w:rPr>
        <w:t>，</w:t>
      </w:r>
      <w:r w:rsidRPr="00DA5361">
        <w:rPr>
          <w:rFonts w:ascii="仿宋" w:eastAsia="仿宋" w:hAnsi="仿宋" w:cs="宋体"/>
          <w:color w:val="000000"/>
          <w:kern w:val="0"/>
          <w:sz w:val="30"/>
          <w:szCs w:val="30"/>
        </w:rPr>
        <w:t>具</w:t>
      </w:r>
      <w:r w:rsidRPr="00DA5361">
        <w:rPr>
          <w:rFonts w:ascii="仿宋" w:eastAsia="仿宋" w:hAnsi="仿宋" w:cs="宋体" w:hint="eastAsia"/>
          <w:color w:val="000000"/>
          <w:kern w:val="0"/>
          <w:sz w:val="30"/>
          <w:szCs w:val="30"/>
        </w:rPr>
        <w:t>有</w:t>
      </w:r>
      <w:r w:rsidRPr="00DA5361">
        <w:rPr>
          <w:rFonts w:ascii="仿宋" w:eastAsia="仿宋" w:hAnsi="仿宋" w:cs="宋体"/>
          <w:color w:val="000000"/>
          <w:kern w:val="0"/>
          <w:sz w:val="30"/>
          <w:szCs w:val="30"/>
        </w:rPr>
        <w:t>正</w:t>
      </w:r>
      <w:r w:rsidRPr="00DA5361">
        <w:rPr>
          <w:rFonts w:ascii="仿宋" w:eastAsia="仿宋" w:hAnsi="仿宋" w:cs="宋体"/>
          <w:color w:val="000000"/>
          <w:kern w:val="0"/>
          <w:sz w:val="30"/>
          <w:szCs w:val="30"/>
        </w:rPr>
        <w:lastRenderedPageBreak/>
        <w:t>高级专业技术职称或相当职务</w:t>
      </w:r>
      <w:r w:rsidRPr="00DA5361">
        <w:rPr>
          <w:rFonts w:ascii="仿宋" w:eastAsia="仿宋" w:hAnsi="仿宋" w:cs="宋体" w:hint="eastAsia"/>
          <w:color w:val="000000"/>
          <w:kern w:val="0"/>
          <w:sz w:val="30"/>
          <w:szCs w:val="30"/>
        </w:rPr>
        <w:t>的</w:t>
      </w:r>
      <w:r w:rsidRPr="00DA5361">
        <w:rPr>
          <w:rFonts w:ascii="仿宋" w:eastAsia="仿宋" w:hAnsi="仿宋" w:cs="宋体"/>
          <w:color w:val="000000"/>
          <w:kern w:val="0"/>
          <w:sz w:val="30"/>
          <w:szCs w:val="30"/>
        </w:rPr>
        <w:t>航海及相关领域的院士、知名技术专家、学者和管理专家</w:t>
      </w:r>
      <w:r w:rsidRPr="00DA5361">
        <w:rPr>
          <w:rFonts w:ascii="仿宋" w:eastAsia="仿宋" w:hAnsi="仿宋" w:cs="宋体" w:hint="eastAsia"/>
          <w:color w:val="000000"/>
          <w:kern w:val="0"/>
          <w:sz w:val="30"/>
          <w:szCs w:val="30"/>
        </w:rPr>
        <w:t>等）</w:t>
      </w:r>
      <w:r w:rsidRPr="00DA5361">
        <w:rPr>
          <w:rFonts w:ascii="仿宋" w:eastAsia="仿宋" w:hAnsi="仿宋" w:cs="宋体"/>
          <w:color w:val="000000"/>
          <w:kern w:val="0"/>
          <w:sz w:val="30"/>
          <w:szCs w:val="30"/>
        </w:rPr>
        <w:t>，坚持实事求是、科学民主、客观公正、注重质量、讲求实效的原则，依照规定的程序和标准，对被评价科技成果进行审查与辨别，对其科学性、创造性、先进性、可行性和应用前景等进行评价</w:t>
      </w:r>
      <w:r w:rsidRPr="00DA5361">
        <w:rPr>
          <w:rFonts w:ascii="仿宋" w:eastAsia="仿宋" w:hAnsi="仿宋" w:cs="宋体" w:hint="eastAsia"/>
          <w:color w:val="000000"/>
          <w:kern w:val="0"/>
          <w:sz w:val="30"/>
          <w:szCs w:val="30"/>
        </w:rPr>
        <w:t>（</w:t>
      </w:r>
      <w:r w:rsidRPr="00DA5361">
        <w:rPr>
          <w:rFonts w:ascii="仿宋" w:eastAsia="仿宋" w:hAnsi="仿宋" w:cs="宋体"/>
          <w:color w:val="000000"/>
          <w:kern w:val="0"/>
          <w:sz w:val="30"/>
          <w:szCs w:val="30"/>
        </w:rPr>
        <w:t>对成果的知识产权不做评价</w:t>
      </w:r>
      <w:r w:rsidRPr="00DA5361">
        <w:rPr>
          <w:rFonts w:ascii="仿宋" w:eastAsia="仿宋" w:hAnsi="仿宋" w:cs="宋体" w:hint="eastAsia"/>
          <w:color w:val="000000"/>
          <w:kern w:val="0"/>
          <w:sz w:val="30"/>
          <w:szCs w:val="30"/>
        </w:rPr>
        <w:t>）</w:t>
      </w:r>
      <w:r w:rsidRPr="00DA5361">
        <w:rPr>
          <w:rFonts w:ascii="仿宋" w:eastAsia="仿宋" w:hAnsi="仿宋" w:cs="宋体"/>
          <w:color w:val="000000"/>
          <w:kern w:val="0"/>
          <w:sz w:val="30"/>
          <w:szCs w:val="30"/>
        </w:rPr>
        <w:t>，并做出相应结论</w:t>
      </w:r>
      <w:r w:rsidRPr="00DA5361">
        <w:rPr>
          <w:rFonts w:ascii="仿宋" w:eastAsia="仿宋" w:hAnsi="仿宋" w:cs="宋体" w:hint="eastAsia"/>
          <w:color w:val="000000"/>
          <w:kern w:val="0"/>
          <w:sz w:val="30"/>
          <w:szCs w:val="30"/>
        </w:rPr>
        <w:t>，保证评价工作的严肃性和科学性。</w:t>
      </w:r>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hint="eastAsia"/>
          <w:color w:val="000000"/>
          <w:kern w:val="0"/>
          <w:sz w:val="30"/>
          <w:szCs w:val="30"/>
        </w:rPr>
        <w:t>中国航海学会科学技术成果评价工作受中国科</w:t>
      </w:r>
      <w:r w:rsidRPr="00DA5361">
        <w:rPr>
          <w:rFonts w:ascii="仿宋" w:eastAsia="仿宋" w:hAnsi="仿宋" w:cs="宋体"/>
          <w:color w:val="000000"/>
          <w:kern w:val="0"/>
          <w:sz w:val="30"/>
          <w:szCs w:val="30"/>
        </w:rPr>
        <w:t>学技术协会和</w:t>
      </w:r>
      <w:r w:rsidRPr="00DA5361">
        <w:rPr>
          <w:rFonts w:ascii="仿宋" w:eastAsia="仿宋" w:hAnsi="仿宋" w:cs="宋体" w:hint="eastAsia"/>
          <w:color w:val="000000"/>
          <w:kern w:val="0"/>
          <w:sz w:val="30"/>
          <w:szCs w:val="30"/>
        </w:rPr>
        <w:t>交通运输部主管部门的监督与指导，由中国航海学会组织实施和管理，并</w:t>
      </w:r>
      <w:r w:rsidRPr="00DA5361">
        <w:rPr>
          <w:rFonts w:ascii="仿宋" w:eastAsia="仿宋" w:hAnsi="仿宋" w:cs="宋体"/>
          <w:color w:val="000000"/>
          <w:kern w:val="0"/>
          <w:sz w:val="30"/>
          <w:szCs w:val="30"/>
        </w:rPr>
        <w:t>有偿提供科技成果</w:t>
      </w:r>
      <w:r w:rsidRPr="00DA5361">
        <w:rPr>
          <w:rFonts w:ascii="仿宋" w:eastAsia="仿宋" w:hAnsi="仿宋" w:cs="宋体" w:hint="eastAsia"/>
          <w:color w:val="000000"/>
          <w:kern w:val="0"/>
          <w:sz w:val="30"/>
          <w:szCs w:val="30"/>
        </w:rPr>
        <w:t>的</w:t>
      </w:r>
      <w:r w:rsidRPr="00DA5361">
        <w:rPr>
          <w:rFonts w:ascii="仿宋" w:eastAsia="仿宋" w:hAnsi="仿宋" w:cs="宋体"/>
          <w:color w:val="000000"/>
          <w:kern w:val="0"/>
          <w:sz w:val="30"/>
          <w:szCs w:val="30"/>
        </w:rPr>
        <w:t>评价服务</w:t>
      </w:r>
      <w:r w:rsidRPr="00DA5361">
        <w:rPr>
          <w:rFonts w:ascii="仿宋" w:eastAsia="仿宋" w:hAnsi="仿宋" w:cs="宋体" w:hint="eastAsia"/>
          <w:color w:val="000000"/>
          <w:kern w:val="0"/>
          <w:sz w:val="30"/>
          <w:szCs w:val="30"/>
        </w:rPr>
        <w:t>。经中国航海学会按照</w:t>
      </w:r>
      <w:r w:rsidRPr="00DA5361">
        <w:rPr>
          <w:rFonts w:ascii="仿宋" w:eastAsia="仿宋" w:hAnsi="仿宋" w:cs="宋体"/>
          <w:color w:val="000000"/>
          <w:kern w:val="0"/>
          <w:sz w:val="30"/>
          <w:szCs w:val="30"/>
        </w:rPr>
        <w:t>规定程序和要求</w:t>
      </w:r>
      <w:r w:rsidRPr="00DA5361">
        <w:rPr>
          <w:rFonts w:ascii="仿宋" w:eastAsia="仿宋" w:hAnsi="仿宋" w:cs="宋体" w:hint="eastAsia"/>
          <w:color w:val="000000"/>
          <w:kern w:val="0"/>
          <w:sz w:val="30"/>
          <w:szCs w:val="30"/>
        </w:rPr>
        <w:t>组织同行专家对科技成果进行审查、评价，做出相应结论，出具的技术证明文件，可作为申请科学技术奖励的基本技术文件和依据。</w:t>
      </w:r>
    </w:p>
    <w:p w:rsidR="00DD6B0A" w:rsidRPr="001B5FB8" w:rsidRDefault="00DD6B0A" w:rsidP="00DD6B0A">
      <w:pPr>
        <w:shd w:val="clear" w:color="000000" w:fill="FFFFFF"/>
        <w:adjustRightInd w:val="0"/>
        <w:snapToGrid w:val="0"/>
        <w:spacing w:line="360" w:lineRule="auto"/>
        <w:ind w:firstLineChars="200" w:firstLine="600"/>
        <w:jc w:val="left"/>
        <w:rPr>
          <w:rFonts w:ascii="仿宋" w:eastAsia="仿宋" w:hAnsi="仿宋" w:cs="宋体"/>
          <w:color w:val="333333"/>
          <w:kern w:val="0"/>
          <w:sz w:val="30"/>
          <w:szCs w:val="30"/>
        </w:rPr>
      </w:pPr>
    </w:p>
    <w:p w:rsidR="00DD6B0A" w:rsidRPr="001B5FB8" w:rsidRDefault="00DD6B0A" w:rsidP="00DD6B0A">
      <w:pPr>
        <w:shd w:val="clear" w:color="auto" w:fill="FFFFFF"/>
        <w:adjustRightInd w:val="0"/>
        <w:snapToGrid w:val="0"/>
        <w:spacing w:line="360" w:lineRule="auto"/>
        <w:ind w:firstLineChars="200" w:firstLine="600"/>
        <w:jc w:val="center"/>
        <w:outlineLvl w:val="2"/>
        <w:rPr>
          <w:rFonts w:ascii="微软雅黑" w:eastAsia="微软雅黑" w:hAnsi="微软雅黑" w:cs="宋体"/>
          <w:b/>
          <w:bCs/>
          <w:color w:val="333333"/>
          <w:kern w:val="0"/>
          <w:sz w:val="30"/>
          <w:szCs w:val="30"/>
        </w:rPr>
      </w:pPr>
      <w:bookmarkStart w:id="5" w:name="_Toc76328501"/>
      <w:r w:rsidRPr="001B5FB8">
        <w:rPr>
          <w:rFonts w:ascii="微软雅黑" w:eastAsia="微软雅黑" w:hAnsi="微软雅黑" w:cs="宋体"/>
          <w:b/>
          <w:bCs/>
          <w:color w:val="333333"/>
          <w:kern w:val="0"/>
          <w:sz w:val="30"/>
          <w:szCs w:val="30"/>
        </w:rPr>
        <w:t>第</w:t>
      </w:r>
      <w:r>
        <w:rPr>
          <w:rFonts w:ascii="微软雅黑" w:eastAsia="微软雅黑" w:hAnsi="微软雅黑" w:cs="宋体" w:hint="eastAsia"/>
          <w:b/>
          <w:bCs/>
          <w:color w:val="333333"/>
          <w:kern w:val="0"/>
          <w:sz w:val="30"/>
          <w:szCs w:val="30"/>
        </w:rPr>
        <w:t>五</w:t>
      </w:r>
      <w:r w:rsidRPr="001B5FB8">
        <w:rPr>
          <w:rFonts w:ascii="微软雅黑" w:eastAsia="微软雅黑" w:hAnsi="微软雅黑" w:cs="宋体"/>
          <w:b/>
          <w:bCs/>
          <w:color w:val="333333"/>
          <w:kern w:val="0"/>
          <w:sz w:val="30"/>
          <w:szCs w:val="30"/>
        </w:rPr>
        <w:t xml:space="preserve">章 </w:t>
      </w:r>
      <w:r w:rsidRPr="001B5FB8">
        <w:rPr>
          <w:rFonts w:ascii="微软雅黑" w:eastAsia="微软雅黑" w:hAnsi="微软雅黑" w:cs="宋体" w:hint="eastAsia"/>
          <w:b/>
          <w:bCs/>
          <w:color w:val="333333"/>
          <w:kern w:val="0"/>
          <w:sz w:val="30"/>
          <w:szCs w:val="30"/>
        </w:rPr>
        <w:t>成果评价</w:t>
      </w:r>
      <w:r w:rsidRPr="001B5FB8">
        <w:rPr>
          <w:rFonts w:ascii="微软雅黑" w:eastAsia="微软雅黑" w:hAnsi="微软雅黑" w:cs="宋体"/>
          <w:b/>
          <w:bCs/>
          <w:color w:val="333333"/>
          <w:kern w:val="0"/>
          <w:sz w:val="30"/>
          <w:szCs w:val="30"/>
        </w:rPr>
        <w:t>受理范围</w:t>
      </w:r>
      <w:bookmarkEnd w:id="5"/>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hint="eastAsia"/>
          <w:color w:val="000000"/>
          <w:kern w:val="0"/>
          <w:sz w:val="30"/>
          <w:szCs w:val="30"/>
        </w:rPr>
        <w:t>科技成果评价的范围：</w:t>
      </w:r>
      <w:r w:rsidRPr="00DA5361">
        <w:rPr>
          <w:rFonts w:ascii="仿宋" w:eastAsia="仿宋" w:hAnsi="仿宋" w:cs="宋体"/>
          <w:color w:val="000000"/>
          <w:kern w:val="0"/>
          <w:sz w:val="30"/>
          <w:szCs w:val="30"/>
        </w:rPr>
        <w:t xml:space="preserve"> </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宋体"/>
          <w:color w:val="333333"/>
          <w:kern w:val="0"/>
          <w:sz w:val="30"/>
          <w:szCs w:val="30"/>
        </w:rPr>
      </w:pPr>
      <w:r w:rsidRPr="001B5FB8">
        <w:rPr>
          <w:rFonts w:ascii="仿宋" w:eastAsia="仿宋" w:hAnsi="仿宋" w:cs="宋体"/>
          <w:color w:val="333333"/>
          <w:kern w:val="0"/>
          <w:sz w:val="30"/>
          <w:szCs w:val="30"/>
        </w:rPr>
        <w:t>（一）</w:t>
      </w:r>
      <w:r w:rsidRPr="001B5FB8">
        <w:rPr>
          <w:rFonts w:ascii="仿宋" w:eastAsia="仿宋" w:hAnsi="仿宋" w:cs="宋体" w:hint="eastAsia"/>
          <w:color w:val="333333"/>
          <w:kern w:val="0"/>
          <w:sz w:val="30"/>
          <w:szCs w:val="30"/>
        </w:rPr>
        <w:t xml:space="preserve"> </w:t>
      </w:r>
      <w:r w:rsidRPr="001B5FB8">
        <w:rPr>
          <w:rFonts w:ascii="仿宋" w:eastAsia="仿宋" w:hAnsi="仿宋" w:cs="宋体"/>
          <w:color w:val="333333"/>
          <w:kern w:val="0"/>
          <w:sz w:val="30"/>
          <w:szCs w:val="30"/>
        </w:rPr>
        <w:t>科研机构、</w:t>
      </w:r>
      <w:r w:rsidRPr="001B5FB8">
        <w:rPr>
          <w:rFonts w:ascii="仿宋" w:eastAsia="仿宋" w:hAnsi="仿宋" w:cs="宋体" w:hint="eastAsia"/>
          <w:color w:val="333333"/>
          <w:kern w:val="0"/>
          <w:sz w:val="30"/>
          <w:szCs w:val="30"/>
        </w:rPr>
        <w:t>高等院校、企事业单位或个人研发的航海领域的科技成果。</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宋体"/>
          <w:color w:val="333333"/>
          <w:kern w:val="0"/>
          <w:sz w:val="30"/>
          <w:szCs w:val="30"/>
        </w:rPr>
      </w:pPr>
      <w:r w:rsidRPr="001B5FB8">
        <w:rPr>
          <w:rFonts w:ascii="仿宋" w:eastAsia="仿宋" w:hAnsi="仿宋" w:cs="宋体"/>
          <w:color w:val="333333"/>
          <w:kern w:val="0"/>
          <w:sz w:val="30"/>
          <w:szCs w:val="30"/>
        </w:rPr>
        <w:t>（二）</w:t>
      </w:r>
      <w:r w:rsidRPr="001B5FB8">
        <w:rPr>
          <w:rFonts w:ascii="仿宋" w:eastAsia="仿宋" w:hAnsi="仿宋" w:cs="宋体" w:hint="eastAsia"/>
          <w:color w:val="333333"/>
          <w:kern w:val="0"/>
          <w:sz w:val="30"/>
          <w:szCs w:val="30"/>
        </w:rPr>
        <w:t xml:space="preserve"> 其他</w:t>
      </w:r>
      <w:r w:rsidRPr="001B5FB8">
        <w:rPr>
          <w:rFonts w:ascii="仿宋" w:eastAsia="仿宋" w:hAnsi="仿宋" w:cs="宋体"/>
          <w:color w:val="333333"/>
          <w:kern w:val="0"/>
          <w:sz w:val="30"/>
          <w:szCs w:val="30"/>
        </w:rPr>
        <w:t>自愿委托</w:t>
      </w:r>
      <w:r w:rsidRPr="001B5FB8">
        <w:rPr>
          <w:rFonts w:ascii="仿宋" w:eastAsia="仿宋" w:hAnsi="仿宋" w:cs="宋体" w:hint="eastAsia"/>
          <w:color w:val="333333"/>
          <w:kern w:val="0"/>
          <w:sz w:val="30"/>
          <w:szCs w:val="30"/>
        </w:rPr>
        <w:t>本团体符合本办法评价条件的科研项目。</w:t>
      </w:r>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color w:val="000000"/>
          <w:kern w:val="0"/>
          <w:sz w:val="30"/>
          <w:szCs w:val="30"/>
        </w:rPr>
        <w:t>本办法所指的科技成果评价主要针对技术开发类应用技术成果、社会公益类应用技术成果</w:t>
      </w:r>
      <w:r w:rsidRPr="00DA5361">
        <w:rPr>
          <w:rFonts w:ascii="仿宋" w:eastAsia="仿宋" w:hAnsi="仿宋" w:cs="宋体" w:hint="eastAsia"/>
          <w:color w:val="000000"/>
          <w:kern w:val="0"/>
          <w:sz w:val="30"/>
          <w:szCs w:val="30"/>
        </w:rPr>
        <w:t>、</w:t>
      </w:r>
      <w:r w:rsidRPr="00DA5361">
        <w:rPr>
          <w:rFonts w:ascii="仿宋" w:eastAsia="仿宋" w:hAnsi="仿宋" w:cs="宋体"/>
          <w:color w:val="000000"/>
          <w:kern w:val="0"/>
          <w:sz w:val="30"/>
          <w:szCs w:val="30"/>
        </w:rPr>
        <w:t>软科学</w:t>
      </w:r>
      <w:r w:rsidRPr="00DA5361">
        <w:rPr>
          <w:rFonts w:ascii="仿宋" w:eastAsia="仿宋" w:hAnsi="仿宋" w:cs="宋体" w:hint="eastAsia"/>
          <w:color w:val="000000"/>
          <w:kern w:val="0"/>
          <w:sz w:val="30"/>
          <w:szCs w:val="30"/>
        </w:rPr>
        <w:t>类</w:t>
      </w:r>
      <w:r w:rsidRPr="00DA5361">
        <w:rPr>
          <w:rFonts w:ascii="仿宋" w:eastAsia="仿宋" w:hAnsi="仿宋" w:cs="宋体"/>
          <w:color w:val="000000"/>
          <w:kern w:val="0"/>
          <w:sz w:val="30"/>
          <w:szCs w:val="30"/>
        </w:rPr>
        <w:t>研究成果进行</w:t>
      </w:r>
      <w:r w:rsidRPr="00DA5361">
        <w:rPr>
          <w:rFonts w:ascii="仿宋" w:eastAsia="仿宋" w:hAnsi="仿宋" w:cs="宋体" w:hint="eastAsia"/>
          <w:color w:val="000000"/>
          <w:kern w:val="0"/>
          <w:sz w:val="30"/>
          <w:szCs w:val="30"/>
        </w:rPr>
        <w:t>的</w:t>
      </w:r>
      <w:r w:rsidRPr="00DA5361">
        <w:rPr>
          <w:rFonts w:ascii="仿宋" w:eastAsia="仿宋" w:hAnsi="仿宋" w:cs="宋体"/>
          <w:color w:val="000000"/>
          <w:kern w:val="0"/>
          <w:sz w:val="30"/>
          <w:szCs w:val="30"/>
        </w:rPr>
        <w:t>评价。</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spacing w:val="-4"/>
          <w:kern w:val="0"/>
          <w:sz w:val="30"/>
          <w:szCs w:val="30"/>
        </w:rPr>
      </w:pPr>
      <w:r w:rsidRPr="001B5FB8">
        <w:rPr>
          <w:rFonts w:ascii="仿宋" w:eastAsia="仿宋" w:hAnsi="仿宋" w:cs="Arial"/>
          <w:color w:val="333333"/>
          <w:kern w:val="0"/>
          <w:sz w:val="30"/>
          <w:szCs w:val="30"/>
        </w:rPr>
        <w:t>应用技术成果主要指为提高生产力水平和促进社会公益事业而进行的科学研究、技术开发、后续试验和应用推广所产生的具有实用价值的新技术、新工艺、新材料、新设计、新产品及技术标准等，包括可以独立应用的</w:t>
      </w:r>
      <w:r w:rsidRPr="001B5FB8">
        <w:rPr>
          <w:rFonts w:ascii="仿宋" w:eastAsia="仿宋" w:hAnsi="仿宋" w:cs="Arial"/>
          <w:spacing w:val="-4"/>
          <w:kern w:val="0"/>
          <w:sz w:val="30"/>
          <w:szCs w:val="30"/>
        </w:rPr>
        <w:t>阶段性研究成果和引进技术、设备的消化、吸收再创新的成果。</w:t>
      </w:r>
      <w:r w:rsidRPr="001B5FB8">
        <w:rPr>
          <w:rFonts w:ascii="仿宋" w:eastAsia="仿宋" w:hAnsi="仿宋" w:cs="Arial"/>
          <w:color w:val="333333"/>
          <w:kern w:val="0"/>
          <w:sz w:val="30"/>
          <w:szCs w:val="30"/>
        </w:rPr>
        <w:t>应用技术成果</w:t>
      </w:r>
      <w:r w:rsidRPr="001B5FB8">
        <w:rPr>
          <w:rFonts w:ascii="仿宋" w:eastAsia="仿宋" w:hAnsi="仿宋" w:cs="Arial" w:hint="eastAsia"/>
          <w:color w:val="333333"/>
          <w:kern w:val="0"/>
          <w:sz w:val="30"/>
          <w:szCs w:val="30"/>
        </w:rPr>
        <w:t>又</w:t>
      </w:r>
      <w:r w:rsidRPr="001B5FB8">
        <w:rPr>
          <w:rFonts w:ascii="仿宋" w:eastAsia="仿宋" w:hAnsi="仿宋" w:cs="Arial"/>
          <w:color w:val="333333"/>
          <w:kern w:val="0"/>
          <w:sz w:val="30"/>
          <w:szCs w:val="30"/>
        </w:rPr>
        <w:t>分为技术开发类应用技术成果和社会公益类应用技</w:t>
      </w:r>
      <w:r w:rsidRPr="001B5FB8">
        <w:rPr>
          <w:rFonts w:ascii="仿宋" w:eastAsia="仿宋" w:hAnsi="仿宋" w:cs="Arial"/>
          <w:color w:val="333333"/>
          <w:kern w:val="0"/>
          <w:sz w:val="30"/>
          <w:szCs w:val="30"/>
        </w:rPr>
        <w:lastRenderedPageBreak/>
        <w:t>术成果。</w:t>
      </w:r>
    </w:p>
    <w:p w:rsidR="00DD6B0A" w:rsidRPr="001B5FB8" w:rsidRDefault="00DD6B0A" w:rsidP="00DD6B0A">
      <w:pPr>
        <w:shd w:val="clear" w:color="auto" w:fill="FFFFFF"/>
        <w:adjustRightInd w:val="0"/>
        <w:snapToGrid w:val="0"/>
        <w:spacing w:line="360" w:lineRule="auto"/>
        <w:ind w:firstLineChars="200" w:firstLine="584"/>
        <w:jc w:val="left"/>
        <w:rPr>
          <w:rFonts w:ascii="仿宋" w:eastAsia="仿宋" w:hAnsi="仿宋" w:cs="Arial"/>
          <w:spacing w:val="-4"/>
          <w:kern w:val="0"/>
          <w:sz w:val="30"/>
          <w:szCs w:val="30"/>
        </w:rPr>
      </w:pPr>
      <w:r w:rsidRPr="001B5FB8">
        <w:rPr>
          <w:rFonts w:ascii="仿宋" w:eastAsia="仿宋" w:hAnsi="仿宋" w:cs="Arial"/>
          <w:spacing w:val="-4"/>
          <w:kern w:val="0"/>
          <w:sz w:val="30"/>
          <w:szCs w:val="30"/>
        </w:rPr>
        <w:t>软科学研究成果是指为决策科学化和管理现代化而进行的有关发展战略、政策、规划、评价、预测、科技立法以及管理科学与政策科学的研究成果，包括软科学研究报告和著作等。软科学研究成果应具有创造性</w:t>
      </w:r>
      <w:r w:rsidRPr="001B5FB8">
        <w:rPr>
          <w:rFonts w:ascii="仿宋" w:eastAsia="仿宋" w:hAnsi="仿宋" w:cs="Arial" w:hint="eastAsia"/>
          <w:spacing w:val="-4"/>
          <w:kern w:val="0"/>
          <w:sz w:val="30"/>
          <w:szCs w:val="30"/>
        </w:rPr>
        <w:t>，</w:t>
      </w:r>
      <w:r w:rsidRPr="001B5FB8">
        <w:rPr>
          <w:rFonts w:ascii="仿宋" w:eastAsia="仿宋" w:hAnsi="仿宋" w:cs="Arial"/>
          <w:spacing w:val="-4"/>
          <w:kern w:val="0"/>
          <w:sz w:val="30"/>
          <w:szCs w:val="30"/>
        </w:rPr>
        <w:t>对国民经济发展及国家、部门、地区和行业的决策和实际工作具有指导意义。</w:t>
      </w:r>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color w:val="000000"/>
          <w:kern w:val="0"/>
          <w:sz w:val="30"/>
          <w:szCs w:val="30"/>
        </w:rPr>
        <w:t>科技成果评价的主要内容：</w:t>
      </w:r>
    </w:p>
    <w:p w:rsidR="00DD6B0A" w:rsidRPr="001B5FB8" w:rsidRDefault="00DD6B0A" w:rsidP="00DD6B0A">
      <w:pPr>
        <w:shd w:val="clear" w:color="auto" w:fill="FFFFFF"/>
        <w:adjustRightInd w:val="0"/>
        <w:snapToGrid w:val="0"/>
        <w:spacing w:line="360" w:lineRule="auto"/>
        <w:ind w:firstLineChars="202" w:firstLine="606"/>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（一）</w:t>
      </w:r>
      <w:r w:rsidRPr="001B5FB8">
        <w:rPr>
          <w:rFonts w:ascii="仿宋" w:eastAsia="仿宋" w:hAnsi="仿宋" w:cs="Arial" w:hint="eastAsia"/>
          <w:color w:val="333333"/>
          <w:kern w:val="0"/>
          <w:sz w:val="30"/>
          <w:szCs w:val="30"/>
        </w:rPr>
        <w:t xml:space="preserve"> </w:t>
      </w:r>
      <w:r w:rsidRPr="001B5FB8">
        <w:rPr>
          <w:rFonts w:ascii="仿宋" w:eastAsia="仿宋" w:hAnsi="仿宋" w:cs="Arial"/>
          <w:color w:val="333333"/>
          <w:kern w:val="0"/>
          <w:sz w:val="30"/>
          <w:szCs w:val="30"/>
        </w:rPr>
        <w:t>技术创新程度、技术指标先进程度；</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（二）</w:t>
      </w:r>
      <w:r w:rsidRPr="001B5FB8">
        <w:rPr>
          <w:rFonts w:ascii="仿宋" w:eastAsia="仿宋" w:hAnsi="仿宋" w:cs="Arial" w:hint="eastAsia"/>
          <w:color w:val="333333"/>
          <w:kern w:val="0"/>
          <w:sz w:val="30"/>
          <w:szCs w:val="30"/>
        </w:rPr>
        <w:t xml:space="preserve"> </w:t>
      </w:r>
      <w:r w:rsidRPr="001B5FB8">
        <w:rPr>
          <w:rFonts w:ascii="仿宋" w:eastAsia="仿宋" w:hAnsi="仿宋" w:cs="Arial"/>
          <w:color w:val="333333"/>
          <w:kern w:val="0"/>
          <w:sz w:val="30"/>
          <w:szCs w:val="30"/>
        </w:rPr>
        <w:t>技术难度和复杂程度；</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（三）</w:t>
      </w:r>
      <w:r w:rsidRPr="001B5FB8">
        <w:rPr>
          <w:rFonts w:ascii="仿宋" w:eastAsia="仿宋" w:hAnsi="仿宋" w:cs="Arial" w:hint="eastAsia"/>
          <w:color w:val="333333"/>
          <w:kern w:val="0"/>
          <w:sz w:val="30"/>
          <w:szCs w:val="30"/>
        </w:rPr>
        <w:t xml:space="preserve"> </w:t>
      </w:r>
      <w:r w:rsidRPr="001B5FB8">
        <w:rPr>
          <w:rFonts w:ascii="仿宋" w:eastAsia="仿宋" w:hAnsi="仿宋" w:cs="Arial"/>
          <w:color w:val="333333"/>
          <w:kern w:val="0"/>
          <w:sz w:val="30"/>
          <w:szCs w:val="30"/>
        </w:rPr>
        <w:t>成果的重现性和成熟程度；</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（四）</w:t>
      </w:r>
      <w:r w:rsidRPr="001B5FB8">
        <w:rPr>
          <w:rFonts w:ascii="仿宋" w:eastAsia="仿宋" w:hAnsi="仿宋" w:cs="Arial" w:hint="eastAsia"/>
          <w:color w:val="333333"/>
          <w:kern w:val="0"/>
          <w:sz w:val="30"/>
          <w:szCs w:val="30"/>
        </w:rPr>
        <w:t xml:space="preserve"> </w:t>
      </w:r>
      <w:r w:rsidRPr="001B5FB8">
        <w:rPr>
          <w:rFonts w:ascii="仿宋" w:eastAsia="仿宋" w:hAnsi="仿宋" w:cs="Arial"/>
          <w:color w:val="333333"/>
          <w:kern w:val="0"/>
          <w:sz w:val="30"/>
          <w:szCs w:val="30"/>
        </w:rPr>
        <w:t>成果应用价值与效果；</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（五）</w:t>
      </w:r>
      <w:r w:rsidRPr="001B5FB8">
        <w:rPr>
          <w:rFonts w:ascii="仿宋" w:eastAsia="仿宋" w:hAnsi="仿宋" w:cs="Arial" w:hint="eastAsia"/>
          <w:color w:val="333333"/>
          <w:kern w:val="0"/>
          <w:sz w:val="30"/>
          <w:szCs w:val="30"/>
        </w:rPr>
        <w:t xml:space="preserve"> </w:t>
      </w:r>
      <w:r w:rsidRPr="001B5FB8">
        <w:rPr>
          <w:rFonts w:ascii="仿宋" w:eastAsia="仿宋" w:hAnsi="仿宋" w:cs="Arial"/>
          <w:color w:val="333333"/>
          <w:kern w:val="0"/>
          <w:sz w:val="30"/>
          <w:szCs w:val="30"/>
        </w:rPr>
        <w:t>取得的经济效益与社会</w:t>
      </w:r>
      <w:r w:rsidRPr="001B5FB8">
        <w:rPr>
          <w:rFonts w:ascii="仿宋" w:eastAsia="仿宋" w:hAnsi="仿宋" w:cs="Arial" w:hint="eastAsia"/>
          <w:color w:val="333333"/>
          <w:kern w:val="0"/>
          <w:sz w:val="30"/>
          <w:szCs w:val="30"/>
        </w:rPr>
        <w:t>（环境）</w:t>
      </w:r>
      <w:r w:rsidRPr="001B5FB8">
        <w:rPr>
          <w:rFonts w:ascii="仿宋" w:eastAsia="仿宋" w:hAnsi="仿宋" w:cs="Arial"/>
          <w:color w:val="333333"/>
          <w:kern w:val="0"/>
          <w:sz w:val="30"/>
          <w:szCs w:val="30"/>
        </w:rPr>
        <w:t>效益；</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（六）</w:t>
      </w:r>
      <w:r w:rsidRPr="001B5FB8">
        <w:rPr>
          <w:rFonts w:ascii="仿宋" w:eastAsia="仿宋" w:hAnsi="仿宋" w:cs="Arial" w:hint="eastAsia"/>
          <w:color w:val="333333"/>
          <w:kern w:val="0"/>
          <w:sz w:val="30"/>
          <w:szCs w:val="30"/>
        </w:rPr>
        <w:t xml:space="preserve"> </w:t>
      </w:r>
      <w:r w:rsidRPr="001B5FB8">
        <w:rPr>
          <w:rFonts w:ascii="仿宋" w:eastAsia="仿宋" w:hAnsi="仿宋" w:cs="Arial"/>
          <w:color w:val="333333"/>
          <w:kern w:val="0"/>
          <w:sz w:val="30"/>
          <w:szCs w:val="30"/>
        </w:rPr>
        <w:t>进一步推广的条件和前景；</w:t>
      </w:r>
    </w:p>
    <w:p w:rsidR="00DD6B0A"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（七）</w:t>
      </w:r>
      <w:r w:rsidRPr="001B5FB8">
        <w:rPr>
          <w:rFonts w:ascii="仿宋" w:eastAsia="仿宋" w:hAnsi="仿宋" w:cs="Arial" w:hint="eastAsia"/>
          <w:color w:val="333333"/>
          <w:kern w:val="0"/>
          <w:sz w:val="30"/>
          <w:szCs w:val="30"/>
        </w:rPr>
        <w:t xml:space="preserve"> </w:t>
      </w:r>
      <w:r w:rsidRPr="001B5FB8">
        <w:rPr>
          <w:rFonts w:ascii="仿宋" w:eastAsia="仿宋" w:hAnsi="仿宋" w:cs="Arial"/>
          <w:color w:val="333333"/>
          <w:kern w:val="0"/>
          <w:sz w:val="30"/>
          <w:szCs w:val="30"/>
        </w:rPr>
        <w:t>存在的问题及改进意见。</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宋体"/>
          <w:color w:val="333333"/>
          <w:kern w:val="0"/>
          <w:sz w:val="30"/>
          <w:szCs w:val="30"/>
        </w:rPr>
      </w:pPr>
    </w:p>
    <w:p w:rsidR="00DD6B0A" w:rsidRPr="001B5FB8" w:rsidRDefault="00DD6B0A" w:rsidP="00DD6B0A">
      <w:pPr>
        <w:shd w:val="clear" w:color="auto" w:fill="FFFFFF"/>
        <w:adjustRightInd w:val="0"/>
        <w:snapToGrid w:val="0"/>
        <w:spacing w:line="360" w:lineRule="auto"/>
        <w:ind w:firstLineChars="200" w:firstLine="600"/>
        <w:jc w:val="center"/>
        <w:outlineLvl w:val="2"/>
        <w:rPr>
          <w:rFonts w:ascii="微软雅黑" w:eastAsia="微软雅黑" w:hAnsi="微软雅黑" w:cs="宋体"/>
          <w:b/>
          <w:bCs/>
          <w:color w:val="333333"/>
          <w:kern w:val="0"/>
          <w:sz w:val="30"/>
          <w:szCs w:val="30"/>
        </w:rPr>
      </w:pPr>
      <w:bookmarkStart w:id="6" w:name="_Toc76328502"/>
      <w:r w:rsidRPr="001B5FB8">
        <w:rPr>
          <w:rFonts w:ascii="微软雅黑" w:eastAsia="微软雅黑" w:hAnsi="微软雅黑" w:cs="宋体"/>
          <w:b/>
          <w:bCs/>
          <w:color w:val="333333"/>
          <w:kern w:val="0"/>
          <w:sz w:val="30"/>
          <w:szCs w:val="30"/>
        </w:rPr>
        <w:t>第</w:t>
      </w:r>
      <w:r>
        <w:rPr>
          <w:rFonts w:ascii="微软雅黑" w:eastAsia="微软雅黑" w:hAnsi="微软雅黑" w:cs="宋体" w:hint="eastAsia"/>
          <w:b/>
          <w:bCs/>
          <w:color w:val="333333"/>
          <w:kern w:val="0"/>
          <w:sz w:val="30"/>
          <w:szCs w:val="30"/>
        </w:rPr>
        <w:t>六</w:t>
      </w:r>
      <w:r w:rsidRPr="001B5FB8">
        <w:rPr>
          <w:rFonts w:ascii="微软雅黑" w:eastAsia="微软雅黑" w:hAnsi="微软雅黑" w:cs="宋体"/>
          <w:b/>
          <w:bCs/>
          <w:color w:val="333333"/>
          <w:kern w:val="0"/>
          <w:sz w:val="30"/>
          <w:szCs w:val="30"/>
        </w:rPr>
        <w:t xml:space="preserve">章 </w:t>
      </w:r>
      <w:r w:rsidRPr="001B5FB8">
        <w:rPr>
          <w:rFonts w:ascii="微软雅黑" w:eastAsia="微软雅黑" w:hAnsi="微软雅黑" w:cs="宋体" w:hint="eastAsia"/>
          <w:b/>
          <w:bCs/>
          <w:color w:val="333333"/>
          <w:kern w:val="0"/>
          <w:sz w:val="30"/>
          <w:szCs w:val="30"/>
        </w:rPr>
        <w:t>成果评价</w:t>
      </w:r>
      <w:r w:rsidRPr="001B5FB8">
        <w:rPr>
          <w:rFonts w:ascii="微软雅黑" w:eastAsia="微软雅黑" w:hAnsi="微软雅黑" w:cs="宋体"/>
          <w:b/>
          <w:bCs/>
          <w:color w:val="333333"/>
          <w:kern w:val="0"/>
          <w:sz w:val="30"/>
          <w:szCs w:val="30"/>
        </w:rPr>
        <w:t>原则和程序</w:t>
      </w:r>
      <w:bookmarkEnd w:id="6"/>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hint="eastAsia"/>
          <w:color w:val="000000"/>
          <w:kern w:val="0"/>
          <w:sz w:val="30"/>
          <w:szCs w:val="30"/>
        </w:rPr>
        <w:t>成果</w:t>
      </w:r>
      <w:r w:rsidRPr="00DA5361">
        <w:rPr>
          <w:rFonts w:ascii="仿宋" w:eastAsia="仿宋" w:hAnsi="仿宋" w:cs="宋体"/>
          <w:color w:val="000000"/>
          <w:kern w:val="0"/>
          <w:sz w:val="30"/>
          <w:szCs w:val="30"/>
        </w:rPr>
        <w:t>评价</w:t>
      </w:r>
      <w:r>
        <w:rPr>
          <w:rFonts w:ascii="仿宋" w:eastAsia="仿宋" w:hAnsi="仿宋" w:cs="宋体" w:hint="eastAsia"/>
          <w:color w:val="000000"/>
          <w:kern w:val="0"/>
          <w:sz w:val="30"/>
          <w:szCs w:val="30"/>
        </w:rPr>
        <w:t>基本</w:t>
      </w:r>
      <w:r w:rsidRPr="00DA5361">
        <w:rPr>
          <w:rFonts w:ascii="仿宋" w:eastAsia="仿宋" w:hAnsi="仿宋" w:cs="宋体" w:hint="eastAsia"/>
          <w:color w:val="000000"/>
          <w:kern w:val="0"/>
          <w:sz w:val="30"/>
          <w:szCs w:val="30"/>
        </w:rPr>
        <w:t>原</w:t>
      </w:r>
      <w:r w:rsidRPr="00DA5361">
        <w:rPr>
          <w:rFonts w:ascii="仿宋" w:eastAsia="仿宋" w:hAnsi="仿宋" w:cs="宋体"/>
          <w:color w:val="000000"/>
          <w:kern w:val="0"/>
          <w:sz w:val="30"/>
          <w:szCs w:val="30"/>
        </w:rPr>
        <w:t>则</w:t>
      </w:r>
    </w:p>
    <w:p w:rsidR="00DD6B0A"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科技成果评价</w:t>
      </w:r>
      <w:r w:rsidRPr="001B5FB8">
        <w:rPr>
          <w:rFonts w:ascii="仿宋" w:eastAsia="仿宋" w:hAnsi="仿宋" w:cs="Arial" w:hint="eastAsia"/>
          <w:color w:val="333333"/>
          <w:kern w:val="0"/>
          <w:sz w:val="30"/>
          <w:szCs w:val="30"/>
        </w:rPr>
        <w:t>所</w:t>
      </w:r>
      <w:r w:rsidRPr="001B5FB8">
        <w:rPr>
          <w:rFonts w:ascii="仿宋" w:eastAsia="仿宋" w:hAnsi="仿宋" w:cs="Arial"/>
          <w:color w:val="333333"/>
          <w:kern w:val="0"/>
          <w:sz w:val="30"/>
          <w:szCs w:val="30"/>
        </w:rPr>
        <w:t>涉及</w:t>
      </w:r>
      <w:r w:rsidRPr="001B5FB8">
        <w:rPr>
          <w:rFonts w:ascii="仿宋" w:eastAsia="仿宋" w:hAnsi="仿宋" w:cs="Arial" w:hint="eastAsia"/>
          <w:color w:val="333333"/>
          <w:kern w:val="0"/>
          <w:sz w:val="30"/>
          <w:szCs w:val="30"/>
        </w:rPr>
        <w:t>的</w:t>
      </w:r>
      <w:r w:rsidRPr="001B5FB8">
        <w:rPr>
          <w:rFonts w:ascii="仿宋" w:eastAsia="仿宋" w:hAnsi="仿宋" w:cs="Arial"/>
          <w:color w:val="333333"/>
          <w:kern w:val="0"/>
          <w:sz w:val="30"/>
          <w:szCs w:val="30"/>
        </w:rPr>
        <w:t>科技成果评价委托方、科技成果评价机构及评价咨询专家三方</w:t>
      </w:r>
      <w:r w:rsidRPr="001B5FB8">
        <w:rPr>
          <w:rFonts w:ascii="仿宋" w:eastAsia="仿宋" w:hAnsi="仿宋" w:cs="Arial" w:hint="eastAsia"/>
          <w:color w:val="333333"/>
          <w:kern w:val="0"/>
          <w:sz w:val="30"/>
          <w:szCs w:val="30"/>
        </w:rPr>
        <w:t>应当遵照</w:t>
      </w:r>
      <w:r w:rsidRPr="001B5FB8">
        <w:rPr>
          <w:rFonts w:ascii="仿宋" w:eastAsia="仿宋" w:hAnsi="仿宋" w:cs="Arial"/>
          <w:color w:val="333333"/>
          <w:kern w:val="0"/>
          <w:sz w:val="30"/>
          <w:szCs w:val="30"/>
        </w:rPr>
        <w:t>《科学技术评价办法(试行)》、《科技评估管理暂行办法》和本办法</w:t>
      </w:r>
      <w:r w:rsidRPr="001B5FB8">
        <w:rPr>
          <w:rFonts w:ascii="仿宋" w:eastAsia="仿宋" w:hAnsi="仿宋" w:cs="Arial" w:hint="eastAsia"/>
          <w:color w:val="333333"/>
          <w:kern w:val="0"/>
          <w:sz w:val="30"/>
          <w:szCs w:val="30"/>
        </w:rPr>
        <w:t>规定，按照成果评价</w:t>
      </w:r>
      <w:r w:rsidRPr="001B5FB8">
        <w:rPr>
          <w:rFonts w:ascii="仿宋" w:eastAsia="仿宋" w:hAnsi="仿宋" w:cs="Arial"/>
          <w:color w:val="333333"/>
          <w:kern w:val="0"/>
          <w:sz w:val="30"/>
          <w:szCs w:val="30"/>
        </w:rPr>
        <w:t>合同约定，履行</w:t>
      </w:r>
      <w:r w:rsidRPr="001B5FB8">
        <w:rPr>
          <w:rFonts w:ascii="仿宋" w:eastAsia="仿宋" w:hAnsi="仿宋" w:cs="Arial" w:hint="eastAsia"/>
          <w:color w:val="333333"/>
          <w:kern w:val="0"/>
          <w:sz w:val="30"/>
          <w:szCs w:val="30"/>
        </w:rPr>
        <w:t>各自</w:t>
      </w:r>
      <w:r w:rsidRPr="001B5FB8">
        <w:rPr>
          <w:rFonts w:ascii="仿宋" w:eastAsia="仿宋" w:hAnsi="仿宋" w:cs="Arial"/>
          <w:color w:val="333333"/>
          <w:kern w:val="0"/>
          <w:sz w:val="30"/>
          <w:szCs w:val="30"/>
        </w:rPr>
        <w:t>义务，承担</w:t>
      </w:r>
      <w:r w:rsidRPr="001B5FB8">
        <w:rPr>
          <w:rFonts w:ascii="仿宋" w:eastAsia="仿宋" w:hAnsi="仿宋" w:cs="Arial" w:hint="eastAsia"/>
          <w:color w:val="333333"/>
          <w:kern w:val="0"/>
          <w:sz w:val="30"/>
          <w:szCs w:val="30"/>
        </w:rPr>
        <w:t>各自</w:t>
      </w:r>
      <w:r w:rsidRPr="001B5FB8">
        <w:rPr>
          <w:rFonts w:ascii="仿宋" w:eastAsia="仿宋" w:hAnsi="仿宋" w:cs="Arial"/>
          <w:color w:val="333333"/>
          <w:kern w:val="0"/>
          <w:sz w:val="30"/>
          <w:szCs w:val="30"/>
        </w:rPr>
        <w:t>责任。</w:t>
      </w:r>
      <w:r w:rsidRPr="001B5FB8">
        <w:rPr>
          <w:rFonts w:ascii="仿宋" w:eastAsia="仿宋" w:hAnsi="仿宋" w:cs="Arial" w:hint="eastAsia"/>
          <w:color w:val="333333"/>
          <w:kern w:val="0"/>
          <w:sz w:val="30"/>
          <w:szCs w:val="30"/>
        </w:rPr>
        <w:t>在合同履行过程中如发生</w:t>
      </w:r>
      <w:r w:rsidRPr="001B5FB8">
        <w:rPr>
          <w:rFonts w:ascii="仿宋" w:eastAsia="仿宋" w:hAnsi="仿宋" w:cs="Arial"/>
          <w:color w:val="333333"/>
          <w:kern w:val="0"/>
          <w:sz w:val="30"/>
          <w:szCs w:val="30"/>
        </w:rPr>
        <w:t>争议</w:t>
      </w:r>
      <w:r w:rsidRPr="00F20B09">
        <w:rPr>
          <w:rFonts w:ascii="仿宋" w:eastAsia="仿宋" w:hAnsi="仿宋" w:cs="Arial" w:hint="eastAsia"/>
          <w:color w:val="333333"/>
          <w:kern w:val="0"/>
          <w:sz w:val="30"/>
          <w:szCs w:val="30"/>
        </w:rPr>
        <w:t>或纠纷</w:t>
      </w:r>
      <w:r w:rsidRPr="001B5FB8">
        <w:rPr>
          <w:rFonts w:ascii="仿宋" w:eastAsia="仿宋" w:hAnsi="仿宋" w:cs="Arial"/>
          <w:color w:val="333333"/>
          <w:kern w:val="0"/>
          <w:sz w:val="30"/>
          <w:szCs w:val="30"/>
        </w:rPr>
        <w:t>，根据《中华人民共和国</w:t>
      </w:r>
      <w:r w:rsidRPr="00F20B09">
        <w:rPr>
          <w:rFonts w:ascii="仿宋" w:eastAsia="仿宋" w:hAnsi="仿宋" w:cs="Arial" w:hint="eastAsia"/>
          <w:color w:val="333333"/>
          <w:kern w:val="0"/>
          <w:sz w:val="30"/>
          <w:szCs w:val="30"/>
        </w:rPr>
        <w:t>民法典</w:t>
      </w:r>
      <w:r w:rsidRPr="001B5FB8">
        <w:rPr>
          <w:rFonts w:ascii="仿宋" w:eastAsia="仿宋" w:hAnsi="仿宋" w:cs="Arial"/>
          <w:color w:val="333333"/>
          <w:kern w:val="0"/>
          <w:sz w:val="30"/>
          <w:szCs w:val="30"/>
        </w:rPr>
        <w:t>》等法律、法规</w:t>
      </w:r>
      <w:r w:rsidRPr="001B5FB8">
        <w:rPr>
          <w:rFonts w:ascii="仿宋" w:eastAsia="仿宋" w:hAnsi="仿宋" w:cs="Arial" w:hint="eastAsia"/>
          <w:color w:val="333333"/>
          <w:kern w:val="0"/>
          <w:sz w:val="30"/>
          <w:szCs w:val="30"/>
        </w:rPr>
        <w:t>的规定或双方协商</w:t>
      </w:r>
      <w:r w:rsidRPr="001B5FB8">
        <w:rPr>
          <w:rFonts w:ascii="仿宋" w:eastAsia="仿宋" w:hAnsi="仿宋" w:cs="Arial"/>
          <w:color w:val="333333"/>
          <w:kern w:val="0"/>
          <w:sz w:val="30"/>
          <w:szCs w:val="30"/>
        </w:rPr>
        <w:t>解决。</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Pr>
          <w:rFonts w:ascii="仿宋" w:eastAsia="仿宋" w:hAnsi="仿宋" w:cs="Arial" w:hint="eastAsia"/>
          <w:color w:val="333333"/>
          <w:kern w:val="0"/>
          <w:sz w:val="30"/>
          <w:szCs w:val="30"/>
        </w:rPr>
        <w:t>科技</w:t>
      </w:r>
      <w:r w:rsidRPr="001B5FB8">
        <w:rPr>
          <w:rFonts w:ascii="仿宋" w:eastAsia="仿宋" w:hAnsi="仿宋" w:cs="Arial"/>
          <w:color w:val="333333"/>
          <w:kern w:val="0"/>
          <w:sz w:val="30"/>
          <w:szCs w:val="30"/>
        </w:rPr>
        <w:t>成果评价</w:t>
      </w:r>
      <w:r>
        <w:rPr>
          <w:rFonts w:ascii="仿宋" w:eastAsia="仿宋" w:hAnsi="仿宋" w:cs="Arial" w:hint="eastAsia"/>
          <w:color w:val="333333"/>
          <w:kern w:val="0"/>
          <w:sz w:val="30"/>
          <w:szCs w:val="30"/>
        </w:rPr>
        <w:t>应</w:t>
      </w:r>
      <w:r w:rsidRPr="00D57837">
        <w:rPr>
          <w:rFonts w:ascii="仿宋" w:eastAsia="仿宋" w:hAnsi="仿宋" w:cs="Arial"/>
          <w:color w:val="333333"/>
          <w:kern w:val="0"/>
          <w:sz w:val="30"/>
          <w:szCs w:val="30"/>
        </w:rPr>
        <w:t>坚持科技创新质量、绩效、贡献为核心的评价导向</w:t>
      </w:r>
      <w:r>
        <w:rPr>
          <w:rFonts w:ascii="仿宋" w:eastAsia="仿宋" w:hAnsi="仿宋" w:cs="Arial" w:hint="eastAsia"/>
          <w:color w:val="333333"/>
          <w:kern w:val="0"/>
          <w:sz w:val="30"/>
          <w:szCs w:val="30"/>
        </w:rPr>
        <w:t>，</w:t>
      </w:r>
      <w:r w:rsidRPr="00D57837">
        <w:rPr>
          <w:rFonts w:ascii="仿宋" w:eastAsia="仿宋" w:hAnsi="仿宋" w:cs="Arial"/>
          <w:color w:val="333333"/>
          <w:kern w:val="0"/>
          <w:sz w:val="30"/>
          <w:szCs w:val="30"/>
        </w:rPr>
        <w:t>全面准确反映成果创新水平、转化应用绩效和对经济社会发展的实际贡</w:t>
      </w:r>
      <w:r w:rsidRPr="00D57837">
        <w:rPr>
          <w:rFonts w:ascii="仿宋" w:eastAsia="仿宋" w:hAnsi="仿宋" w:cs="Arial"/>
          <w:color w:val="333333"/>
          <w:kern w:val="0"/>
          <w:sz w:val="30"/>
          <w:szCs w:val="30"/>
        </w:rPr>
        <w:lastRenderedPageBreak/>
        <w:t>献，着力强化成果高质量供给与转化应用。</w:t>
      </w:r>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color w:val="000000"/>
          <w:kern w:val="0"/>
          <w:sz w:val="30"/>
          <w:szCs w:val="30"/>
        </w:rPr>
        <w:t>独立、客观、公正原则</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独立原则　科技成果评价活动依法独立进行，不受其他组织和个人的干预；</w:t>
      </w:r>
      <w:r w:rsidRPr="001B5FB8">
        <w:rPr>
          <w:rFonts w:ascii="仿宋" w:eastAsia="仿宋" w:hAnsi="仿宋" w:cs="Arial" w:hint="eastAsia"/>
          <w:color w:val="333333"/>
          <w:kern w:val="0"/>
          <w:sz w:val="30"/>
          <w:szCs w:val="30"/>
        </w:rPr>
        <w:t>组织</w:t>
      </w:r>
      <w:r w:rsidRPr="001B5FB8">
        <w:rPr>
          <w:rFonts w:ascii="仿宋" w:eastAsia="仿宋" w:hAnsi="仿宋" w:cs="Arial"/>
          <w:color w:val="333333"/>
          <w:kern w:val="0"/>
          <w:sz w:val="30"/>
          <w:szCs w:val="30"/>
        </w:rPr>
        <w:t>评价</w:t>
      </w:r>
      <w:r w:rsidRPr="001B5FB8">
        <w:rPr>
          <w:rFonts w:ascii="仿宋" w:eastAsia="仿宋" w:hAnsi="仿宋" w:cs="宋体" w:hint="eastAsia"/>
          <w:color w:val="333333"/>
          <w:kern w:val="0"/>
          <w:sz w:val="30"/>
          <w:szCs w:val="30"/>
        </w:rPr>
        <w:t>或主持评价方</w:t>
      </w:r>
      <w:r w:rsidRPr="001B5FB8">
        <w:rPr>
          <w:rFonts w:ascii="仿宋" w:eastAsia="仿宋" w:hAnsi="仿宋" w:cs="Arial"/>
          <w:color w:val="333333"/>
          <w:kern w:val="0"/>
          <w:sz w:val="30"/>
          <w:szCs w:val="30"/>
        </w:rPr>
        <w:t>独立地从事评价工作，评价专家独立地</w:t>
      </w:r>
      <w:proofErr w:type="gramStart"/>
      <w:r w:rsidRPr="001B5FB8">
        <w:rPr>
          <w:rFonts w:ascii="仿宋" w:eastAsia="仿宋" w:hAnsi="仿宋" w:cs="Arial"/>
          <w:color w:val="333333"/>
          <w:kern w:val="0"/>
          <w:sz w:val="30"/>
          <w:szCs w:val="30"/>
        </w:rPr>
        <w:t>向评价</w:t>
      </w:r>
      <w:proofErr w:type="gramEnd"/>
      <w:r w:rsidRPr="001B5FB8">
        <w:rPr>
          <w:rFonts w:ascii="仿宋" w:eastAsia="仿宋" w:hAnsi="仿宋" w:cs="宋体" w:hint="eastAsia"/>
          <w:color w:val="333333"/>
          <w:kern w:val="0"/>
          <w:sz w:val="30"/>
          <w:szCs w:val="30"/>
        </w:rPr>
        <w:t>或主持评价方</w:t>
      </w:r>
      <w:r w:rsidRPr="001B5FB8">
        <w:rPr>
          <w:rFonts w:ascii="仿宋" w:eastAsia="仿宋" w:hAnsi="仿宋" w:cs="Arial"/>
          <w:color w:val="333333"/>
          <w:kern w:val="0"/>
          <w:sz w:val="30"/>
          <w:szCs w:val="30"/>
        </w:rPr>
        <w:t>提供</w:t>
      </w:r>
      <w:r w:rsidRPr="001B5FB8">
        <w:rPr>
          <w:rFonts w:ascii="仿宋" w:eastAsia="仿宋" w:hAnsi="仿宋" w:cs="Arial" w:hint="eastAsia"/>
          <w:color w:val="333333"/>
          <w:kern w:val="0"/>
          <w:sz w:val="30"/>
          <w:szCs w:val="30"/>
        </w:rPr>
        <w:t>评价</w:t>
      </w:r>
      <w:r w:rsidRPr="001B5FB8">
        <w:rPr>
          <w:rFonts w:ascii="仿宋" w:eastAsia="仿宋" w:hAnsi="仿宋" w:cs="Arial"/>
          <w:color w:val="333333"/>
          <w:kern w:val="0"/>
          <w:sz w:val="30"/>
          <w:szCs w:val="30"/>
        </w:rPr>
        <w:t>意见，不受评价</w:t>
      </w:r>
      <w:r w:rsidRPr="001B5FB8">
        <w:rPr>
          <w:rFonts w:ascii="仿宋" w:eastAsia="仿宋" w:hAnsi="仿宋" w:cs="宋体" w:hint="eastAsia"/>
          <w:color w:val="333333"/>
          <w:kern w:val="0"/>
          <w:sz w:val="30"/>
          <w:szCs w:val="30"/>
        </w:rPr>
        <w:t>或主持评价方</w:t>
      </w:r>
      <w:r w:rsidRPr="001B5FB8">
        <w:rPr>
          <w:rFonts w:ascii="仿宋" w:eastAsia="仿宋" w:hAnsi="仿宋" w:cs="Arial"/>
          <w:color w:val="333333"/>
          <w:kern w:val="0"/>
          <w:sz w:val="30"/>
          <w:szCs w:val="30"/>
        </w:rPr>
        <w:t>和</w:t>
      </w:r>
      <w:r w:rsidRPr="001B5FB8">
        <w:rPr>
          <w:rFonts w:ascii="仿宋" w:eastAsia="仿宋" w:hAnsi="仿宋" w:cs="Arial" w:hint="eastAsia"/>
          <w:color w:val="333333"/>
          <w:kern w:val="0"/>
          <w:sz w:val="30"/>
          <w:szCs w:val="30"/>
        </w:rPr>
        <w:t>成果</w:t>
      </w:r>
      <w:r w:rsidRPr="001B5FB8">
        <w:rPr>
          <w:rFonts w:ascii="仿宋" w:eastAsia="仿宋" w:hAnsi="仿宋" w:cs="Arial"/>
          <w:color w:val="333333"/>
          <w:kern w:val="0"/>
          <w:sz w:val="30"/>
          <w:szCs w:val="30"/>
        </w:rPr>
        <w:t>评价委托方的干预。</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 xml:space="preserve">客观原则　</w:t>
      </w:r>
      <w:r w:rsidRPr="007939FB">
        <w:rPr>
          <w:rFonts w:ascii="仿宋" w:eastAsia="仿宋" w:hAnsi="仿宋" w:cs="Arial"/>
          <w:color w:val="333333"/>
          <w:kern w:val="0"/>
          <w:sz w:val="30"/>
          <w:szCs w:val="30"/>
        </w:rPr>
        <w:t>坚持尊重科技创新规律</w:t>
      </w:r>
      <w:r w:rsidRPr="007939FB">
        <w:rPr>
          <w:rFonts w:ascii="仿宋" w:eastAsia="仿宋" w:hAnsi="仿宋" w:cs="Arial" w:hint="eastAsia"/>
          <w:color w:val="333333"/>
          <w:kern w:val="0"/>
          <w:sz w:val="30"/>
          <w:szCs w:val="30"/>
        </w:rPr>
        <w:t>，</w:t>
      </w:r>
      <w:r w:rsidRPr="001B5FB8">
        <w:rPr>
          <w:rFonts w:ascii="仿宋" w:eastAsia="仿宋" w:hAnsi="仿宋" w:cs="Arial"/>
          <w:color w:val="333333"/>
          <w:kern w:val="0"/>
          <w:sz w:val="30"/>
          <w:szCs w:val="30"/>
        </w:rPr>
        <w:t>评价专家在提供评价意见的过程中，按照评价成果的客观事实情况进行评审和评议。评价报告和评价意见中的任何分析、技术特点描述、结论，都应当以客观事实为依据。</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公正原则　评价</w:t>
      </w:r>
      <w:r w:rsidRPr="001B5FB8">
        <w:rPr>
          <w:rFonts w:ascii="仿宋" w:eastAsia="仿宋" w:hAnsi="仿宋" w:cs="宋体" w:hint="eastAsia"/>
          <w:color w:val="333333"/>
          <w:kern w:val="0"/>
          <w:sz w:val="30"/>
          <w:szCs w:val="30"/>
        </w:rPr>
        <w:t>或主持评价方</w:t>
      </w:r>
      <w:r w:rsidRPr="001B5FB8">
        <w:rPr>
          <w:rFonts w:ascii="仿宋" w:eastAsia="仿宋" w:hAnsi="仿宋" w:cs="Arial"/>
          <w:color w:val="333333"/>
          <w:kern w:val="0"/>
          <w:sz w:val="30"/>
          <w:szCs w:val="30"/>
        </w:rPr>
        <w:t>必须站在公正的立场上完成评价工作</w:t>
      </w:r>
      <w:r w:rsidRPr="001B5FB8">
        <w:rPr>
          <w:rFonts w:ascii="仿宋" w:eastAsia="仿宋" w:hAnsi="仿宋" w:cs="Arial" w:hint="eastAsia"/>
          <w:color w:val="333333"/>
          <w:kern w:val="0"/>
          <w:sz w:val="30"/>
          <w:szCs w:val="30"/>
        </w:rPr>
        <w:t>。</w:t>
      </w:r>
      <w:r w:rsidRPr="001B5FB8">
        <w:rPr>
          <w:rFonts w:ascii="仿宋" w:eastAsia="仿宋" w:hAnsi="仿宋" w:cs="Arial"/>
          <w:color w:val="333333"/>
          <w:kern w:val="0"/>
          <w:sz w:val="30"/>
          <w:szCs w:val="30"/>
        </w:rPr>
        <w:t>评价</w:t>
      </w:r>
      <w:r w:rsidRPr="001B5FB8">
        <w:rPr>
          <w:rFonts w:ascii="仿宋" w:eastAsia="仿宋" w:hAnsi="仿宋" w:cs="宋体" w:hint="eastAsia"/>
          <w:color w:val="333333"/>
          <w:kern w:val="0"/>
          <w:sz w:val="30"/>
          <w:szCs w:val="30"/>
        </w:rPr>
        <w:t>或主持评价方</w:t>
      </w:r>
      <w:r w:rsidRPr="001B5FB8">
        <w:rPr>
          <w:rFonts w:ascii="仿宋" w:eastAsia="仿宋" w:hAnsi="仿宋" w:cs="Arial"/>
          <w:color w:val="333333"/>
          <w:kern w:val="0"/>
          <w:sz w:val="30"/>
          <w:szCs w:val="30"/>
        </w:rPr>
        <w:t>不得因收取评价费用而偏袒或者迁就评价委托方；评价专家也不得因收取咨询费而迁就评价</w:t>
      </w:r>
      <w:r w:rsidRPr="001B5FB8">
        <w:rPr>
          <w:rFonts w:ascii="仿宋" w:eastAsia="仿宋" w:hAnsi="仿宋" w:cs="宋体" w:hint="eastAsia"/>
          <w:color w:val="333333"/>
          <w:kern w:val="0"/>
          <w:sz w:val="30"/>
          <w:szCs w:val="30"/>
        </w:rPr>
        <w:t>或主持评价方</w:t>
      </w:r>
      <w:r w:rsidRPr="001B5FB8">
        <w:rPr>
          <w:rFonts w:ascii="仿宋" w:eastAsia="仿宋" w:hAnsi="仿宋" w:cs="Arial"/>
          <w:color w:val="333333"/>
          <w:kern w:val="0"/>
          <w:sz w:val="30"/>
          <w:szCs w:val="30"/>
        </w:rPr>
        <w:t>。</w:t>
      </w:r>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color w:val="000000"/>
          <w:kern w:val="0"/>
          <w:sz w:val="30"/>
          <w:szCs w:val="30"/>
        </w:rPr>
        <w:t>分类评价、定性定量相结合原则</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olor w:val="333333"/>
          <w:sz w:val="30"/>
          <w:szCs w:val="30"/>
        </w:rPr>
      </w:pPr>
      <w:r w:rsidRPr="00D57837">
        <w:rPr>
          <w:rFonts w:ascii="仿宋" w:eastAsia="仿宋" w:hAnsi="仿宋" w:cs="Arial"/>
          <w:color w:val="333333"/>
          <w:kern w:val="0"/>
          <w:sz w:val="30"/>
          <w:szCs w:val="30"/>
        </w:rPr>
        <w:t>坚持科学分类、多维度评价。针对科技成果具有多元价值的特点，科学确定评价标准，开展多层次差别化评价，提高成果评价的标准化、规范化水平</w:t>
      </w:r>
      <w:r w:rsidRPr="00D57837">
        <w:rPr>
          <w:rFonts w:ascii="仿宋" w:eastAsia="仿宋" w:hAnsi="仿宋" w:cs="Arial" w:hint="eastAsia"/>
          <w:color w:val="333333"/>
          <w:kern w:val="0"/>
          <w:sz w:val="30"/>
          <w:szCs w:val="30"/>
        </w:rPr>
        <w:t>。</w:t>
      </w:r>
      <w:r w:rsidRPr="001B5FB8">
        <w:rPr>
          <w:rFonts w:ascii="仿宋" w:eastAsia="仿宋" w:hAnsi="仿宋" w:cs="Arial" w:hint="eastAsia"/>
          <w:color w:val="333333"/>
          <w:kern w:val="0"/>
          <w:sz w:val="30"/>
          <w:szCs w:val="30"/>
        </w:rPr>
        <w:t>在项目决策分析与评价时，</w:t>
      </w:r>
      <w:r w:rsidRPr="001B5FB8">
        <w:rPr>
          <w:rFonts w:ascii="仿宋" w:eastAsia="仿宋" w:hAnsi="仿宋" w:cs="Arial"/>
          <w:color w:val="333333"/>
          <w:kern w:val="0"/>
          <w:sz w:val="30"/>
          <w:szCs w:val="30"/>
        </w:rPr>
        <w:t>为保证评价结论的科学性、准确性，</w:t>
      </w:r>
      <w:r w:rsidRPr="001B5FB8">
        <w:rPr>
          <w:rFonts w:ascii="仿宋" w:eastAsia="仿宋" w:hAnsi="仿宋" w:cs="Arial" w:hint="eastAsia"/>
          <w:color w:val="333333"/>
          <w:kern w:val="0"/>
          <w:sz w:val="30"/>
          <w:szCs w:val="30"/>
        </w:rPr>
        <w:t>应遵循定量分析与定性分析相结合的原则，</w:t>
      </w:r>
      <w:r w:rsidRPr="001B5FB8">
        <w:rPr>
          <w:rFonts w:ascii="仿宋" w:eastAsia="仿宋" w:hAnsi="仿宋" w:cs="Arial"/>
          <w:color w:val="333333"/>
          <w:kern w:val="0"/>
          <w:sz w:val="30"/>
          <w:szCs w:val="30"/>
        </w:rPr>
        <w:t>针对应用技术成果和软科学研究成果特点</w:t>
      </w:r>
      <w:r w:rsidRPr="001B5FB8">
        <w:rPr>
          <w:rFonts w:ascii="仿宋" w:eastAsia="仿宋" w:hAnsi="仿宋" w:cs="Arial" w:hint="eastAsia"/>
          <w:color w:val="333333"/>
          <w:kern w:val="0"/>
          <w:sz w:val="30"/>
          <w:szCs w:val="30"/>
        </w:rPr>
        <w:t>，</w:t>
      </w:r>
      <w:r w:rsidRPr="001B5FB8">
        <w:rPr>
          <w:rFonts w:ascii="仿宋" w:eastAsia="仿宋" w:hAnsi="仿宋" w:cs="Arial"/>
          <w:color w:val="333333"/>
          <w:kern w:val="0"/>
          <w:sz w:val="30"/>
          <w:szCs w:val="30"/>
        </w:rPr>
        <w:t>采用不同的评价指标加权量化进行定量评分，然后在定量评分结果基础上进行综合评价</w:t>
      </w:r>
      <w:r w:rsidRPr="001B5FB8">
        <w:rPr>
          <w:rFonts w:ascii="仿宋" w:eastAsia="仿宋" w:hAnsi="仿宋" w:cs="Arial" w:hint="eastAsia"/>
          <w:color w:val="333333"/>
          <w:kern w:val="0"/>
          <w:sz w:val="30"/>
          <w:szCs w:val="30"/>
        </w:rPr>
        <w:t>。</w:t>
      </w:r>
      <w:r w:rsidRPr="001B5FB8">
        <w:rPr>
          <w:rFonts w:ascii="仿宋" w:eastAsia="仿宋" w:hAnsi="仿宋" w:hint="eastAsia"/>
          <w:color w:val="333333"/>
          <w:sz w:val="30"/>
          <w:szCs w:val="30"/>
        </w:rPr>
        <w:t>对不能直接进行数量分析比较的，则应根据不同</w:t>
      </w:r>
      <w:r w:rsidRPr="001B5FB8">
        <w:rPr>
          <w:rFonts w:ascii="仿宋" w:eastAsia="仿宋" w:hAnsi="仿宋" w:cs="Arial"/>
          <w:color w:val="333333"/>
          <w:kern w:val="0"/>
          <w:sz w:val="30"/>
          <w:szCs w:val="30"/>
        </w:rPr>
        <w:t>研究成果特点</w:t>
      </w:r>
      <w:r w:rsidRPr="001B5FB8">
        <w:rPr>
          <w:rFonts w:ascii="仿宋" w:eastAsia="仿宋" w:hAnsi="仿宋" w:cs="Arial" w:hint="eastAsia"/>
          <w:color w:val="333333"/>
          <w:kern w:val="0"/>
          <w:sz w:val="30"/>
          <w:szCs w:val="30"/>
        </w:rPr>
        <w:t>，</w:t>
      </w:r>
      <w:r w:rsidRPr="001B5FB8">
        <w:rPr>
          <w:rFonts w:ascii="仿宋" w:eastAsia="仿宋" w:hAnsi="仿宋" w:hint="eastAsia"/>
          <w:color w:val="333333"/>
          <w:sz w:val="30"/>
          <w:szCs w:val="30"/>
        </w:rPr>
        <w:t>实事求是地进行定性分析。</w:t>
      </w:r>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hint="eastAsia"/>
          <w:color w:val="000000"/>
          <w:kern w:val="0"/>
          <w:sz w:val="30"/>
          <w:szCs w:val="30"/>
        </w:rPr>
        <w:t>科技成果评价申请</w:t>
      </w:r>
    </w:p>
    <w:p w:rsidR="00DD6B0A" w:rsidRPr="001B5FB8" w:rsidRDefault="00DD6B0A" w:rsidP="00DD6B0A">
      <w:pPr>
        <w:pStyle w:val="reader-word-layer"/>
        <w:widowControl w:val="0"/>
        <w:shd w:val="clear" w:color="auto" w:fill="FFFFFF"/>
        <w:adjustRightInd w:val="0"/>
        <w:snapToGrid w:val="0"/>
        <w:spacing w:before="0" w:beforeAutospacing="0" w:after="0" w:afterAutospacing="0" w:line="360" w:lineRule="auto"/>
        <w:ind w:firstLineChars="200" w:firstLine="576"/>
        <w:rPr>
          <w:rFonts w:ascii="仿宋" w:eastAsia="仿宋" w:hAnsi="仿宋"/>
          <w:color w:val="000000"/>
          <w:spacing w:val="-6"/>
          <w:sz w:val="30"/>
          <w:szCs w:val="30"/>
        </w:rPr>
      </w:pPr>
      <w:r w:rsidRPr="001B5FB8">
        <w:rPr>
          <w:rFonts w:ascii="仿宋" w:eastAsia="仿宋" w:hAnsi="仿宋" w:hint="eastAsia"/>
          <w:color w:val="000000"/>
          <w:spacing w:val="-6"/>
          <w:sz w:val="30"/>
          <w:szCs w:val="30"/>
        </w:rPr>
        <w:t>科技成果评价可</w:t>
      </w:r>
      <w:proofErr w:type="gramStart"/>
      <w:r w:rsidRPr="001B5FB8">
        <w:rPr>
          <w:rFonts w:ascii="仿宋" w:eastAsia="仿宋" w:hAnsi="仿宋" w:hint="eastAsia"/>
          <w:color w:val="000000"/>
          <w:spacing w:val="-6"/>
          <w:sz w:val="30"/>
          <w:szCs w:val="30"/>
        </w:rPr>
        <w:t>由成果</w:t>
      </w:r>
      <w:proofErr w:type="gramEnd"/>
      <w:r w:rsidRPr="001B5FB8">
        <w:rPr>
          <w:rFonts w:ascii="仿宋" w:eastAsia="仿宋" w:hAnsi="仿宋" w:hint="eastAsia"/>
          <w:color w:val="000000"/>
          <w:spacing w:val="-6"/>
          <w:sz w:val="30"/>
          <w:szCs w:val="30"/>
        </w:rPr>
        <w:t>使用方、完成者或项目管理单位作为委托方向本团体提出。凡申请评价的科技成果，原则上</w:t>
      </w:r>
      <w:proofErr w:type="gramStart"/>
      <w:r w:rsidRPr="001B5FB8">
        <w:rPr>
          <w:rFonts w:ascii="仿宋" w:eastAsia="仿宋" w:hAnsi="仿宋" w:hint="eastAsia"/>
          <w:color w:val="000000"/>
          <w:spacing w:val="-6"/>
          <w:sz w:val="30"/>
          <w:szCs w:val="30"/>
        </w:rPr>
        <w:t>由成果</w:t>
      </w:r>
      <w:proofErr w:type="gramEnd"/>
      <w:r w:rsidRPr="001B5FB8">
        <w:rPr>
          <w:rFonts w:ascii="仿宋" w:eastAsia="仿宋" w:hAnsi="仿宋" w:hint="eastAsia"/>
          <w:color w:val="000000"/>
          <w:spacing w:val="-6"/>
          <w:sz w:val="30"/>
          <w:szCs w:val="30"/>
        </w:rPr>
        <w:t>第一完成单位根据任务来源或者隶属关系向本团体提出书面申请，签订委托评价合同，按照评价程序开展评价工作；同一科技成果只能评价一次，不得多单位分头申请</w:t>
      </w:r>
      <w:r w:rsidRPr="001B5FB8">
        <w:rPr>
          <w:rFonts w:ascii="仿宋" w:eastAsia="仿宋" w:hAnsi="仿宋" w:hint="eastAsia"/>
          <w:color w:val="000000"/>
          <w:spacing w:val="-6"/>
          <w:sz w:val="30"/>
          <w:szCs w:val="30"/>
        </w:rPr>
        <w:lastRenderedPageBreak/>
        <w:t>评价。对不符合评价范围的，不得接受委托申请。</w:t>
      </w:r>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hint="eastAsia"/>
          <w:color w:val="000000"/>
          <w:kern w:val="0"/>
          <w:sz w:val="30"/>
          <w:szCs w:val="30"/>
        </w:rPr>
        <w:t>科技成果评价程序：</w:t>
      </w:r>
    </w:p>
    <w:p w:rsidR="00DD6B0A" w:rsidRPr="001B5FB8" w:rsidRDefault="00DD6B0A" w:rsidP="00DD6B0A">
      <w:pPr>
        <w:pStyle w:val="reader-word-layer"/>
        <w:widowControl w:val="0"/>
        <w:shd w:val="clear" w:color="auto" w:fill="FFFFFF"/>
        <w:adjustRightInd w:val="0"/>
        <w:snapToGrid w:val="0"/>
        <w:spacing w:before="0" w:beforeAutospacing="0" w:after="0" w:afterAutospacing="0" w:line="360" w:lineRule="auto"/>
        <w:ind w:firstLineChars="202" w:firstLine="606"/>
        <w:rPr>
          <w:rFonts w:ascii="仿宋" w:eastAsia="仿宋" w:hAnsi="仿宋"/>
          <w:sz w:val="30"/>
          <w:szCs w:val="30"/>
        </w:rPr>
      </w:pPr>
      <w:r w:rsidRPr="001B5FB8">
        <w:rPr>
          <w:rFonts w:ascii="仿宋" w:eastAsia="仿宋" w:hAnsi="仿宋" w:hint="eastAsia"/>
          <w:sz w:val="30"/>
          <w:szCs w:val="30"/>
        </w:rPr>
        <w:t>（一）委托方向组织评价方提出成果评价申请和需求。</w:t>
      </w:r>
    </w:p>
    <w:p w:rsidR="00DD6B0A" w:rsidRPr="001B5FB8" w:rsidRDefault="00DD6B0A" w:rsidP="00DD6B0A">
      <w:pPr>
        <w:pStyle w:val="reader-word-layer"/>
        <w:widowControl w:val="0"/>
        <w:shd w:val="clear" w:color="auto" w:fill="FFFFFF"/>
        <w:adjustRightInd w:val="0"/>
        <w:snapToGrid w:val="0"/>
        <w:spacing w:before="0" w:beforeAutospacing="0" w:after="0" w:afterAutospacing="0" w:line="360" w:lineRule="auto"/>
        <w:ind w:firstLineChars="202" w:firstLine="606"/>
        <w:rPr>
          <w:rFonts w:ascii="仿宋" w:eastAsia="仿宋" w:hAnsi="仿宋"/>
          <w:sz w:val="30"/>
          <w:szCs w:val="30"/>
        </w:rPr>
      </w:pPr>
      <w:r w:rsidRPr="001B5FB8">
        <w:rPr>
          <w:rFonts w:ascii="仿宋" w:eastAsia="仿宋" w:hAnsi="仿宋" w:hint="eastAsia"/>
          <w:sz w:val="30"/>
          <w:szCs w:val="30"/>
        </w:rPr>
        <w:t>（二）评价机构收到被评价成果材料后，负责对评价委托方提交的技术资料进行初审（必要时可会同本团体专家评审组和有关单位业务部门共同进行技术性审查），判断评价委托方提出的评价要求是否符合本团体章程规定的业务范围和本办法相关要求。</w:t>
      </w:r>
    </w:p>
    <w:p w:rsidR="00DD6B0A" w:rsidRPr="001B5FB8" w:rsidRDefault="00DD6B0A" w:rsidP="00DD6B0A">
      <w:pPr>
        <w:pStyle w:val="reader-word-layer"/>
        <w:widowControl w:val="0"/>
        <w:shd w:val="clear" w:color="auto" w:fill="FFFFFF"/>
        <w:adjustRightInd w:val="0"/>
        <w:snapToGrid w:val="0"/>
        <w:spacing w:before="0" w:beforeAutospacing="0" w:after="0" w:afterAutospacing="0" w:line="360" w:lineRule="auto"/>
        <w:ind w:firstLineChars="202" w:firstLine="606"/>
        <w:rPr>
          <w:rFonts w:ascii="仿宋" w:eastAsia="仿宋" w:hAnsi="仿宋"/>
          <w:sz w:val="30"/>
          <w:szCs w:val="30"/>
        </w:rPr>
      </w:pPr>
      <w:r w:rsidRPr="001B5FB8">
        <w:rPr>
          <w:rFonts w:ascii="仿宋" w:eastAsia="仿宋" w:hAnsi="仿宋" w:hint="eastAsia"/>
          <w:sz w:val="30"/>
          <w:szCs w:val="30"/>
        </w:rPr>
        <w:t>（三）接受评价委托，与委托方签订评价合同，约定有关评价的要求、完成时间和费用等事项。</w:t>
      </w:r>
    </w:p>
    <w:p w:rsidR="00DD6B0A" w:rsidRPr="001B5FB8" w:rsidRDefault="00DD6B0A" w:rsidP="00DD6B0A">
      <w:pPr>
        <w:pStyle w:val="reader-word-layer"/>
        <w:widowControl w:val="0"/>
        <w:shd w:val="clear" w:color="auto" w:fill="FFFFFF"/>
        <w:adjustRightInd w:val="0"/>
        <w:snapToGrid w:val="0"/>
        <w:spacing w:before="0" w:beforeAutospacing="0" w:after="0" w:afterAutospacing="0" w:line="360" w:lineRule="auto"/>
        <w:ind w:firstLineChars="202" w:firstLine="606"/>
        <w:rPr>
          <w:rFonts w:ascii="仿宋" w:eastAsia="仿宋" w:hAnsi="仿宋"/>
          <w:sz w:val="30"/>
          <w:szCs w:val="30"/>
        </w:rPr>
      </w:pPr>
      <w:r w:rsidRPr="001B5FB8">
        <w:rPr>
          <w:rFonts w:ascii="仿宋" w:eastAsia="仿宋" w:hAnsi="仿宋" w:hint="eastAsia"/>
          <w:sz w:val="30"/>
          <w:szCs w:val="30"/>
        </w:rPr>
        <w:t>（四）确定成果评价专家和负责人，选聘熟悉被评价科技成果行业领域的专家担任评价专家，组成专家委员会（专家组）。同一单位的专家不得超过两人。</w:t>
      </w:r>
    </w:p>
    <w:p w:rsidR="00DD6B0A" w:rsidRPr="001B5FB8" w:rsidRDefault="00DD6B0A" w:rsidP="00DD6B0A">
      <w:pPr>
        <w:pStyle w:val="reader-word-layer"/>
        <w:widowControl w:val="0"/>
        <w:shd w:val="clear" w:color="auto" w:fill="FFFFFF"/>
        <w:adjustRightInd w:val="0"/>
        <w:snapToGrid w:val="0"/>
        <w:spacing w:before="0" w:beforeAutospacing="0" w:after="0" w:afterAutospacing="0" w:line="360" w:lineRule="auto"/>
        <w:ind w:firstLineChars="200" w:firstLine="600"/>
        <w:rPr>
          <w:rFonts w:ascii="仿宋" w:eastAsia="仿宋" w:hAnsi="仿宋"/>
          <w:sz w:val="30"/>
          <w:szCs w:val="30"/>
        </w:rPr>
      </w:pPr>
      <w:r w:rsidRPr="001B5FB8">
        <w:rPr>
          <w:rFonts w:ascii="仿宋" w:eastAsia="仿宋" w:hAnsi="仿宋" w:hint="eastAsia"/>
          <w:sz w:val="30"/>
          <w:szCs w:val="30"/>
        </w:rPr>
        <w:t>（五）对于需要具备检测或查新报告才能做出评价结论，而评价委托方又未提供相关报告的，评价机构可以要求评价委托方提交符合要求的检测、查新报告。如</w:t>
      </w:r>
      <w:proofErr w:type="gramStart"/>
      <w:r w:rsidRPr="001B5FB8">
        <w:rPr>
          <w:rFonts w:ascii="仿宋" w:eastAsia="仿宋" w:hAnsi="仿宋" w:hint="eastAsia"/>
          <w:sz w:val="30"/>
          <w:szCs w:val="30"/>
        </w:rPr>
        <w:t>需评价</w:t>
      </w:r>
      <w:proofErr w:type="gramEnd"/>
      <w:r w:rsidRPr="001B5FB8">
        <w:rPr>
          <w:rFonts w:ascii="仿宋" w:eastAsia="仿宋" w:hAnsi="仿宋" w:hint="eastAsia"/>
          <w:sz w:val="30"/>
          <w:szCs w:val="30"/>
        </w:rPr>
        <w:t>机构作为检测、查新委托人取得检测、查新报告发生的费用</w:t>
      </w:r>
      <w:proofErr w:type="gramStart"/>
      <w:r w:rsidRPr="001B5FB8">
        <w:rPr>
          <w:rFonts w:ascii="仿宋" w:eastAsia="仿宋" w:hAnsi="仿宋" w:hint="eastAsia"/>
          <w:sz w:val="30"/>
          <w:szCs w:val="30"/>
        </w:rPr>
        <w:t>由评价</w:t>
      </w:r>
      <w:proofErr w:type="gramEnd"/>
      <w:r w:rsidRPr="001B5FB8">
        <w:rPr>
          <w:rFonts w:ascii="仿宋" w:eastAsia="仿宋" w:hAnsi="仿宋" w:hint="eastAsia"/>
          <w:sz w:val="30"/>
          <w:szCs w:val="30"/>
        </w:rPr>
        <w:t>委托方支付。</w:t>
      </w:r>
    </w:p>
    <w:p w:rsidR="00DD6B0A" w:rsidRPr="001B5FB8" w:rsidRDefault="00DD6B0A" w:rsidP="00DD6B0A">
      <w:pPr>
        <w:pStyle w:val="reader-word-layer"/>
        <w:widowControl w:val="0"/>
        <w:shd w:val="clear" w:color="auto" w:fill="FFFFFF"/>
        <w:adjustRightInd w:val="0"/>
        <w:snapToGrid w:val="0"/>
        <w:spacing w:before="0" w:beforeAutospacing="0" w:after="0" w:afterAutospacing="0" w:line="360" w:lineRule="auto"/>
        <w:ind w:firstLineChars="200" w:firstLine="600"/>
        <w:rPr>
          <w:rFonts w:ascii="仿宋" w:eastAsia="仿宋" w:hAnsi="仿宋"/>
          <w:spacing w:val="-4"/>
          <w:sz w:val="30"/>
          <w:szCs w:val="30"/>
        </w:rPr>
      </w:pPr>
      <w:r w:rsidRPr="001B5FB8">
        <w:rPr>
          <w:rFonts w:ascii="仿宋" w:eastAsia="仿宋" w:hAnsi="仿宋" w:hint="eastAsia"/>
          <w:sz w:val="30"/>
          <w:szCs w:val="30"/>
        </w:rPr>
        <w:t>（六）</w:t>
      </w:r>
      <w:r w:rsidRPr="001B5FB8">
        <w:rPr>
          <w:rFonts w:ascii="仿宋" w:eastAsia="仿宋" w:hAnsi="仿宋" w:hint="eastAsia"/>
          <w:spacing w:val="-4"/>
          <w:sz w:val="30"/>
          <w:szCs w:val="30"/>
        </w:rPr>
        <w:t>专家评价。由每位专家独立评价，提出评价意见。评价</w:t>
      </w:r>
    </w:p>
    <w:p w:rsidR="00DD6B0A" w:rsidRPr="001B5FB8" w:rsidRDefault="00DD6B0A" w:rsidP="00DD6B0A">
      <w:pPr>
        <w:pStyle w:val="reader-word-layer"/>
        <w:widowControl w:val="0"/>
        <w:shd w:val="clear" w:color="auto" w:fill="FFFFFF"/>
        <w:adjustRightInd w:val="0"/>
        <w:snapToGrid w:val="0"/>
        <w:spacing w:before="0" w:beforeAutospacing="0" w:after="0" w:afterAutospacing="0" w:line="360" w:lineRule="auto"/>
        <w:rPr>
          <w:rFonts w:ascii="仿宋" w:eastAsia="仿宋" w:hAnsi="仿宋"/>
          <w:spacing w:val="-4"/>
          <w:sz w:val="30"/>
          <w:szCs w:val="30"/>
        </w:rPr>
      </w:pPr>
      <w:r w:rsidRPr="001B5FB8">
        <w:rPr>
          <w:rFonts w:ascii="仿宋" w:eastAsia="仿宋" w:hAnsi="仿宋" w:hint="eastAsia"/>
          <w:spacing w:val="-4"/>
          <w:sz w:val="30"/>
          <w:szCs w:val="30"/>
        </w:rPr>
        <w:t>机构工作人员负责汇总每位评价专家的评分结果，并计算出综合评分。</w:t>
      </w:r>
    </w:p>
    <w:p w:rsidR="00DD6B0A" w:rsidRPr="001B5FB8" w:rsidRDefault="00DD6B0A" w:rsidP="00DD6B0A">
      <w:pPr>
        <w:pStyle w:val="reader-word-layer"/>
        <w:widowControl w:val="0"/>
        <w:shd w:val="clear" w:color="auto" w:fill="FFFFFF"/>
        <w:adjustRightInd w:val="0"/>
        <w:snapToGrid w:val="0"/>
        <w:spacing w:before="0" w:beforeAutospacing="0" w:after="0" w:afterAutospacing="0" w:line="360" w:lineRule="auto"/>
        <w:ind w:firstLineChars="200" w:firstLine="600"/>
        <w:rPr>
          <w:rFonts w:ascii="仿宋" w:eastAsia="仿宋" w:hAnsi="仿宋"/>
          <w:sz w:val="30"/>
          <w:szCs w:val="30"/>
        </w:rPr>
      </w:pPr>
      <w:r w:rsidRPr="001B5FB8">
        <w:rPr>
          <w:rFonts w:ascii="仿宋" w:eastAsia="仿宋" w:hAnsi="仿宋" w:hint="eastAsia"/>
          <w:sz w:val="30"/>
          <w:szCs w:val="30"/>
        </w:rPr>
        <w:t>（七）评价负责人在综合所有专家评价意见的基础上，完成综合评价结论。</w:t>
      </w:r>
    </w:p>
    <w:p w:rsidR="00DD6B0A" w:rsidRDefault="00DD6B0A" w:rsidP="00DD6B0A">
      <w:pPr>
        <w:pStyle w:val="reader-word-layer"/>
        <w:widowControl w:val="0"/>
        <w:shd w:val="clear" w:color="auto" w:fill="FFFFFF"/>
        <w:adjustRightInd w:val="0"/>
        <w:snapToGrid w:val="0"/>
        <w:spacing w:before="0" w:beforeAutospacing="0" w:after="0" w:afterAutospacing="0" w:line="360" w:lineRule="auto"/>
        <w:ind w:firstLineChars="200" w:firstLine="600"/>
        <w:rPr>
          <w:rFonts w:ascii="仿宋" w:eastAsia="仿宋" w:hAnsi="仿宋"/>
          <w:sz w:val="30"/>
          <w:szCs w:val="30"/>
        </w:rPr>
      </w:pPr>
      <w:r w:rsidRPr="001B5FB8">
        <w:rPr>
          <w:rFonts w:ascii="仿宋" w:eastAsia="仿宋" w:hAnsi="仿宋" w:hint="eastAsia"/>
          <w:sz w:val="30"/>
          <w:szCs w:val="30"/>
        </w:rPr>
        <w:t>（八）评价机构按约定的时间、方式和份数</w:t>
      </w:r>
      <w:proofErr w:type="gramStart"/>
      <w:r w:rsidRPr="001B5FB8">
        <w:rPr>
          <w:rFonts w:ascii="仿宋" w:eastAsia="仿宋" w:hAnsi="仿宋" w:hint="eastAsia"/>
          <w:sz w:val="30"/>
          <w:szCs w:val="30"/>
        </w:rPr>
        <w:t>向评价</w:t>
      </w:r>
      <w:proofErr w:type="gramEnd"/>
      <w:r w:rsidRPr="001B5FB8">
        <w:rPr>
          <w:rFonts w:ascii="仿宋" w:eastAsia="仿宋" w:hAnsi="仿宋" w:hint="eastAsia"/>
          <w:sz w:val="30"/>
          <w:szCs w:val="30"/>
        </w:rPr>
        <w:t>委托方交付科技成果评价证书。</w:t>
      </w:r>
    </w:p>
    <w:p w:rsidR="00DD6B0A" w:rsidRPr="001B5FB8" w:rsidRDefault="00DD6B0A" w:rsidP="00DD6B0A">
      <w:pPr>
        <w:pStyle w:val="reader-word-layer"/>
        <w:widowControl w:val="0"/>
        <w:shd w:val="clear" w:color="auto" w:fill="FFFFFF"/>
        <w:adjustRightInd w:val="0"/>
        <w:snapToGrid w:val="0"/>
        <w:spacing w:before="0" w:beforeAutospacing="0" w:after="0" w:afterAutospacing="0" w:line="360" w:lineRule="auto"/>
        <w:ind w:firstLineChars="200" w:firstLine="600"/>
        <w:rPr>
          <w:rFonts w:ascii="仿宋" w:eastAsia="仿宋" w:hAnsi="仿宋"/>
          <w:sz w:val="30"/>
          <w:szCs w:val="30"/>
        </w:rPr>
      </w:pPr>
    </w:p>
    <w:p w:rsidR="00DD6B0A" w:rsidRPr="00595129" w:rsidRDefault="00DD6B0A" w:rsidP="00DD6B0A">
      <w:pPr>
        <w:shd w:val="clear" w:color="auto" w:fill="FFFFFF"/>
        <w:tabs>
          <w:tab w:val="center" w:pos="4422"/>
          <w:tab w:val="left" w:pos="6728"/>
        </w:tabs>
        <w:adjustRightInd w:val="0"/>
        <w:snapToGrid w:val="0"/>
        <w:spacing w:line="360" w:lineRule="auto"/>
        <w:ind w:firstLineChars="200" w:firstLine="600"/>
        <w:jc w:val="center"/>
        <w:outlineLvl w:val="2"/>
        <w:rPr>
          <w:rFonts w:ascii="inherit" w:eastAsia="微软雅黑" w:hAnsi="inherit" w:cs="宋体" w:hint="eastAsia"/>
          <w:b/>
          <w:bCs/>
          <w:color w:val="333333"/>
          <w:kern w:val="0"/>
          <w:sz w:val="30"/>
          <w:szCs w:val="30"/>
        </w:rPr>
      </w:pPr>
      <w:bookmarkStart w:id="7" w:name="_Toc76328503"/>
      <w:r w:rsidRPr="00595129">
        <w:rPr>
          <w:rFonts w:ascii="inherit" w:eastAsia="微软雅黑" w:hAnsi="inherit" w:cs="宋体" w:hint="eastAsia"/>
          <w:b/>
          <w:bCs/>
          <w:color w:val="333333"/>
          <w:kern w:val="0"/>
          <w:sz w:val="30"/>
          <w:szCs w:val="30"/>
        </w:rPr>
        <w:t>第七章</w:t>
      </w:r>
      <w:r w:rsidRPr="00595129">
        <w:rPr>
          <w:rFonts w:ascii="inherit" w:eastAsia="微软雅黑" w:hAnsi="inherit" w:cs="宋体" w:hint="eastAsia"/>
          <w:b/>
          <w:bCs/>
          <w:color w:val="333333"/>
          <w:kern w:val="0"/>
          <w:sz w:val="30"/>
          <w:szCs w:val="30"/>
        </w:rPr>
        <w:t xml:space="preserve"> </w:t>
      </w:r>
      <w:r w:rsidRPr="00595129">
        <w:rPr>
          <w:rFonts w:ascii="inherit" w:eastAsia="微软雅黑" w:hAnsi="inherit" w:cs="宋体" w:hint="eastAsia"/>
          <w:b/>
          <w:bCs/>
          <w:color w:val="333333"/>
          <w:kern w:val="0"/>
          <w:sz w:val="30"/>
          <w:szCs w:val="30"/>
        </w:rPr>
        <w:t>成果评价形式</w:t>
      </w:r>
      <w:bookmarkEnd w:id="7"/>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color w:val="000000"/>
          <w:kern w:val="0"/>
          <w:sz w:val="30"/>
          <w:szCs w:val="30"/>
        </w:rPr>
        <w:lastRenderedPageBreak/>
        <w:t>科技成果评价可以采取会议评价和通讯评价两种形式。</w:t>
      </w:r>
    </w:p>
    <w:p w:rsidR="00DD6B0A" w:rsidRPr="001B5FB8" w:rsidRDefault="00DD6B0A" w:rsidP="00DD6B0A">
      <w:pPr>
        <w:pStyle w:val="reader-word-layer"/>
        <w:widowControl w:val="0"/>
        <w:shd w:val="clear" w:color="auto" w:fill="FFFFFF"/>
        <w:adjustRightInd w:val="0"/>
        <w:snapToGrid w:val="0"/>
        <w:spacing w:before="0" w:beforeAutospacing="0" w:after="0" w:afterAutospacing="0" w:line="360" w:lineRule="auto"/>
        <w:ind w:firstLineChars="200" w:firstLine="600"/>
        <w:rPr>
          <w:rFonts w:ascii="仿宋" w:eastAsia="仿宋" w:hAnsi="仿宋"/>
          <w:sz w:val="30"/>
          <w:szCs w:val="30"/>
        </w:rPr>
      </w:pPr>
      <w:r w:rsidRPr="001B5FB8">
        <w:rPr>
          <w:rFonts w:ascii="仿宋" w:eastAsia="仿宋" w:hAnsi="仿宋" w:hint="eastAsia"/>
          <w:sz w:val="30"/>
          <w:szCs w:val="30"/>
        </w:rPr>
        <w:t>（一） 会议评价：由同行专家采用会议形式，对科技成果进行现场考察、测试，</w:t>
      </w:r>
      <w:r w:rsidRPr="001B5FB8">
        <w:rPr>
          <w:rFonts w:ascii="仿宋" w:eastAsia="仿宋" w:hAnsi="仿宋"/>
          <w:sz w:val="30"/>
          <w:szCs w:val="30"/>
        </w:rPr>
        <w:t>或需要经过答辩和讨论才能做出评价的，可以采用会议评价形式</w:t>
      </w:r>
      <w:r w:rsidRPr="001B5FB8">
        <w:rPr>
          <w:rFonts w:ascii="仿宋" w:eastAsia="仿宋" w:hAnsi="仿宋" w:hint="eastAsia"/>
          <w:sz w:val="30"/>
          <w:szCs w:val="30"/>
        </w:rPr>
        <w:t>，</w:t>
      </w:r>
      <w:r w:rsidRPr="001B5FB8">
        <w:rPr>
          <w:rFonts w:ascii="仿宋" w:eastAsia="仿宋" w:hAnsi="仿宋"/>
          <w:sz w:val="30"/>
          <w:szCs w:val="30"/>
        </w:rPr>
        <w:t>对科技成果做出评价。</w:t>
      </w:r>
      <w:r w:rsidRPr="001B5FB8">
        <w:rPr>
          <w:rFonts w:ascii="仿宋" w:eastAsia="仿宋" w:hAnsi="仿宋" w:hint="eastAsia"/>
          <w:sz w:val="30"/>
          <w:szCs w:val="30"/>
        </w:rPr>
        <w:t>也可根据不同情况采用视频会议或线上线下相结合的方式进行。</w:t>
      </w:r>
    </w:p>
    <w:p w:rsidR="00DD6B0A" w:rsidRPr="0078683E" w:rsidRDefault="00DD6B0A" w:rsidP="00DD6B0A">
      <w:pPr>
        <w:pStyle w:val="reader-word-layer"/>
        <w:widowControl w:val="0"/>
        <w:shd w:val="clear" w:color="auto" w:fill="FFFFFF"/>
        <w:adjustRightInd w:val="0"/>
        <w:snapToGrid w:val="0"/>
        <w:spacing w:before="0" w:beforeAutospacing="0" w:after="0" w:afterAutospacing="0" w:line="360" w:lineRule="auto"/>
        <w:ind w:firstLineChars="200" w:firstLine="600"/>
        <w:rPr>
          <w:rFonts w:ascii="仿宋" w:eastAsia="仿宋" w:hAnsi="仿宋"/>
          <w:sz w:val="30"/>
          <w:szCs w:val="30"/>
        </w:rPr>
      </w:pPr>
      <w:r w:rsidRPr="001B5FB8">
        <w:rPr>
          <w:rFonts w:ascii="仿宋" w:eastAsia="仿宋" w:hAnsi="仿宋" w:hint="eastAsia"/>
          <w:sz w:val="30"/>
          <w:szCs w:val="30"/>
        </w:rPr>
        <w:t>（二） 通讯评价：</w:t>
      </w:r>
      <w:r w:rsidRPr="001B5FB8">
        <w:rPr>
          <w:rFonts w:ascii="仿宋" w:eastAsia="仿宋" w:hAnsi="仿宋"/>
          <w:sz w:val="30"/>
          <w:szCs w:val="30"/>
        </w:rPr>
        <w:t>不需要进行现场考察、答辩和讨论即可做出评价的，可以采用通</w:t>
      </w:r>
      <w:r w:rsidRPr="001B5FB8">
        <w:rPr>
          <w:rFonts w:ascii="仿宋" w:eastAsia="仿宋" w:hAnsi="仿宋" w:hint="eastAsia"/>
          <w:sz w:val="30"/>
          <w:szCs w:val="30"/>
        </w:rPr>
        <w:t>讯</w:t>
      </w:r>
      <w:r w:rsidRPr="001B5FB8">
        <w:rPr>
          <w:rFonts w:ascii="仿宋" w:eastAsia="仿宋" w:hAnsi="仿宋"/>
          <w:sz w:val="30"/>
          <w:szCs w:val="30"/>
        </w:rPr>
        <w:t>评价形式。</w:t>
      </w:r>
      <w:proofErr w:type="gramStart"/>
      <w:r w:rsidRPr="001B5FB8">
        <w:rPr>
          <w:rFonts w:ascii="仿宋" w:eastAsia="仿宋" w:hAnsi="仿宋"/>
          <w:sz w:val="30"/>
          <w:szCs w:val="30"/>
        </w:rPr>
        <w:t>由评价</w:t>
      </w:r>
      <w:proofErr w:type="gramEnd"/>
      <w:r w:rsidRPr="001B5FB8">
        <w:rPr>
          <w:rFonts w:ascii="仿宋" w:eastAsia="仿宋" w:hAnsi="仿宋"/>
          <w:sz w:val="30"/>
          <w:szCs w:val="30"/>
        </w:rPr>
        <w:t>机构聘请专家，通过书面审查有关技术资料，对科技成果做出评价。通讯评价必须出具评价专家签字的书面评价意见。</w:t>
      </w:r>
      <w:r w:rsidRPr="001B5FB8">
        <w:rPr>
          <w:rFonts w:ascii="仿宋" w:eastAsia="仿宋" w:hAnsi="仿宋" w:hint="eastAsia"/>
          <w:sz w:val="30"/>
          <w:szCs w:val="30"/>
        </w:rPr>
        <w:t>由同行专家通过书面审查有关技术资料对科技成果</w:t>
      </w:r>
      <w:r w:rsidRPr="0078683E">
        <w:rPr>
          <w:rFonts w:ascii="仿宋" w:eastAsia="仿宋" w:hAnsi="仿宋" w:hint="eastAsia"/>
          <w:sz w:val="30"/>
          <w:szCs w:val="30"/>
        </w:rPr>
        <w:t>做出</w:t>
      </w:r>
      <w:r w:rsidRPr="001B5FB8">
        <w:rPr>
          <w:rFonts w:ascii="仿宋" w:eastAsia="仿宋" w:hAnsi="仿宋" w:hint="eastAsia"/>
          <w:sz w:val="30"/>
          <w:szCs w:val="30"/>
        </w:rPr>
        <w:t>技术</w:t>
      </w:r>
      <w:r w:rsidRPr="0078683E">
        <w:rPr>
          <w:rFonts w:ascii="仿宋" w:eastAsia="仿宋" w:hAnsi="仿宋" w:hint="eastAsia"/>
          <w:sz w:val="30"/>
          <w:szCs w:val="30"/>
        </w:rPr>
        <w:t>评价。</w:t>
      </w:r>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hint="eastAsia"/>
          <w:color w:val="000000"/>
          <w:kern w:val="0"/>
          <w:sz w:val="30"/>
          <w:szCs w:val="30"/>
        </w:rPr>
        <w:t>采用会议评价时，</w:t>
      </w:r>
      <w:proofErr w:type="gramStart"/>
      <w:r w:rsidRPr="00DA5361">
        <w:rPr>
          <w:rFonts w:ascii="仿宋" w:eastAsia="仿宋" w:hAnsi="仿宋" w:cs="宋体" w:hint="eastAsia"/>
          <w:color w:val="000000"/>
          <w:kern w:val="0"/>
          <w:sz w:val="30"/>
          <w:szCs w:val="30"/>
        </w:rPr>
        <w:t>由评价</w:t>
      </w:r>
      <w:proofErr w:type="gramEnd"/>
      <w:r w:rsidRPr="00DA5361">
        <w:rPr>
          <w:rFonts w:ascii="仿宋" w:eastAsia="仿宋" w:hAnsi="仿宋" w:cs="宋体" w:hint="eastAsia"/>
          <w:color w:val="000000"/>
          <w:kern w:val="0"/>
          <w:sz w:val="30"/>
          <w:szCs w:val="30"/>
        </w:rPr>
        <w:t>机构根据具体情况，聘请7至9名专家组成评价委员会，其中同行技术专家应占三分之二以上，其余可以为经济、财务或管理专家。评价委员会可设主任委员1人，副主任委员1人，被聘评价委员会专家应全程参加会议（不得委派代表参加会议），独立提出评价意见，评价</w:t>
      </w:r>
      <w:r w:rsidRPr="00DA5361">
        <w:rPr>
          <w:rFonts w:ascii="仿宋" w:eastAsia="仿宋" w:hAnsi="仿宋" w:cs="宋体"/>
          <w:color w:val="000000"/>
          <w:kern w:val="0"/>
          <w:sz w:val="30"/>
          <w:szCs w:val="30"/>
        </w:rPr>
        <w:t>结论须经</w:t>
      </w:r>
      <w:r w:rsidRPr="00DA5361">
        <w:rPr>
          <w:rFonts w:ascii="仿宋" w:eastAsia="仿宋" w:hAnsi="仿宋" w:cs="宋体" w:hint="eastAsia"/>
          <w:color w:val="000000"/>
          <w:kern w:val="0"/>
          <w:sz w:val="30"/>
          <w:szCs w:val="30"/>
        </w:rPr>
        <w:t>评价</w:t>
      </w:r>
      <w:r w:rsidRPr="00DA5361">
        <w:rPr>
          <w:rFonts w:ascii="仿宋" w:eastAsia="仿宋" w:hAnsi="仿宋" w:cs="宋体"/>
          <w:color w:val="000000"/>
          <w:kern w:val="0"/>
          <w:sz w:val="30"/>
          <w:szCs w:val="30"/>
        </w:rPr>
        <w:t>委员会三分之二以上多数通过。不同意见应记入</w:t>
      </w:r>
      <w:r w:rsidRPr="00DA5361">
        <w:rPr>
          <w:rFonts w:ascii="仿宋" w:eastAsia="仿宋" w:hAnsi="仿宋" w:cs="宋体" w:hint="eastAsia"/>
          <w:color w:val="000000"/>
          <w:kern w:val="0"/>
          <w:sz w:val="30"/>
          <w:szCs w:val="30"/>
        </w:rPr>
        <w:t>评价</w:t>
      </w:r>
      <w:r w:rsidRPr="00DA5361">
        <w:rPr>
          <w:rFonts w:ascii="仿宋" w:eastAsia="仿宋" w:hAnsi="仿宋" w:cs="宋体"/>
          <w:color w:val="000000"/>
          <w:kern w:val="0"/>
          <w:sz w:val="30"/>
          <w:szCs w:val="30"/>
        </w:rPr>
        <w:t>结论中</w:t>
      </w:r>
      <w:r w:rsidRPr="00DA5361">
        <w:rPr>
          <w:rFonts w:ascii="仿宋" w:eastAsia="仿宋" w:hAnsi="仿宋" w:cs="宋体" w:hint="eastAsia"/>
          <w:color w:val="000000"/>
          <w:kern w:val="0"/>
          <w:sz w:val="30"/>
          <w:szCs w:val="30"/>
        </w:rPr>
        <w:t>。</w:t>
      </w:r>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hint="eastAsia"/>
          <w:color w:val="000000"/>
          <w:kern w:val="0"/>
          <w:sz w:val="30"/>
          <w:szCs w:val="30"/>
        </w:rPr>
        <w:t>采用通讯评价时，</w:t>
      </w:r>
      <w:proofErr w:type="gramStart"/>
      <w:r w:rsidRPr="00DA5361">
        <w:rPr>
          <w:rFonts w:ascii="仿宋" w:eastAsia="仿宋" w:hAnsi="仿宋" w:cs="宋体" w:hint="eastAsia"/>
          <w:color w:val="000000"/>
          <w:kern w:val="0"/>
          <w:sz w:val="30"/>
          <w:szCs w:val="30"/>
        </w:rPr>
        <w:t>由评价</w:t>
      </w:r>
      <w:proofErr w:type="gramEnd"/>
      <w:r w:rsidRPr="00DA5361">
        <w:rPr>
          <w:rFonts w:ascii="仿宋" w:eastAsia="仿宋" w:hAnsi="仿宋" w:cs="宋体" w:hint="eastAsia"/>
          <w:color w:val="000000"/>
          <w:kern w:val="0"/>
          <w:sz w:val="30"/>
          <w:szCs w:val="30"/>
        </w:rPr>
        <w:t>机构聘请专家5至7人组成函审组，其中同行专家应占三分之二以上，其余可以为经济、财务或管理专家。各位专家</w:t>
      </w:r>
      <w:r w:rsidRPr="00DA5361">
        <w:rPr>
          <w:rFonts w:ascii="仿宋" w:eastAsia="仿宋" w:hAnsi="仿宋" w:cs="宋体"/>
          <w:color w:val="000000"/>
          <w:kern w:val="0"/>
          <w:sz w:val="30"/>
          <w:szCs w:val="30"/>
        </w:rPr>
        <w:t>通过书面审查有关技术资料，对被</w:t>
      </w:r>
      <w:r w:rsidRPr="00DA5361">
        <w:rPr>
          <w:rFonts w:ascii="仿宋" w:eastAsia="仿宋" w:hAnsi="仿宋" w:cs="宋体" w:hint="eastAsia"/>
          <w:color w:val="000000"/>
          <w:kern w:val="0"/>
          <w:sz w:val="30"/>
          <w:szCs w:val="30"/>
        </w:rPr>
        <w:t>评价</w:t>
      </w:r>
      <w:r w:rsidRPr="00DA5361">
        <w:rPr>
          <w:rFonts w:ascii="仿宋" w:eastAsia="仿宋" w:hAnsi="仿宋" w:cs="宋体"/>
          <w:color w:val="000000"/>
          <w:kern w:val="0"/>
          <w:sz w:val="30"/>
          <w:szCs w:val="30"/>
        </w:rPr>
        <w:t>成果</w:t>
      </w:r>
      <w:r w:rsidRPr="00DA5361">
        <w:rPr>
          <w:rFonts w:ascii="仿宋" w:eastAsia="仿宋" w:hAnsi="仿宋" w:cs="宋体" w:hint="eastAsia"/>
          <w:color w:val="000000"/>
          <w:kern w:val="0"/>
          <w:sz w:val="30"/>
          <w:szCs w:val="30"/>
        </w:rPr>
        <w:t>独立提出评价意见，</w:t>
      </w:r>
      <w:proofErr w:type="gramStart"/>
      <w:r w:rsidRPr="00DA5361">
        <w:rPr>
          <w:rFonts w:ascii="仿宋" w:eastAsia="仿宋" w:hAnsi="仿宋" w:cs="宋体" w:hint="eastAsia"/>
          <w:color w:val="000000"/>
          <w:kern w:val="0"/>
          <w:sz w:val="30"/>
          <w:szCs w:val="30"/>
        </w:rPr>
        <w:t>由评价</w:t>
      </w:r>
      <w:proofErr w:type="gramEnd"/>
      <w:r w:rsidRPr="00DA5361">
        <w:rPr>
          <w:rFonts w:ascii="仿宋" w:eastAsia="仿宋" w:hAnsi="仿宋" w:cs="宋体" w:hint="eastAsia"/>
          <w:color w:val="000000"/>
          <w:kern w:val="0"/>
          <w:sz w:val="30"/>
          <w:szCs w:val="30"/>
        </w:rPr>
        <w:t>负责人综合归纳每位专家的评价意见形成评价结论，并将每位专家的评价咨询意见作为附件</w:t>
      </w:r>
      <w:proofErr w:type="gramStart"/>
      <w:r w:rsidRPr="00DA5361">
        <w:rPr>
          <w:rFonts w:ascii="仿宋" w:eastAsia="仿宋" w:hAnsi="仿宋" w:cs="宋体" w:hint="eastAsia"/>
          <w:color w:val="000000"/>
          <w:kern w:val="0"/>
          <w:sz w:val="30"/>
          <w:szCs w:val="30"/>
        </w:rPr>
        <w:t>交</w:t>
      </w:r>
      <w:r w:rsidRPr="00DA5361">
        <w:rPr>
          <w:rFonts w:ascii="仿宋" w:eastAsia="仿宋" w:hAnsi="仿宋" w:cs="宋体"/>
          <w:color w:val="000000"/>
          <w:kern w:val="0"/>
          <w:sz w:val="30"/>
          <w:szCs w:val="30"/>
        </w:rPr>
        <w:t>评价</w:t>
      </w:r>
      <w:proofErr w:type="gramEnd"/>
      <w:r w:rsidRPr="00DA5361">
        <w:rPr>
          <w:rFonts w:ascii="仿宋" w:eastAsia="仿宋" w:hAnsi="仿宋" w:cs="宋体"/>
          <w:color w:val="000000"/>
          <w:kern w:val="0"/>
          <w:sz w:val="30"/>
          <w:szCs w:val="30"/>
        </w:rPr>
        <w:t>机构</w:t>
      </w:r>
      <w:r w:rsidRPr="00DA5361">
        <w:rPr>
          <w:rFonts w:ascii="仿宋" w:eastAsia="仿宋" w:hAnsi="仿宋" w:cs="宋体" w:hint="eastAsia"/>
          <w:color w:val="000000"/>
          <w:kern w:val="0"/>
          <w:sz w:val="30"/>
          <w:szCs w:val="30"/>
        </w:rPr>
        <w:t>。</w:t>
      </w:r>
    </w:p>
    <w:p w:rsidR="00DD6B0A"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hint="eastAsia"/>
          <w:color w:val="000000"/>
          <w:kern w:val="0"/>
          <w:sz w:val="30"/>
          <w:szCs w:val="30"/>
        </w:rPr>
        <w:t>科技成果评价的</w:t>
      </w:r>
      <w:proofErr w:type="gramStart"/>
      <w:r w:rsidRPr="00DA5361">
        <w:rPr>
          <w:rFonts w:ascii="仿宋" w:eastAsia="仿宋" w:hAnsi="仿宋" w:cs="宋体" w:hint="eastAsia"/>
          <w:color w:val="000000"/>
          <w:kern w:val="0"/>
          <w:sz w:val="30"/>
          <w:szCs w:val="30"/>
        </w:rPr>
        <w:t>完整技术</w:t>
      </w:r>
      <w:proofErr w:type="gramEnd"/>
      <w:r w:rsidRPr="00DA5361">
        <w:rPr>
          <w:rFonts w:ascii="仿宋" w:eastAsia="仿宋" w:hAnsi="仿宋" w:cs="宋体" w:hint="eastAsia"/>
          <w:color w:val="000000"/>
          <w:kern w:val="0"/>
          <w:sz w:val="30"/>
          <w:szCs w:val="30"/>
        </w:rPr>
        <w:t>资料（包括专家评价意见）</w:t>
      </w:r>
      <w:proofErr w:type="gramStart"/>
      <w:r w:rsidRPr="00DA5361">
        <w:rPr>
          <w:rFonts w:ascii="仿宋" w:eastAsia="仿宋" w:hAnsi="仿宋" w:cs="宋体" w:hint="eastAsia"/>
          <w:color w:val="000000"/>
          <w:kern w:val="0"/>
          <w:sz w:val="30"/>
          <w:szCs w:val="30"/>
        </w:rPr>
        <w:t>由评价</w:t>
      </w:r>
      <w:proofErr w:type="gramEnd"/>
      <w:r w:rsidRPr="00DA5361">
        <w:rPr>
          <w:rFonts w:ascii="仿宋" w:eastAsia="仿宋" w:hAnsi="仿宋" w:cs="宋体" w:hint="eastAsia"/>
          <w:color w:val="000000"/>
          <w:kern w:val="0"/>
          <w:sz w:val="30"/>
          <w:szCs w:val="30"/>
        </w:rPr>
        <w:t>机构和委托方按照档案管理部门的规定归档。</w:t>
      </w:r>
    </w:p>
    <w:p w:rsidR="00DD6B0A" w:rsidRPr="00DA5361" w:rsidRDefault="00DD6B0A" w:rsidP="00DD6B0A">
      <w:pPr>
        <w:pStyle w:val="a3"/>
        <w:shd w:val="clear" w:color="auto" w:fill="FFFFFF"/>
        <w:adjustRightInd w:val="0"/>
        <w:snapToGrid w:val="0"/>
        <w:spacing w:line="360" w:lineRule="auto"/>
        <w:ind w:left="709" w:firstLineChars="0" w:firstLine="0"/>
        <w:jc w:val="left"/>
        <w:rPr>
          <w:rFonts w:ascii="仿宋" w:eastAsia="仿宋" w:hAnsi="仿宋" w:cs="宋体"/>
          <w:color w:val="000000"/>
          <w:kern w:val="0"/>
          <w:sz w:val="30"/>
          <w:szCs w:val="30"/>
        </w:rPr>
      </w:pPr>
    </w:p>
    <w:p w:rsidR="00DD6B0A" w:rsidRPr="00595129" w:rsidRDefault="00DD6B0A" w:rsidP="00DD6B0A">
      <w:pPr>
        <w:shd w:val="clear" w:color="auto" w:fill="FFFFFF"/>
        <w:tabs>
          <w:tab w:val="center" w:pos="4422"/>
          <w:tab w:val="left" w:pos="6728"/>
        </w:tabs>
        <w:adjustRightInd w:val="0"/>
        <w:snapToGrid w:val="0"/>
        <w:spacing w:line="360" w:lineRule="auto"/>
        <w:ind w:firstLineChars="200" w:firstLine="600"/>
        <w:jc w:val="center"/>
        <w:outlineLvl w:val="2"/>
        <w:rPr>
          <w:rFonts w:ascii="inherit" w:eastAsia="微软雅黑" w:hAnsi="inherit" w:cs="宋体" w:hint="eastAsia"/>
          <w:b/>
          <w:bCs/>
          <w:color w:val="333333"/>
          <w:kern w:val="0"/>
          <w:sz w:val="30"/>
          <w:szCs w:val="30"/>
        </w:rPr>
      </w:pPr>
      <w:bookmarkStart w:id="8" w:name="_Toc76328504"/>
      <w:r w:rsidRPr="00595129">
        <w:rPr>
          <w:rFonts w:ascii="inherit" w:eastAsia="微软雅黑" w:hAnsi="inherit" w:cs="宋体" w:hint="eastAsia"/>
          <w:b/>
          <w:bCs/>
          <w:color w:val="333333"/>
          <w:kern w:val="0"/>
          <w:sz w:val="30"/>
          <w:szCs w:val="30"/>
        </w:rPr>
        <w:lastRenderedPageBreak/>
        <w:t>第八章</w:t>
      </w:r>
      <w:r>
        <w:rPr>
          <w:rFonts w:ascii="inherit" w:eastAsia="微软雅黑" w:hAnsi="inherit" w:cs="宋体" w:hint="eastAsia"/>
          <w:b/>
          <w:bCs/>
          <w:color w:val="333333"/>
          <w:kern w:val="0"/>
          <w:sz w:val="30"/>
          <w:szCs w:val="30"/>
        </w:rPr>
        <w:t xml:space="preserve"> </w:t>
      </w:r>
      <w:r>
        <w:rPr>
          <w:rFonts w:ascii="inherit" w:eastAsia="微软雅黑" w:hAnsi="inherit" w:cs="宋体" w:hint="eastAsia"/>
          <w:b/>
          <w:bCs/>
          <w:color w:val="333333"/>
          <w:kern w:val="0"/>
          <w:sz w:val="30"/>
          <w:szCs w:val="30"/>
        </w:rPr>
        <w:t>成果</w:t>
      </w:r>
      <w:r w:rsidRPr="00595129">
        <w:rPr>
          <w:rFonts w:ascii="inherit" w:eastAsia="微软雅黑" w:hAnsi="inherit" w:cs="宋体" w:hint="eastAsia"/>
          <w:b/>
          <w:bCs/>
          <w:color w:val="333333"/>
          <w:kern w:val="0"/>
          <w:sz w:val="30"/>
          <w:szCs w:val="30"/>
        </w:rPr>
        <w:t>评价</w:t>
      </w:r>
      <w:r>
        <w:rPr>
          <w:rFonts w:ascii="inherit" w:eastAsia="微软雅黑" w:hAnsi="inherit" w:cs="宋体" w:hint="eastAsia"/>
          <w:b/>
          <w:bCs/>
          <w:color w:val="333333"/>
          <w:kern w:val="0"/>
          <w:sz w:val="30"/>
          <w:szCs w:val="30"/>
        </w:rPr>
        <w:t>各方</w:t>
      </w:r>
      <w:r w:rsidRPr="00595129">
        <w:rPr>
          <w:rFonts w:ascii="inherit" w:eastAsia="微软雅黑" w:hAnsi="inherit" w:cs="宋体" w:hint="eastAsia"/>
          <w:b/>
          <w:bCs/>
          <w:color w:val="333333"/>
          <w:kern w:val="0"/>
          <w:sz w:val="30"/>
          <w:szCs w:val="30"/>
        </w:rPr>
        <w:t>的权利</w:t>
      </w:r>
      <w:r>
        <w:rPr>
          <w:rFonts w:ascii="inherit" w:eastAsia="微软雅黑" w:hAnsi="inherit" w:cs="宋体" w:hint="eastAsia"/>
          <w:b/>
          <w:bCs/>
          <w:color w:val="333333"/>
          <w:kern w:val="0"/>
          <w:sz w:val="30"/>
          <w:szCs w:val="30"/>
        </w:rPr>
        <w:t>与义务</w:t>
      </w:r>
      <w:bookmarkEnd w:id="8"/>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hint="eastAsia"/>
          <w:color w:val="000000"/>
          <w:kern w:val="0"/>
          <w:sz w:val="30"/>
          <w:szCs w:val="30"/>
        </w:rPr>
        <w:t>评价委托方责任与义务</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bCs/>
          <w:color w:val="000000"/>
          <w:sz w:val="30"/>
          <w:szCs w:val="30"/>
        </w:rPr>
      </w:pPr>
      <w:r w:rsidRPr="001B5FB8">
        <w:rPr>
          <w:rFonts w:ascii="仿宋" w:eastAsia="仿宋" w:hAnsi="仿宋" w:hint="eastAsia"/>
          <w:bCs/>
          <w:color w:val="000000"/>
          <w:sz w:val="30"/>
          <w:szCs w:val="30"/>
        </w:rPr>
        <w:t>科技成果评价委托方应当提供真实的技术资料，包括真实的实验记录、已授权的相关知识产权、颁布的标准规范、国内外技术发展的背景材料，以及引用他人成果或者结论的参考文献等。对于窃取他人的科技成果，</w:t>
      </w:r>
      <w:r w:rsidRPr="001B5FB8">
        <w:rPr>
          <w:rFonts w:ascii="仿宋" w:eastAsia="仿宋" w:hAnsi="仿宋"/>
          <w:bCs/>
          <w:color w:val="000000"/>
          <w:sz w:val="30"/>
          <w:szCs w:val="30"/>
        </w:rPr>
        <w:t>提供虚假数据和资料</w:t>
      </w:r>
      <w:r w:rsidRPr="001B5FB8">
        <w:rPr>
          <w:rFonts w:ascii="仿宋" w:eastAsia="仿宋" w:hAnsi="仿宋" w:hint="eastAsia"/>
          <w:bCs/>
          <w:color w:val="000000"/>
          <w:sz w:val="30"/>
          <w:szCs w:val="30"/>
        </w:rPr>
        <w:t>或者评价过程中弄虚作假</w:t>
      </w:r>
      <w:r>
        <w:rPr>
          <w:rFonts w:ascii="仿宋" w:eastAsia="仿宋" w:hAnsi="仿宋" w:hint="eastAsia"/>
          <w:bCs/>
          <w:color w:val="000000"/>
          <w:sz w:val="30"/>
          <w:szCs w:val="30"/>
        </w:rPr>
        <w:t>而产生的</w:t>
      </w:r>
      <w:r w:rsidRPr="001B5FB8">
        <w:rPr>
          <w:rFonts w:ascii="仿宋" w:eastAsia="仿宋" w:hAnsi="仿宋"/>
          <w:bCs/>
          <w:color w:val="000000"/>
          <w:sz w:val="30"/>
          <w:szCs w:val="30"/>
        </w:rPr>
        <w:t>相关法律责任</w:t>
      </w:r>
      <w:r w:rsidRPr="001B5FB8">
        <w:rPr>
          <w:rFonts w:ascii="仿宋" w:eastAsia="仿宋" w:hAnsi="仿宋" w:hint="eastAsia"/>
          <w:bCs/>
          <w:color w:val="000000"/>
          <w:sz w:val="30"/>
          <w:szCs w:val="30"/>
        </w:rPr>
        <w:t>的，</w:t>
      </w:r>
      <w:proofErr w:type="gramStart"/>
      <w:r w:rsidRPr="001B5FB8">
        <w:rPr>
          <w:rFonts w:ascii="仿宋" w:eastAsia="仿宋" w:hAnsi="仿宋" w:hint="eastAsia"/>
          <w:bCs/>
          <w:color w:val="000000"/>
          <w:sz w:val="30"/>
          <w:szCs w:val="30"/>
        </w:rPr>
        <w:t>由评价</w:t>
      </w:r>
      <w:proofErr w:type="gramEnd"/>
      <w:r w:rsidRPr="001B5FB8">
        <w:rPr>
          <w:rFonts w:ascii="仿宋" w:eastAsia="仿宋" w:hAnsi="仿宋" w:hint="eastAsia"/>
          <w:bCs/>
          <w:color w:val="000000"/>
          <w:sz w:val="30"/>
          <w:szCs w:val="30"/>
        </w:rPr>
        <w:t>委托方承担有关法律责任</w:t>
      </w:r>
      <w:r>
        <w:rPr>
          <w:rFonts w:ascii="仿宋" w:eastAsia="仿宋" w:hAnsi="仿宋" w:hint="eastAsia"/>
          <w:bCs/>
          <w:color w:val="000000"/>
          <w:sz w:val="30"/>
          <w:szCs w:val="30"/>
        </w:rPr>
        <w:t>。</w:t>
      </w:r>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color w:val="000000"/>
          <w:kern w:val="0"/>
          <w:sz w:val="30"/>
          <w:szCs w:val="30"/>
        </w:rPr>
        <w:t>评价</w:t>
      </w:r>
      <w:r w:rsidRPr="00DA5361">
        <w:rPr>
          <w:rFonts w:ascii="仿宋" w:eastAsia="仿宋" w:hAnsi="仿宋" w:cs="宋体" w:hint="eastAsia"/>
          <w:color w:val="000000"/>
          <w:kern w:val="0"/>
          <w:sz w:val="30"/>
          <w:szCs w:val="30"/>
        </w:rPr>
        <w:t>委托方</w:t>
      </w:r>
      <w:r w:rsidRPr="00DA5361">
        <w:rPr>
          <w:rFonts w:ascii="仿宋" w:eastAsia="仿宋" w:hAnsi="仿宋" w:cs="宋体"/>
          <w:color w:val="000000"/>
          <w:kern w:val="0"/>
          <w:sz w:val="30"/>
          <w:szCs w:val="30"/>
        </w:rPr>
        <w:t>应当提交的资料</w:t>
      </w:r>
    </w:p>
    <w:p w:rsidR="00DD6B0A" w:rsidRPr="001B5FB8" w:rsidRDefault="00DD6B0A" w:rsidP="00DD6B0A">
      <w:pPr>
        <w:pStyle w:val="reader-word-layer"/>
        <w:widowControl w:val="0"/>
        <w:shd w:val="clear" w:color="auto" w:fill="FFFFFF"/>
        <w:adjustRightInd w:val="0"/>
        <w:snapToGrid w:val="0"/>
        <w:spacing w:before="0" w:beforeAutospacing="0" w:after="0" w:afterAutospacing="0" w:line="360" w:lineRule="auto"/>
        <w:ind w:firstLineChars="200" w:firstLine="584"/>
        <w:rPr>
          <w:rFonts w:ascii="仿宋" w:eastAsia="仿宋" w:hAnsi="仿宋" w:cs="Arial"/>
          <w:color w:val="333333"/>
          <w:spacing w:val="-4"/>
          <w:sz w:val="30"/>
          <w:szCs w:val="30"/>
        </w:rPr>
      </w:pPr>
      <w:r w:rsidRPr="001B5FB8">
        <w:rPr>
          <w:rFonts w:ascii="仿宋" w:eastAsia="仿宋" w:hAnsi="仿宋" w:cs="Arial"/>
          <w:color w:val="333333"/>
          <w:spacing w:val="-4"/>
          <w:sz w:val="30"/>
          <w:szCs w:val="30"/>
        </w:rPr>
        <w:t>评价委托方根</w:t>
      </w:r>
      <w:proofErr w:type="gramStart"/>
      <w:r w:rsidRPr="001B5FB8">
        <w:rPr>
          <w:rFonts w:ascii="仿宋" w:eastAsia="仿宋" w:hAnsi="仿宋" w:cs="Arial"/>
          <w:color w:val="333333"/>
          <w:spacing w:val="-4"/>
          <w:sz w:val="30"/>
          <w:szCs w:val="30"/>
        </w:rPr>
        <w:t>据评价</w:t>
      </w:r>
      <w:proofErr w:type="gramEnd"/>
      <w:r w:rsidRPr="001B5FB8">
        <w:rPr>
          <w:rFonts w:ascii="仿宋" w:eastAsia="仿宋" w:hAnsi="仿宋" w:cs="Arial"/>
          <w:color w:val="333333"/>
          <w:spacing w:val="-4"/>
          <w:sz w:val="30"/>
          <w:szCs w:val="30"/>
        </w:rPr>
        <w:t>成果的所属类别</w:t>
      </w:r>
      <w:r w:rsidRPr="001B5FB8">
        <w:rPr>
          <w:rFonts w:ascii="仿宋" w:eastAsia="仿宋" w:hAnsi="仿宋" w:cs="Arial" w:hint="eastAsia"/>
          <w:color w:val="333333"/>
          <w:spacing w:val="-4"/>
          <w:sz w:val="30"/>
          <w:szCs w:val="30"/>
        </w:rPr>
        <w:t>应</w:t>
      </w:r>
      <w:proofErr w:type="gramStart"/>
      <w:r w:rsidRPr="001B5FB8">
        <w:rPr>
          <w:rFonts w:ascii="仿宋" w:eastAsia="仿宋" w:hAnsi="仿宋" w:cs="Arial"/>
          <w:color w:val="333333"/>
          <w:spacing w:val="-4"/>
          <w:sz w:val="30"/>
          <w:szCs w:val="30"/>
        </w:rPr>
        <w:t>向评价</w:t>
      </w:r>
      <w:proofErr w:type="gramEnd"/>
      <w:r w:rsidRPr="001B5FB8">
        <w:rPr>
          <w:rFonts w:ascii="仿宋" w:eastAsia="仿宋" w:hAnsi="仿宋" w:cs="Arial"/>
          <w:color w:val="333333"/>
          <w:spacing w:val="-4"/>
          <w:sz w:val="30"/>
          <w:szCs w:val="30"/>
        </w:rPr>
        <w:t>机构提交如下评价资料。</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宋体"/>
          <w:color w:val="333333"/>
          <w:kern w:val="0"/>
          <w:sz w:val="30"/>
          <w:szCs w:val="30"/>
        </w:rPr>
      </w:pPr>
      <w:r w:rsidRPr="001B5FB8">
        <w:rPr>
          <w:rFonts w:ascii="仿宋" w:eastAsia="仿宋" w:hAnsi="仿宋" w:cs="Arial"/>
          <w:color w:val="333333"/>
          <w:kern w:val="0"/>
          <w:sz w:val="30"/>
          <w:szCs w:val="30"/>
        </w:rPr>
        <w:t>（一）应用技术成果</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（1）</w:t>
      </w:r>
      <w:r w:rsidRPr="001B5FB8">
        <w:rPr>
          <w:rFonts w:ascii="仿宋" w:eastAsia="仿宋" w:hAnsi="仿宋" w:cs="Arial" w:hint="eastAsia"/>
          <w:color w:val="333333"/>
          <w:kern w:val="0"/>
          <w:sz w:val="30"/>
          <w:szCs w:val="30"/>
        </w:rPr>
        <w:t>科技成果评价申请表（见</w:t>
      </w:r>
      <w:r>
        <w:rPr>
          <w:rFonts w:ascii="仿宋" w:eastAsia="仿宋" w:hAnsi="仿宋" w:cs="Arial" w:hint="eastAsia"/>
          <w:color w:val="333333"/>
          <w:kern w:val="0"/>
          <w:sz w:val="30"/>
          <w:szCs w:val="30"/>
        </w:rPr>
        <w:t>附件1</w:t>
      </w:r>
      <w:r w:rsidRPr="001B5FB8">
        <w:rPr>
          <w:rFonts w:ascii="仿宋" w:eastAsia="仿宋" w:hAnsi="仿宋" w:cs="Arial" w:hint="eastAsia"/>
          <w:color w:val="333333"/>
          <w:kern w:val="0"/>
          <w:sz w:val="30"/>
          <w:szCs w:val="30"/>
        </w:rPr>
        <w:t>）；</w:t>
      </w:r>
    </w:p>
    <w:p w:rsidR="00DD6B0A" w:rsidRPr="001B5FB8" w:rsidRDefault="00DD6B0A" w:rsidP="00DD6B0A">
      <w:pPr>
        <w:shd w:val="clear" w:color="auto" w:fill="FFFFFF"/>
        <w:adjustRightInd w:val="0"/>
        <w:snapToGrid w:val="0"/>
        <w:spacing w:line="360" w:lineRule="auto"/>
        <w:ind w:firstLineChars="202" w:firstLine="606"/>
        <w:jc w:val="left"/>
        <w:rPr>
          <w:rFonts w:ascii="仿宋" w:eastAsia="仿宋" w:hAnsi="仿宋" w:cs="Arial"/>
          <w:color w:val="333333"/>
          <w:kern w:val="0"/>
          <w:sz w:val="30"/>
          <w:szCs w:val="30"/>
        </w:rPr>
      </w:pPr>
      <w:r w:rsidRPr="001B5FB8">
        <w:rPr>
          <w:rFonts w:ascii="仿宋" w:eastAsia="仿宋" w:hAnsi="仿宋" w:cs="Arial" w:hint="eastAsia"/>
          <w:color w:val="333333"/>
          <w:kern w:val="0"/>
          <w:sz w:val="30"/>
          <w:szCs w:val="30"/>
        </w:rPr>
        <w:t>（2）</w:t>
      </w:r>
      <w:r w:rsidRPr="00D57837">
        <w:rPr>
          <w:rFonts w:ascii="仿宋" w:eastAsia="仿宋" w:hAnsi="仿宋" w:cs="Arial" w:hint="eastAsia"/>
          <w:color w:val="333333"/>
          <w:kern w:val="0"/>
          <w:sz w:val="30"/>
          <w:szCs w:val="30"/>
        </w:rPr>
        <w:t>科技成果</w:t>
      </w:r>
      <w:r w:rsidRPr="00D57837">
        <w:rPr>
          <w:rFonts w:ascii="仿宋" w:eastAsia="仿宋" w:hAnsi="仿宋" w:cs="Arial"/>
          <w:color w:val="333333"/>
          <w:kern w:val="0"/>
          <w:sz w:val="30"/>
          <w:szCs w:val="30"/>
        </w:rPr>
        <w:t>研制报告：主要包括技术方案论证、技术特征、总体技术性能指标与国内外同类先进技术的比较、技术成熟程度、已推广应用及取得的效益情况，对社会经济发展和行业科技进步的意义</w:t>
      </w:r>
      <w:r w:rsidRPr="00D57837">
        <w:rPr>
          <w:rFonts w:ascii="仿宋" w:eastAsia="仿宋" w:hAnsi="仿宋" w:cs="Arial" w:hint="eastAsia"/>
          <w:color w:val="333333"/>
          <w:kern w:val="0"/>
          <w:sz w:val="30"/>
          <w:szCs w:val="30"/>
        </w:rPr>
        <w:t>及市场竞争力的作用</w:t>
      </w:r>
      <w:r w:rsidRPr="001B5FB8">
        <w:rPr>
          <w:rFonts w:ascii="仿宋" w:eastAsia="仿宋" w:hAnsi="仿宋" w:cs="Arial" w:hint="eastAsia"/>
          <w:color w:val="333333"/>
          <w:kern w:val="0"/>
          <w:sz w:val="30"/>
          <w:szCs w:val="30"/>
        </w:rPr>
        <w:t>，</w:t>
      </w:r>
      <w:r w:rsidRPr="001B5FB8">
        <w:rPr>
          <w:rFonts w:ascii="仿宋" w:eastAsia="仿宋" w:hAnsi="仿宋" w:cs="Arial"/>
          <w:color w:val="333333"/>
          <w:kern w:val="0"/>
          <w:sz w:val="30"/>
          <w:szCs w:val="30"/>
        </w:rPr>
        <w:t>进一步推广应用的条件和前景、存在的问题等内容；</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3</w:t>
      </w: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第三方检测机构出具的</w:t>
      </w:r>
      <w:r w:rsidRPr="001B5FB8">
        <w:rPr>
          <w:rFonts w:ascii="仿宋" w:eastAsia="仿宋" w:hAnsi="仿宋" w:cs="Arial"/>
          <w:color w:val="333333"/>
          <w:kern w:val="0"/>
          <w:sz w:val="30"/>
          <w:szCs w:val="30"/>
        </w:rPr>
        <w:t>测试分析报告及主要实验、测试记录报告；</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4</w:t>
      </w:r>
      <w:r w:rsidRPr="001B5FB8">
        <w:rPr>
          <w:rFonts w:ascii="仿宋" w:eastAsia="仿宋" w:hAnsi="仿宋" w:cs="Arial"/>
          <w:color w:val="333333"/>
          <w:kern w:val="0"/>
          <w:sz w:val="30"/>
          <w:szCs w:val="30"/>
        </w:rPr>
        <w:t>）专业检测机构出具的产品检测</w:t>
      </w:r>
      <w:r w:rsidRPr="001B5FB8">
        <w:rPr>
          <w:rFonts w:ascii="仿宋" w:eastAsia="仿宋" w:hAnsi="仿宋" w:cs="Arial" w:hint="eastAsia"/>
          <w:color w:val="333333"/>
          <w:kern w:val="0"/>
          <w:sz w:val="30"/>
          <w:szCs w:val="30"/>
        </w:rPr>
        <w:t>（软件测试）</w:t>
      </w:r>
      <w:r w:rsidRPr="001B5FB8">
        <w:rPr>
          <w:rFonts w:ascii="仿宋" w:eastAsia="仿宋" w:hAnsi="仿宋" w:cs="Arial"/>
          <w:color w:val="333333"/>
          <w:kern w:val="0"/>
          <w:sz w:val="30"/>
          <w:szCs w:val="30"/>
        </w:rPr>
        <w:t>报告；</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5</w:t>
      </w: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 xml:space="preserve"> </w:t>
      </w:r>
      <w:r w:rsidRPr="001B5FB8">
        <w:rPr>
          <w:rFonts w:ascii="仿宋" w:eastAsia="仿宋" w:hAnsi="仿宋" w:cs="宋体" w:hint="eastAsia"/>
          <w:color w:val="333333"/>
          <w:kern w:val="0"/>
          <w:sz w:val="30"/>
          <w:szCs w:val="30"/>
        </w:rPr>
        <w:t>独立的知识产权（同一专利不可重复使用）；</w:t>
      </w:r>
    </w:p>
    <w:p w:rsidR="00DD6B0A" w:rsidRPr="001B5FB8" w:rsidRDefault="00DD6B0A" w:rsidP="00DD6B0A">
      <w:pPr>
        <w:shd w:val="clear" w:color="auto" w:fill="FFFFFF"/>
        <w:adjustRightInd w:val="0"/>
        <w:snapToGrid w:val="0"/>
        <w:spacing w:line="360" w:lineRule="auto"/>
        <w:ind w:firstLineChars="202" w:firstLine="606"/>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6</w:t>
      </w:r>
      <w:r w:rsidRPr="001B5FB8">
        <w:rPr>
          <w:rFonts w:ascii="仿宋" w:eastAsia="仿宋" w:hAnsi="仿宋" w:cs="Arial"/>
          <w:color w:val="333333"/>
          <w:kern w:val="0"/>
          <w:sz w:val="30"/>
          <w:szCs w:val="30"/>
        </w:rPr>
        <w:t>）国内外相关技术发展的背景材料，引用他人成果或者结论的参考文献；</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7</w:t>
      </w:r>
      <w:r w:rsidRPr="001B5FB8">
        <w:rPr>
          <w:rFonts w:ascii="仿宋" w:eastAsia="仿宋" w:hAnsi="仿宋" w:cs="Arial"/>
          <w:color w:val="333333"/>
          <w:kern w:val="0"/>
          <w:sz w:val="30"/>
          <w:szCs w:val="30"/>
        </w:rPr>
        <w:t>）国家法律法规要求的行业审批文件；</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8</w:t>
      </w:r>
      <w:r w:rsidRPr="001B5FB8">
        <w:rPr>
          <w:rFonts w:ascii="仿宋" w:eastAsia="仿宋" w:hAnsi="仿宋" w:cs="Arial"/>
          <w:color w:val="333333"/>
          <w:kern w:val="0"/>
          <w:sz w:val="30"/>
          <w:szCs w:val="30"/>
        </w:rPr>
        <w:t>）缴纳国税、地税的税务证明或推广应用所产生的经济效益或</w:t>
      </w:r>
      <w:r w:rsidRPr="001B5FB8">
        <w:rPr>
          <w:rFonts w:ascii="仿宋" w:eastAsia="仿宋" w:hAnsi="仿宋" w:cs="Arial"/>
          <w:color w:val="333333"/>
          <w:kern w:val="0"/>
          <w:sz w:val="30"/>
          <w:szCs w:val="30"/>
        </w:rPr>
        <w:lastRenderedPageBreak/>
        <w:t>社会效益、环境生态效益证明；</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9</w:t>
      </w:r>
      <w:r w:rsidRPr="001B5FB8">
        <w:rPr>
          <w:rFonts w:ascii="仿宋" w:eastAsia="仿宋" w:hAnsi="仿宋" w:cs="Arial"/>
          <w:color w:val="333333"/>
          <w:kern w:val="0"/>
          <w:sz w:val="30"/>
          <w:szCs w:val="30"/>
        </w:rPr>
        <w:t>）用户应用证明；</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10</w:t>
      </w:r>
      <w:r w:rsidRPr="001B5FB8">
        <w:rPr>
          <w:rFonts w:ascii="仿宋" w:eastAsia="仿宋" w:hAnsi="仿宋" w:cs="Arial"/>
          <w:color w:val="333333"/>
          <w:kern w:val="0"/>
          <w:sz w:val="30"/>
          <w:szCs w:val="30"/>
        </w:rPr>
        <w:t>）评价机构认为评价所必需的其他技术资料。</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（二）软科学研究成果</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（1）</w:t>
      </w:r>
      <w:r w:rsidRPr="001B5FB8">
        <w:rPr>
          <w:rFonts w:ascii="仿宋" w:eastAsia="仿宋" w:hAnsi="仿宋" w:cs="Arial" w:hint="eastAsia"/>
          <w:color w:val="333333"/>
          <w:kern w:val="0"/>
          <w:sz w:val="30"/>
          <w:szCs w:val="30"/>
        </w:rPr>
        <w:t>科技成果评价申请表（见</w:t>
      </w:r>
      <w:r>
        <w:rPr>
          <w:rFonts w:ascii="仿宋" w:eastAsia="仿宋" w:hAnsi="仿宋" w:cs="Arial" w:hint="eastAsia"/>
          <w:color w:val="333333"/>
          <w:kern w:val="0"/>
          <w:sz w:val="30"/>
          <w:szCs w:val="30"/>
        </w:rPr>
        <w:t>附件1</w:t>
      </w:r>
      <w:r w:rsidRPr="001B5FB8">
        <w:rPr>
          <w:rFonts w:ascii="仿宋" w:eastAsia="仿宋" w:hAnsi="仿宋" w:cs="Arial" w:hint="eastAsia"/>
          <w:color w:val="333333"/>
          <w:kern w:val="0"/>
          <w:sz w:val="30"/>
          <w:szCs w:val="30"/>
        </w:rPr>
        <w:t>）；</w:t>
      </w:r>
      <w:r w:rsidRPr="001B5FB8">
        <w:rPr>
          <w:rFonts w:ascii="仿宋" w:eastAsia="仿宋" w:hAnsi="仿宋" w:cs="Arial"/>
          <w:color w:val="333333"/>
          <w:kern w:val="0"/>
          <w:sz w:val="30"/>
          <w:szCs w:val="30"/>
        </w:rPr>
        <w:t xml:space="preserve"> </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hint="eastAsia"/>
          <w:color w:val="333333"/>
          <w:kern w:val="0"/>
          <w:sz w:val="30"/>
          <w:szCs w:val="30"/>
        </w:rPr>
        <w:t>（2）科技成果</w:t>
      </w:r>
      <w:r w:rsidRPr="001B5FB8">
        <w:rPr>
          <w:rFonts w:ascii="仿宋" w:eastAsia="仿宋" w:hAnsi="仿宋" w:cs="Arial"/>
          <w:color w:val="333333"/>
          <w:kern w:val="0"/>
          <w:sz w:val="30"/>
          <w:szCs w:val="30"/>
        </w:rPr>
        <w:t>研</w:t>
      </w:r>
      <w:r w:rsidRPr="001B5FB8">
        <w:rPr>
          <w:rFonts w:ascii="仿宋" w:eastAsia="仿宋" w:hAnsi="仿宋" w:cs="Arial" w:hint="eastAsia"/>
          <w:color w:val="333333"/>
          <w:kern w:val="0"/>
          <w:sz w:val="30"/>
          <w:szCs w:val="30"/>
        </w:rPr>
        <w:t>究</w:t>
      </w:r>
      <w:r w:rsidRPr="001B5FB8">
        <w:rPr>
          <w:rFonts w:ascii="仿宋" w:eastAsia="仿宋" w:hAnsi="仿宋" w:cs="Arial"/>
          <w:color w:val="333333"/>
          <w:kern w:val="0"/>
          <w:sz w:val="30"/>
          <w:szCs w:val="30"/>
        </w:rPr>
        <w:t>报告</w:t>
      </w:r>
      <w:r w:rsidRPr="001B5FB8">
        <w:rPr>
          <w:rFonts w:ascii="仿宋" w:eastAsia="仿宋" w:hAnsi="仿宋" w:cs="Arial" w:hint="eastAsia"/>
          <w:color w:val="333333"/>
          <w:kern w:val="0"/>
          <w:sz w:val="30"/>
          <w:szCs w:val="30"/>
        </w:rPr>
        <w:t>；</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3</w:t>
      </w:r>
      <w:r w:rsidRPr="001B5FB8">
        <w:rPr>
          <w:rFonts w:ascii="仿宋" w:eastAsia="仿宋" w:hAnsi="仿宋" w:cs="Arial"/>
          <w:color w:val="333333"/>
          <w:kern w:val="0"/>
          <w:sz w:val="30"/>
          <w:szCs w:val="30"/>
        </w:rPr>
        <w:t>）发表的论文或出版的著作；</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4</w:t>
      </w:r>
      <w:r w:rsidRPr="001B5FB8">
        <w:rPr>
          <w:rFonts w:ascii="仿宋" w:eastAsia="仿宋" w:hAnsi="仿宋" w:cs="Arial"/>
          <w:color w:val="333333"/>
          <w:kern w:val="0"/>
          <w:sz w:val="30"/>
          <w:szCs w:val="30"/>
        </w:rPr>
        <w:t>）论文（论著）被收录和被他人论文（论著）正面引用证明；</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5</w:t>
      </w:r>
      <w:r w:rsidRPr="001B5FB8">
        <w:rPr>
          <w:rFonts w:ascii="仿宋" w:eastAsia="仿宋" w:hAnsi="仿宋" w:cs="Arial"/>
          <w:color w:val="333333"/>
          <w:kern w:val="0"/>
          <w:sz w:val="30"/>
          <w:szCs w:val="30"/>
        </w:rPr>
        <w:t>）实际</w:t>
      </w:r>
      <w:r w:rsidRPr="001B5FB8">
        <w:rPr>
          <w:rFonts w:ascii="仿宋" w:eastAsia="仿宋" w:hAnsi="仿宋" w:cs="Arial" w:hint="eastAsia"/>
          <w:color w:val="333333"/>
          <w:kern w:val="0"/>
          <w:sz w:val="30"/>
          <w:szCs w:val="30"/>
        </w:rPr>
        <w:t>被社会或政府决策部门采用的情况</w:t>
      </w:r>
      <w:r w:rsidRPr="001B5FB8">
        <w:rPr>
          <w:rFonts w:ascii="仿宋" w:eastAsia="仿宋" w:hAnsi="仿宋" w:cs="Arial"/>
          <w:color w:val="333333"/>
          <w:kern w:val="0"/>
          <w:sz w:val="30"/>
          <w:szCs w:val="30"/>
        </w:rPr>
        <w:t>及对决策</w:t>
      </w:r>
      <w:r w:rsidRPr="001B5FB8">
        <w:rPr>
          <w:rFonts w:ascii="仿宋" w:eastAsia="仿宋" w:hAnsi="仿宋" w:cs="Arial" w:hint="eastAsia"/>
          <w:color w:val="333333"/>
          <w:kern w:val="0"/>
          <w:sz w:val="30"/>
          <w:szCs w:val="30"/>
        </w:rPr>
        <w:t>和</w:t>
      </w:r>
      <w:r w:rsidRPr="001B5FB8">
        <w:rPr>
          <w:rFonts w:ascii="仿宋" w:eastAsia="仿宋" w:hAnsi="仿宋" w:cs="Arial"/>
          <w:color w:val="333333"/>
          <w:kern w:val="0"/>
          <w:sz w:val="30"/>
          <w:szCs w:val="30"/>
        </w:rPr>
        <w:t>管理科学化所起到的作用</w:t>
      </w:r>
      <w:r w:rsidRPr="001B5FB8">
        <w:rPr>
          <w:rFonts w:ascii="仿宋" w:eastAsia="仿宋" w:hAnsi="仿宋" w:cs="Arial" w:hint="eastAsia"/>
          <w:color w:val="333333"/>
          <w:kern w:val="0"/>
          <w:sz w:val="30"/>
          <w:szCs w:val="30"/>
        </w:rPr>
        <w:t>，以及</w:t>
      </w:r>
      <w:r w:rsidRPr="001B5FB8">
        <w:rPr>
          <w:rFonts w:ascii="仿宋" w:eastAsia="仿宋" w:hAnsi="仿宋" w:cs="Arial"/>
          <w:color w:val="333333"/>
          <w:kern w:val="0"/>
          <w:sz w:val="30"/>
          <w:szCs w:val="30"/>
        </w:rPr>
        <w:t>得到领导批示的相关情况</w:t>
      </w:r>
      <w:r w:rsidRPr="001B5FB8">
        <w:rPr>
          <w:rFonts w:ascii="仿宋" w:eastAsia="仿宋" w:hAnsi="仿宋" w:cs="Arial" w:hint="eastAsia"/>
          <w:color w:val="333333"/>
          <w:kern w:val="0"/>
          <w:sz w:val="30"/>
          <w:szCs w:val="30"/>
        </w:rPr>
        <w:t>或其它</w:t>
      </w:r>
      <w:r w:rsidRPr="001B5FB8">
        <w:rPr>
          <w:rFonts w:ascii="仿宋" w:eastAsia="仿宋" w:hAnsi="仿宋" w:cs="Arial"/>
          <w:color w:val="333333"/>
          <w:kern w:val="0"/>
          <w:sz w:val="30"/>
          <w:szCs w:val="30"/>
        </w:rPr>
        <w:t>采纳单位出具</w:t>
      </w:r>
      <w:r w:rsidRPr="001B5FB8">
        <w:rPr>
          <w:rFonts w:ascii="仿宋" w:eastAsia="仿宋" w:hAnsi="仿宋" w:cs="Arial" w:hint="eastAsia"/>
          <w:color w:val="333333"/>
          <w:kern w:val="0"/>
          <w:sz w:val="30"/>
          <w:szCs w:val="30"/>
        </w:rPr>
        <w:t>的应用</w:t>
      </w:r>
      <w:r w:rsidRPr="001B5FB8">
        <w:rPr>
          <w:rFonts w:ascii="仿宋" w:eastAsia="仿宋" w:hAnsi="仿宋" w:cs="Arial"/>
          <w:color w:val="333333"/>
          <w:kern w:val="0"/>
          <w:sz w:val="30"/>
          <w:szCs w:val="30"/>
        </w:rPr>
        <w:t>证明</w:t>
      </w:r>
      <w:r w:rsidRPr="001B5FB8">
        <w:rPr>
          <w:rFonts w:ascii="仿宋" w:eastAsia="仿宋" w:hAnsi="仿宋" w:cs="Arial" w:hint="eastAsia"/>
          <w:color w:val="333333"/>
          <w:kern w:val="0"/>
          <w:sz w:val="30"/>
          <w:szCs w:val="30"/>
        </w:rPr>
        <w:t>或委托书；</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6</w:t>
      </w: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成果的应用价值及推广的条件和前景，</w:t>
      </w:r>
      <w:r w:rsidRPr="001B5FB8">
        <w:rPr>
          <w:rFonts w:ascii="仿宋" w:eastAsia="仿宋" w:hAnsi="仿宋" w:cs="Arial"/>
          <w:color w:val="333333"/>
          <w:kern w:val="0"/>
          <w:sz w:val="30"/>
          <w:szCs w:val="30"/>
        </w:rPr>
        <w:t>对社会经济发展和行业科技进步的意义</w:t>
      </w:r>
      <w:r w:rsidRPr="001B5FB8">
        <w:rPr>
          <w:rFonts w:ascii="仿宋" w:eastAsia="仿宋" w:hAnsi="仿宋" w:cs="Arial" w:hint="eastAsia"/>
          <w:color w:val="333333"/>
          <w:kern w:val="0"/>
          <w:sz w:val="30"/>
          <w:szCs w:val="30"/>
        </w:rPr>
        <w:t>及市场竞争力的作用；</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7</w:t>
      </w:r>
      <w:r w:rsidRPr="001B5FB8">
        <w:rPr>
          <w:rFonts w:ascii="仿宋" w:eastAsia="仿宋" w:hAnsi="仿宋" w:cs="Arial"/>
          <w:color w:val="333333"/>
          <w:kern w:val="0"/>
          <w:sz w:val="30"/>
          <w:szCs w:val="30"/>
        </w:rPr>
        <w:t>）评价机构认为评价所必需的其他技术资料。</w:t>
      </w:r>
    </w:p>
    <w:p w:rsidR="00DD6B0A" w:rsidRPr="00DA5361"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DA5361">
        <w:rPr>
          <w:rFonts w:ascii="仿宋" w:eastAsia="仿宋" w:hAnsi="仿宋" w:cs="宋体" w:hint="eastAsia"/>
          <w:color w:val="000000"/>
          <w:kern w:val="0"/>
          <w:sz w:val="30"/>
          <w:szCs w:val="30"/>
        </w:rPr>
        <w:t>评价机构应具有的权利</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（一）存在下列情况之一时，评价机构可以拒绝接受评价委托：</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（1）科技成果违反国家法律、法规规定或违背社会公德，对社会公共利益或者环境和资源可能造成危害的；</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（2）科技成果根据国家法律、法规规定必须经过法定的专门机构审查确认，而尚未经依法审查确认的；</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（3）科技成果涉及国家秘密的；</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（4）科技成果存在知识产权权属争议，且尚未解决的；</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（5）评价委托方、科技成果完成者提供虚假情况或不能提供评价所需材料的；</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（6）评价要求为非技术内容的。</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lastRenderedPageBreak/>
        <w:t>（二）评价机构有权要求评价委托方补充评价材料。</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（三）评价机构有权依法合理收取评价费用。</w:t>
      </w:r>
    </w:p>
    <w:p w:rsidR="00DD6B0A" w:rsidRPr="00510DA2"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510DA2">
        <w:rPr>
          <w:rFonts w:ascii="仿宋" w:eastAsia="仿宋" w:hAnsi="仿宋" w:cs="宋体"/>
          <w:color w:val="000000"/>
          <w:kern w:val="0"/>
          <w:sz w:val="30"/>
          <w:szCs w:val="30"/>
        </w:rPr>
        <w:t>评价机构</w:t>
      </w:r>
      <w:r w:rsidRPr="00510DA2">
        <w:rPr>
          <w:rFonts w:ascii="仿宋" w:eastAsia="仿宋" w:hAnsi="仿宋" w:cs="宋体" w:hint="eastAsia"/>
          <w:color w:val="000000"/>
          <w:kern w:val="0"/>
          <w:sz w:val="30"/>
          <w:szCs w:val="30"/>
        </w:rPr>
        <w:t>应</w:t>
      </w:r>
      <w:r w:rsidRPr="00510DA2">
        <w:rPr>
          <w:rFonts w:ascii="仿宋" w:eastAsia="仿宋" w:hAnsi="仿宋" w:cs="宋体"/>
          <w:color w:val="000000"/>
          <w:kern w:val="0"/>
          <w:sz w:val="30"/>
          <w:szCs w:val="30"/>
        </w:rPr>
        <w:t>具有以下义务：</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（一）评价机构不得受托和承担涉及国家秘密的成果评价，依法取得有关涉密资质的除外。</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（二）评价机构应当根据需要评价的技术内容和要求与评价委托方协商，依法</w:t>
      </w:r>
      <w:r w:rsidRPr="001B5FB8">
        <w:rPr>
          <w:rFonts w:ascii="仿宋" w:eastAsia="仿宋" w:hAnsi="仿宋" w:cs="Arial" w:hint="eastAsia"/>
          <w:color w:val="333333"/>
          <w:kern w:val="0"/>
          <w:sz w:val="30"/>
          <w:szCs w:val="30"/>
        </w:rPr>
        <w:t>签</w:t>
      </w:r>
      <w:r w:rsidRPr="001B5FB8">
        <w:rPr>
          <w:rFonts w:ascii="仿宋" w:eastAsia="仿宋" w:hAnsi="仿宋" w:cs="Arial"/>
          <w:color w:val="333333"/>
          <w:kern w:val="0"/>
          <w:sz w:val="30"/>
          <w:szCs w:val="30"/>
        </w:rPr>
        <w:t>订</w:t>
      </w:r>
      <w:r w:rsidRPr="001B5FB8">
        <w:rPr>
          <w:rFonts w:ascii="仿宋" w:eastAsia="仿宋" w:hAnsi="仿宋" w:cs="Arial" w:hint="eastAsia"/>
          <w:color w:val="333333"/>
          <w:kern w:val="0"/>
          <w:sz w:val="30"/>
          <w:szCs w:val="30"/>
        </w:rPr>
        <w:t>评价</w:t>
      </w:r>
      <w:r w:rsidRPr="001B5FB8">
        <w:rPr>
          <w:rFonts w:ascii="仿宋" w:eastAsia="仿宋" w:hAnsi="仿宋" w:cs="Arial"/>
          <w:color w:val="333333"/>
          <w:kern w:val="0"/>
          <w:sz w:val="30"/>
          <w:szCs w:val="30"/>
        </w:rPr>
        <w:t>合同，并按照评价合同约定的时间和方式</w:t>
      </w:r>
      <w:proofErr w:type="gramStart"/>
      <w:r w:rsidRPr="001B5FB8">
        <w:rPr>
          <w:rFonts w:ascii="仿宋" w:eastAsia="仿宋" w:hAnsi="仿宋" w:cs="Arial"/>
          <w:color w:val="333333"/>
          <w:kern w:val="0"/>
          <w:sz w:val="30"/>
          <w:szCs w:val="30"/>
        </w:rPr>
        <w:t>向评价</w:t>
      </w:r>
      <w:proofErr w:type="gramEnd"/>
      <w:r w:rsidRPr="001B5FB8">
        <w:rPr>
          <w:rFonts w:ascii="仿宋" w:eastAsia="仿宋" w:hAnsi="仿宋" w:cs="Arial"/>
          <w:color w:val="333333"/>
          <w:kern w:val="0"/>
          <w:sz w:val="30"/>
          <w:szCs w:val="30"/>
        </w:rPr>
        <w:t>委托方交付科技成果评价</w:t>
      </w:r>
      <w:r w:rsidRPr="001B5FB8">
        <w:rPr>
          <w:rFonts w:ascii="仿宋" w:eastAsia="仿宋" w:hAnsi="仿宋" w:cs="Arial" w:hint="eastAsia"/>
          <w:color w:val="333333"/>
          <w:kern w:val="0"/>
          <w:sz w:val="30"/>
          <w:szCs w:val="30"/>
        </w:rPr>
        <w:t>证书</w:t>
      </w:r>
      <w:r w:rsidRPr="001B5FB8">
        <w:rPr>
          <w:rFonts w:ascii="仿宋" w:eastAsia="仿宋" w:hAnsi="仿宋" w:cs="Arial"/>
          <w:color w:val="333333"/>
          <w:kern w:val="0"/>
          <w:sz w:val="30"/>
          <w:szCs w:val="30"/>
        </w:rPr>
        <w:t>。</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（三）评价机构应自主完成评价工作，评价工作的程序应当符合本办法的要求。</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（四）评价机构应保证所聘请评价专家的独立性，不得</w:t>
      </w:r>
      <w:proofErr w:type="gramStart"/>
      <w:r w:rsidRPr="001B5FB8">
        <w:rPr>
          <w:rFonts w:ascii="仿宋" w:eastAsia="仿宋" w:hAnsi="仿宋" w:cs="Arial"/>
          <w:color w:val="333333"/>
          <w:kern w:val="0"/>
          <w:sz w:val="30"/>
          <w:szCs w:val="30"/>
        </w:rPr>
        <w:t>向评价</w:t>
      </w:r>
      <w:proofErr w:type="gramEnd"/>
      <w:r w:rsidRPr="001B5FB8">
        <w:rPr>
          <w:rFonts w:ascii="仿宋" w:eastAsia="仿宋" w:hAnsi="仿宋" w:cs="Arial"/>
          <w:color w:val="333333"/>
          <w:kern w:val="0"/>
          <w:sz w:val="30"/>
          <w:szCs w:val="30"/>
        </w:rPr>
        <w:t>专家施加倾向性影响。</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（五）评价机构在形成评价结论的过程中不能使用、依赖没有充分依据支持的结论和判断</w:t>
      </w:r>
      <w:r w:rsidRPr="001B5FB8">
        <w:rPr>
          <w:rFonts w:ascii="仿宋" w:eastAsia="仿宋" w:hAnsi="仿宋" w:cs="Arial" w:hint="eastAsia"/>
          <w:color w:val="333333"/>
          <w:kern w:val="0"/>
          <w:sz w:val="30"/>
          <w:szCs w:val="30"/>
        </w:rPr>
        <w:t>。</w:t>
      </w:r>
    </w:p>
    <w:p w:rsidR="00DD6B0A" w:rsidRPr="001B5FB8" w:rsidRDefault="00DD6B0A" w:rsidP="00DD6B0A">
      <w:pPr>
        <w:shd w:val="clear" w:color="auto" w:fill="FFFFFF"/>
        <w:adjustRightInd w:val="0"/>
        <w:snapToGrid w:val="0"/>
        <w:spacing w:line="360" w:lineRule="auto"/>
        <w:ind w:left="1" w:firstLineChars="200" w:firstLine="600"/>
        <w:jc w:val="left"/>
        <w:rPr>
          <w:rFonts w:ascii="仿宋" w:eastAsia="仿宋" w:hAnsi="仿宋" w:cs="Arial"/>
          <w:color w:val="333333"/>
          <w:spacing w:val="-6"/>
          <w:kern w:val="0"/>
          <w:sz w:val="30"/>
          <w:szCs w:val="30"/>
        </w:rPr>
      </w:pPr>
      <w:r w:rsidRPr="001B5FB8">
        <w:rPr>
          <w:rFonts w:ascii="仿宋" w:eastAsia="仿宋" w:hAnsi="仿宋" w:cs="Arial"/>
          <w:color w:val="333333"/>
          <w:kern w:val="0"/>
          <w:sz w:val="30"/>
          <w:szCs w:val="30"/>
        </w:rPr>
        <w:t>（六）</w:t>
      </w:r>
      <w:r w:rsidRPr="001B5FB8">
        <w:rPr>
          <w:rFonts w:ascii="仿宋" w:eastAsia="仿宋" w:hAnsi="仿宋" w:cs="Arial"/>
          <w:color w:val="333333"/>
          <w:spacing w:val="-6"/>
          <w:kern w:val="0"/>
          <w:sz w:val="30"/>
          <w:szCs w:val="30"/>
        </w:rPr>
        <w:t>评价机构对其依据委托方提供的技术资料所做出的评价结论</w:t>
      </w:r>
      <w:r w:rsidRPr="001B5FB8">
        <w:rPr>
          <w:rFonts w:ascii="仿宋" w:eastAsia="仿宋" w:hAnsi="仿宋" w:cs="Arial" w:hint="eastAsia"/>
          <w:color w:val="333333"/>
          <w:spacing w:val="-6"/>
          <w:kern w:val="0"/>
          <w:sz w:val="30"/>
          <w:szCs w:val="30"/>
        </w:rPr>
        <w:t>负责。</w:t>
      </w:r>
    </w:p>
    <w:p w:rsidR="00DD6B0A" w:rsidRPr="001B5FB8" w:rsidRDefault="00DD6B0A" w:rsidP="00DD6B0A">
      <w:pPr>
        <w:shd w:val="clear" w:color="auto" w:fill="FFFFFF"/>
        <w:adjustRightInd w:val="0"/>
        <w:snapToGrid w:val="0"/>
        <w:spacing w:line="360" w:lineRule="auto"/>
        <w:ind w:left="1"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（七）评价机构应当按合同约定收取评价费用</w:t>
      </w:r>
      <w:r w:rsidRPr="001B5FB8">
        <w:rPr>
          <w:rFonts w:ascii="仿宋" w:eastAsia="仿宋" w:hAnsi="仿宋" w:cs="Arial" w:hint="eastAsia"/>
          <w:color w:val="333333"/>
          <w:kern w:val="0"/>
          <w:sz w:val="30"/>
          <w:szCs w:val="30"/>
        </w:rPr>
        <w:t>，</w:t>
      </w:r>
      <w:r w:rsidRPr="001B5FB8">
        <w:rPr>
          <w:rFonts w:ascii="仿宋" w:eastAsia="仿宋" w:hAnsi="仿宋" w:cs="Arial"/>
          <w:color w:val="333333"/>
          <w:kern w:val="0"/>
          <w:sz w:val="30"/>
          <w:szCs w:val="30"/>
        </w:rPr>
        <w:t>评价费用的多少不应</w:t>
      </w:r>
      <w:proofErr w:type="gramStart"/>
      <w:r w:rsidRPr="001B5FB8">
        <w:rPr>
          <w:rFonts w:ascii="仿宋" w:eastAsia="仿宋" w:hAnsi="仿宋" w:cs="Arial"/>
          <w:color w:val="333333"/>
          <w:kern w:val="0"/>
          <w:sz w:val="30"/>
          <w:szCs w:val="30"/>
        </w:rPr>
        <w:t>随最终</w:t>
      </w:r>
      <w:proofErr w:type="gramEnd"/>
      <w:r w:rsidRPr="001B5FB8">
        <w:rPr>
          <w:rFonts w:ascii="仿宋" w:eastAsia="仿宋" w:hAnsi="仿宋" w:cs="Arial"/>
          <w:color w:val="333333"/>
          <w:kern w:val="0"/>
          <w:sz w:val="30"/>
          <w:szCs w:val="30"/>
        </w:rPr>
        <w:t>评价结论而变动。</w:t>
      </w:r>
    </w:p>
    <w:p w:rsidR="00DD6B0A" w:rsidRPr="001B5FB8" w:rsidRDefault="00DD6B0A" w:rsidP="00DD6B0A">
      <w:pPr>
        <w:shd w:val="clear" w:color="auto" w:fill="FFFFFF"/>
        <w:adjustRightInd w:val="0"/>
        <w:snapToGrid w:val="0"/>
        <w:spacing w:line="360" w:lineRule="auto"/>
        <w:ind w:left="1" w:firstLineChars="200" w:firstLine="600"/>
        <w:jc w:val="left"/>
        <w:rPr>
          <w:rFonts w:ascii="仿宋" w:eastAsia="仿宋" w:hAnsi="仿宋" w:cs="Arial"/>
          <w:color w:val="333333"/>
          <w:kern w:val="0"/>
          <w:sz w:val="30"/>
          <w:szCs w:val="30"/>
        </w:rPr>
      </w:pPr>
      <w:r w:rsidRPr="001B5FB8">
        <w:rPr>
          <w:rFonts w:ascii="仿宋" w:eastAsia="仿宋" w:hAnsi="仿宋" w:cs="Arial"/>
          <w:kern w:val="0"/>
          <w:sz w:val="30"/>
          <w:szCs w:val="30"/>
        </w:rPr>
        <w:t>（八）评价</w:t>
      </w:r>
      <w:r w:rsidRPr="001B5FB8">
        <w:rPr>
          <w:rFonts w:ascii="仿宋" w:eastAsia="仿宋" w:hAnsi="仿宋" w:cs="Arial"/>
          <w:color w:val="333333"/>
          <w:kern w:val="0"/>
          <w:sz w:val="30"/>
          <w:szCs w:val="30"/>
        </w:rPr>
        <w:t xml:space="preserve">机构及其工作人员，应当严格遵守科学道德和职业道德规范，保证科技成果评价的严肃性和科学性。未经委托方和成果完成者同意， </w:t>
      </w:r>
      <w:r w:rsidRPr="00DE60F3">
        <w:rPr>
          <w:rFonts w:ascii="仿宋" w:eastAsia="仿宋" w:hAnsi="仿宋" w:cs="Arial" w:hint="eastAsia"/>
          <w:color w:val="333333"/>
          <w:kern w:val="0"/>
          <w:sz w:val="30"/>
          <w:szCs w:val="30"/>
        </w:rPr>
        <w:t>不得擅自披露、使用或者向他人提供和转让被评价科技成果的关键技术。</w:t>
      </w:r>
    </w:p>
    <w:p w:rsidR="00DD6B0A" w:rsidRPr="001B5FB8" w:rsidRDefault="00DD6B0A" w:rsidP="00DD6B0A">
      <w:pPr>
        <w:pStyle w:val="reader-word-layer"/>
        <w:widowControl w:val="0"/>
        <w:shd w:val="clear" w:color="auto" w:fill="FFFFFF"/>
        <w:adjustRightInd w:val="0"/>
        <w:snapToGrid w:val="0"/>
        <w:spacing w:before="0" w:beforeAutospacing="0" w:after="0" w:afterAutospacing="0" w:line="360" w:lineRule="auto"/>
        <w:ind w:firstLineChars="200" w:firstLine="600"/>
        <w:rPr>
          <w:rFonts w:ascii="仿宋" w:eastAsia="仿宋" w:hAnsi="仿宋"/>
          <w:color w:val="000000"/>
          <w:sz w:val="30"/>
          <w:szCs w:val="30"/>
        </w:rPr>
      </w:pPr>
      <w:r w:rsidRPr="001B5FB8">
        <w:rPr>
          <w:rFonts w:ascii="仿宋" w:eastAsia="仿宋" w:hAnsi="仿宋" w:cs="Arial"/>
          <w:color w:val="333333"/>
          <w:sz w:val="30"/>
          <w:szCs w:val="30"/>
        </w:rPr>
        <w:t>（</w:t>
      </w:r>
      <w:r w:rsidRPr="001B5FB8">
        <w:rPr>
          <w:rFonts w:ascii="仿宋" w:eastAsia="仿宋" w:hAnsi="仿宋" w:cs="Arial" w:hint="eastAsia"/>
          <w:color w:val="333333"/>
          <w:sz w:val="30"/>
          <w:szCs w:val="30"/>
        </w:rPr>
        <w:t>九</w:t>
      </w:r>
      <w:r w:rsidRPr="001B5FB8">
        <w:rPr>
          <w:rFonts w:ascii="仿宋" w:eastAsia="仿宋" w:hAnsi="仿宋" w:cs="Arial"/>
          <w:color w:val="333333"/>
          <w:sz w:val="30"/>
          <w:szCs w:val="30"/>
        </w:rPr>
        <w:t>）评价机构</w:t>
      </w:r>
      <w:r w:rsidRPr="001B5FB8">
        <w:rPr>
          <w:rFonts w:ascii="仿宋" w:eastAsia="仿宋" w:hAnsi="仿宋" w:hint="eastAsia"/>
          <w:color w:val="333333"/>
          <w:sz w:val="30"/>
          <w:szCs w:val="30"/>
        </w:rPr>
        <w:t>自接到成果评价申请之日起15天内，应对符合评价条件的成果，确定评价形式、评价专家名单；对不符合评价条件，不同意组织评价的成果，说明不同意的理由。提交的文件资料审后不再退</w:t>
      </w:r>
      <w:r w:rsidRPr="001B5FB8">
        <w:rPr>
          <w:rFonts w:ascii="仿宋" w:eastAsia="仿宋" w:hAnsi="仿宋" w:hint="eastAsia"/>
          <w:color w:val="333333"/>
          <w:sz w:val="30"/>
          <w:szCs w:val="30"/>
        </w:rPr>
        <w:lastRenderedPageBreak/>
        <w:t>回。</w:t>
      </w:r>
    </w:p>
    <w:p w:rsidR="00DD6B0A" w:rsidRPr="00510DA2"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510DA2">
        <w:rPr>
          <w:rFonts w:ascii="仿宋" w:eastAsia="仿宋" w:hAnsi="仿宋" w:cs="宋体" w:hint="eastAsia"/>
          <w:color w:val="000000"/>
          <w:kern w:val="0"/>
          <w:sz w:val="30"/>
          <w:szCs w:val="30"/>
        </w:rPr>
        <w:t xml:space="preserve"> </w:t>
      </w:r>
      <w:r w:rsidRPr="00510DA2">
        <w:rPr>
          <w:rFonts w:ascii="仿宋" w:eastAsia="仿宋" w:hAnsi="仿宋" w:cs="宋体"/>
          <w:color w:val="000000"/>
          <w:kern w:val="0"/>
          <w:sz w:val="30"/>
          <w:szCs w:val="30"/>
        </w:rPr>
        <w:t>评价专家应具备的条件</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一</w:t>
      </w:r>
      <w:r w:rsidRPr="001B5FB8">
        <w:rPr>
          <w:rFonts w:ascii="仿宋" w:eastAsia="仿宋" w:hAnsi="仿宋" w:cs="Arial"/>
          <w:color w:val="333333"/>
          <w:kern w:val="0"/>
          <w:sz w:val="30"/>
          <w:szCs w:val="30"/>
        </w:rPr>
        <w:t>）遵守国家法律法规和社会公德，具有严谨的科学态度和良好的职业道德；</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w:t>
      </w:r>
      <w:r w:rsidRPr="001B5FB8">
        <w:rPr>
          <w:rFonts w:ascii="仿宋" w:eastAsia="仿宋" w:hAnsi="仿宋" w:cs="Arial" w:hint="eastAsia"/>
          <w:color w:val="333333"/>
          <w:kern w:val="0"/>
          <w:sz w:val="30"/>
          <w:szCs w:val="30"/>
        </w:rPr>
        <w:t>二</w:t>
      </w:r>
      <w:r w:rsidRPr="001B5FB8">
        <w:rPr>
          <w:rFonts w:ascii="仿宋" w:eastAsia="仿宋" w:hAnsi="仿宋" w:cs="Arial"/>
          <w:color w:val="333333"/>
          <w:kern w:val="0"/>
          <w:sz w:val="30"/>
          <w:szCs w:val="30"/>
        </w:rPr>
        <w:t>）具有</w:t>
      </w:r>
      <w:r w:rsidRPr="001B5FB8">
        <w:rPr>
          <w:rFonts w:ascii="仿宋" w:eastAsia="仿宋" w:hAnsi="仿宋" w:cs="Arial" w:hint="eastAsia"/>
          <w:color w:val="333333"/>
          <w:kern w:val="0"/>
          <w:sz w:val="30"/>
          <w:szCs w:val="30"/>
        </w:rPr>
        <w:t>正</w:t>
      </w:r>
      <w:r w:rsidRPr="001B5FB8">
        <w:rPr>
          <w:rFonts w:ascii="仿宋" w:eastAsia="仿宋" w:hAnsi="仿宋" w:cs="Arial"/>
          <w:color w:val="333333"/>
          <w:kern w:val="0"/>
          <w:sz w:val="30"/>
          <w:szCs w:val="30"/>
        </w:rPr>
        <w:t>高级</w:t>
      </w:r>
      <w:r w:rsidRPr="001B5FB8">
        <w:rPr>
          <w:rFonts w:ascii="仿宋" w:eastAsia="仿宋" w:hAnsi="仿宋" w:cs="Arial" w:hint="eastAsia"/>
          <w:color w:val="333333"/>
          <w:kern w:val="0"/>
          <w:sz w:val="30"/>
          <w:szCs w:val="30"/>
        </w:rPr>
        <w:t>专业</w:t>
      </w:r>
      <w:r w:rsidRPr="001B5FB8">
        <w:rPr>
          <w:rFonts w:ascii="仿宋" w:eastAsia="仿宋" w:hAnsi="仿宋" w:cs="Arial"/>
          <w:color w:val="333333"/>
          <w:kern w:val="0"/>
          <w:sz w:val="30"/>
          <w:szCs w:val="30"/>
        </w:rPr>
        <w:t>技术职</w:t>
      </w:r>
      <w:r w:rsidRPr="001B5FB8">
        <w:rPr>
          <w:rFonts w:ascii="仿宋" w:eastAsia="仿宋" w:hAnsi="仿宋" w:cs="Arial" w:hint="eastAsia"/>
          <w:color w:val="333333"/>
          <w:kern w:val="0"/>
          <w:sz w:val="30"/>
          <w:szCs w:val="30"/>
        </w:rPr>
        <w:t>称或相当职务</w:t>
      </w:r>
      <w:r w:rsidRPr="001B5FB8">
        <w:rPr>
          <w:rFonts w:ascii="仿宋" w:eastAsia="仿宋" w:hAnsi="仿宋" w:cs="Arial"/>
          <w:color w:val="333333"/>
          <w:kern w:val="0"/>
          <w:sz w:val="30"/>
          <w:szCs w:val="30"/>
        </w:rPr>
        <w:t>（特殊情况下可聘请不多于五分之一的具有</w:t>
      </w:r>
      <w:r w:rsidRPr="001B5FB8">
        <w:rPr>
          <w:rFonts w:ascii="仿宋" w:eastAsia="仿宋" w:hAnsi="仿宋" w:cs="Arial" w:hint="eastAsia"/>
          <w:color w:val="333333"/>
          <w:kern w:val="0"/>
          <w:sz w:val="30"/>
          <w:szCs w:val="30"/>
        </w:rPr>
        <w:t>副高</w:t>
      </w:r>
      <w:r w:rsidRPr="001B5FB8">
        <w:rPr>
          <w:rFonts w:ascii="仿宋" w:eastAsia="仿宋" w:hAnsi="仿宋" w:cs="Arial"/>
          <w:color w:val="333333"/>
          <w:kern w:val="0"/>
          <w:sz w:val="30"/>
          <w:szCs w:val="30"/>
        </w:rPr>
        <w:t>级技术职</w:t>
      </w:r>
      <w:r w:rsidRPr="001B5FB8">
        <w:rPr>
          <w:rFonts w:ascii="仿宋" w:eastAsia="仿宋" w:hAnsi="仿宋" w:cs="Arial" w:hint="eastAsia"/>
          <w:color w:val="333333"/>
          <w:kern w:val="0"/>
          <w:sz w:val="30"/>
          <w:szCs w:val="30"/>
        </w:rPr>
        <w:t>称</w:t>
      </w:r>
      <w:r w:rsidRPr="001B5FB8">
        <w:rPr>
          <w:rFonts w:ascii="仿宋" w:eastAsia="仿宋" w:hAnsi="仿宋" w:cs="Arial"/>
          <w:color w:val="333333"/>
          <w:kern w:val="0"/>
          <w:sz w:val="30"/>
          <w:szCs w:val="30"/>
        </w:rPr>
        <w:t xml:space="preserve">的中青年科技骨干）； </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（三）熟悉《中华人民共和国科学技术进步法》、《中华人民共和国促进科技成果转化法》、科技部《科学技术评价办法（试行）》、《科技评估管理暂行办法》和本办法；</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（四）对评价成果所属专业领域有较丰富的理论知识和实践经验，熟悉国内外该领域技术发展的状况，在该领域具有一定的学术权威。</w:t>
      </w:r>
    </w:p>
    <w:p w:rsidR="00DD6B0A" w:rsidRPr="00510DA2"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510DA2">
        <w:rPr>
          <w:rFonts w:ascii="仿宋" w:eastAsia="仿宋" w:hAnsi="仿宋" w:cs="宋体" w:hint="eastAsia"/>
          <w:color w:val="000000"/>
          <w:kern w:val="0"/>
          <w:sz w:val="30"/>
          <w:szCs w:val="30"/>
        </w:rPr>
        <w:t>评价专家的责任义务</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评价专家应当坚持实事求是、科学严谨的态度，遵守如下行为规范：</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（一）维护评价成果所有者的知识产权，保守被评价成果的技术秘密。评价工作完成后，有关评价成果的所有材料应当全部退还</w:t>
      </w:r>
      <w:proofErr w:type="gramStart"/>
      <w:r w:rsidRPr="001B5FB8">
        <w:rPr>
          <w:rFonts w:ascii="仿宋" w:eastAsia="仿宋" w:hAnsi="仿宋" w:cs="Arial"/>
          <w:color w:val="333333"/>
          <w:kern w:val="0"/>
          <w:sz w:val="30"/>
          <w:szCs w:val="30"/>
        </w:rPr>
        <w:t>给评价</w:t>
      </w:r>
      <w:proofErr w:type="gramEnd"/>
      <w:r w:rsidRPr="001B5FB8">
        <w:rPr>
          <w:rFonts w:ascii="仿宋" w:eastAsia="仿宋" w:hAnsi="仿宋" w:cs="Arial"/>
          <w:color w:val="333333"/>
          <w:kern w:val="0"/>
          <w:sz w:val="30"/>
          <w:szCs w:val="30"/>
        </w:rPr>
        <w:t>机构，不得向其他组织或者个人扩散，不得非法占有、使用、提供、转让。</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（二）自觉坚持回避原则，不接受邀请参加与评价成果有利益关系或可能影响公正性的评价。</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（三）提供的书面评价意见应当清晰、准确地反映评价成果的实际情况，并对所出具的评价意见负责。</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（四）不得</w:t>
      </w:r>
      <w:proofErr w:type="gramStart"/>
      <w:r w:rsidRPr="001B5FB8">
        <w:rPr>
          <w:rFonts w:ascii="仿宋" w:eastAsia="仿宋" w:hAnsi="仿宋" w:cs="Arial"/>
          <w:color w:val="333333"/>
          <w:kern w:val="0"/>
          <w:sz w:val="30"/>
          <w:szCs w:val="30"/>
        </w:rPr>
        <w:t>收受除</w:t>
      </w:r>
      <w:proofErr w:type="gramEnd"/>
      <w:r w:rsidRPr="001B5FB8">
        <w:rPr>
          <w:rFonts w:ascii="仿宋" w:eastAsia="仿宋" w:hAnsi="仿宋" w:cs="Arial"/>
          <w:color w:val="333333"/>
          <w:kern w:val="0"/>
          <w:sz w:val="30"/>
          <w:szCs w:val="30"/>
        </w:rPr>
        <w:t>约定的咨询费之外的任何组织、个人提供的与评价有关的酬金、有价物品或其他好处。</w:t>
      </w:r>
    </w:p>
    <w:p w:rsidR="00DD6B0A" w:rsidRPr="00510DA2"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510DA2">
        <w:rPr>
          <w:rFonts w:ascii="仿宋" w:eastAsia="仿宋" w:hAnsi="仿宋" w:cs="宋体"/>
          <w:color w:val="000000"/>
          <w:kern w:val="0"/>
          <w:sz w:val="30"/>
          <w:szCs w:val="30"/>
        </w:rPr>
        <w:t>参加成果评价的专家</w:t>
      </w:r>
      <w:r w:rsidRPr="00510DA2">
        <w:rPr>
          <w:rFonts w:ascii="仿宋" w:eastAsia="仿宋" w:hAnsi="仿宋" w:cs="宋体" w:hint="eastAsia"/>
          <w:color w:val="000000"/>
          <w:kern w:val="0"/>
          <w:sz w:val="30"/>
          <w:szCs w:val="30"/>
        </w:rPr>
        <w:t>，</w:t>
      </w:r>
      <w:r w:rsidRPr="00510DA2">
        <w:rPr>
          <w:rFonts w:ascii="仿宋" w:eastAsia="仿宋" w:hAnsi="仿宋" w:cs="宋体"/>
          <w:color w:val="000000"/>
          <w:kern w:val="0"/>
          <w:sz w:val="30"/>
          <w:szCs w:val="30"/>
        </w:rPr>
        <w:t>由</w:t>
      </w:r>
      <w:r w:rsidRPr="00510DA2">
        <w:rPr>
          <w:rFonts w:ascii="仿宋" w:eastAsia="仿宋" w:hAnsi="仿宋" w:cs="宋体" w:hint="eastAsia"/>
          <w:color w:val="000000"/>
          <w:kern w:val="0"/>
          <w:sz w:val="30"/>
          <w:szCs w:val="30"/>
        </w:rPr>
        <w:t>本团体</w:t>
      </w:r>
      <w:r w:rsidRPr="00510DA2">
        <w:rPr>
          <w:rFonts w:ascii="仿宋" w:eastAsia="仿宋" w:hAnsi="仿宋" w:cs="宋体"/>
          <w:color w:val="000000"/>
          <w:kern w:val="0"/>
          <w:sz w:val="30"/>
          <w:szCs w:val="30"/>
        </w:rPr>
        <w:t>从科技成果专家库中遴选。根据被评价成果的专业特性和具体情况，</w:t>
      </w:r>
      <w:r w:rsidRPr="00510DA2">
        <w:rPr>
          <w:rFonts w:ascii="仿宋" w:eastAsia="仿宋" w:hAnsi="仿宋" w:cs="宋体" w:hint="eastAsia"/>
          <w:color w:val="000000"/>
          <w:kern w:val="0"/>
          <w:sz w:val="30"/>
          <w:szCs w:val="30"/>
        </w:rPr>
        <w:t>也</w:t>
      </w:r>
      <w:r w:rsidRPr="00510DA2">
        <w:rPr>
          <w:rFonts w:ascii="仿宋" w:eastAsia="仿宋" w:hAnsi="仿宋" w:cs="宋体"/>
          <w:color w:val="000000"/>
          <w:kern w:val="0"/>
          <w:sz w:val="30"/>
          <w:szCs w:val="30"/>
        </w:rPr>
        <w:t>可在专家库以外选聘不超过三分之一的专家。委托方、成果完成单位等关联单位的人员不</w:t>
      </w:r>
      <w:r w:rsidRPr="00510DA2">
        <w:rPr>
          <w:rFonts w:ascii="仿宋" w:eastAsia="仿宋" w:hAnsi="仿宋" w:cs="宋体"/>
          <w:color w:val="000000"/>
          <w:kern w:val="0"/>
          <w:sz w:val="30"/>
          <w:szCs w:val="30"/>
        </w:rPr>
        <w:lastRenderedPageBreak/>
        <w:t>得作为评价专家参加对其成果的评价。</w:t>
      </w:r>
    </w:p>
    <w:p w:rsidR="00DD6B0A" w:rsidRPr="00510DA2"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510DA2">
        <w:rPr>
          <w:rFonts w:ascii="仿宋" w:eastAsia="仿宋" w:hAnsi="仿宋" w:cs="宋体"/>
          <w:color w:val="000000"/>
          <w:kern w:val="0"/>
          <w:sz w:val="30"/>
          <w:szCs w:val="30"/>
        </w:rPr>
        <w:t>评价专家在成果评价中享有下列权利：</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（一）对科技成果独立做出评价，不受任何单位和个人的干涉；</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（二）通过评价机构要求科技成果完成者提供充分、详实的技术资料（包括必要的原始资料），向科技成果完成单位或者个人提出质疑并要求做出解释，要求复核试验或者测试结果；</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（三）充分发表个人意见，有权要求在评价结论中记载不同意见；</w:t>
      </w:r>
    </w:p>
    <w:p w:rsidR="00DD6B0A"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color w:val="333333"/>
          <w:kern w:val="0"/>
          <w:sz w:val="30"/>
          <w:szCs w:val="30"/>
        </w:rPr>
        <w:t>（四）有权要求排除影响成果评价工作的干扰，必要时可</w:t>
      </w:r>
      <w:proofErr w:type="gramStart"/>
      <w:r w:rsidRPr="001B5FB8">
        <w:rPr>
          <w:rFonts w:ascii="仿宋" w:eastAsia="仿宋" w:hAnsi="仿宋" w:cs="Arial"/>
          <w:color w:val="333333"/>
          <w:kern w:val="0"/>
          <w:sz w:val="30"/>
          <w:szCs w:val="30"/>
        </w:rPr>
        <w:t>向评价</w:t>
      </w:r>
      <w:proofErr w:type="gramEnd"/>
      <w:r w:rsidRPr="001B5FB8">
        <w:rPr>
          <w:rFonts w:ascii="仿宋" w:eastAsia="仿宋" w:hAnsi="仿宋" w:cs="Arial"/>
          <w:color w:val="333333"/>
          <w:kern w:val="0"/>
          <w:sz w:val="30"/>
          <w:szCs w:val="30"/>
        </w:rPr>
        <w:t>机构提出退出评价请求。</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p>
    <w:p w:rsidR="00DD6B0A" w:rsidRPr="00595129" w:rsidRDefault="00DD6B0A" w:rsidP="00DD6B0A">
      <w:pPr>
        <w:shd w:val="clear" w:color="auto" w:fill="FFFFFF"/>
        <w:tabs>
          <w:tab w:val="center" w:pos="4422"/>
          <w:tab w:val="left" w:pos="6728"/>
        </w:tabs>
        <w:adjustRightInd w:val="0"/>
        <w:snapToGrid w:val="0"/>
        <w:spacing w:line="360" w:lineRule="auto"/>
        <w:ind w:firstLineChars="200" w:firstLine="600"/>
        <w:jc w:val="center"/>
        <w:outlineLvl w:val="2"/>
        <w:rPr>
          <w:rFonts w:ascii="inherit" w:eastAsia="微软雅黑" w:hAnsi="inherit" w:cs="宋体" w:hint="eastAsia"/>
          <w:b/>
          <w:bCs/>
          <w:color w:val="333333"/>
          <w:kern w:val="0"/>
          <w:sz w:val="30"/>
          <w:szCs w:val="30"/>
        </w:rPr>
      </w:pPr>
      <w:bookmarkStart w:id="9" w:name="_Toc76328505"/>
      <w:r w:rsidRPr="00595129">
        <w:rPr>
          <w:rFonts w:ascii="inherit" w:eastAsia="微软雅黑" w:hAnsi="inherit" w:cs="宋体"/>
          <w:b/>
          <w:bCs/>
          <w:color w:val="333333"/>
          <w:kern w:val="0"/>
          <w:sz w:val="30"/>
          <w:szCs w:val="30"/>
        </w:rPr>
        <w:t>第</w:t>
      </w:r>
      <w:r w:rsidRPr="00595129">
        <w:rPr>
          <w:rFonts w:ascii="inherit" w:eastAsia="微软雅黑" w:hAnsi="inherit" w:cs="宋体" w:hint="eastAsia"/>
          <w:b/>
          <w:bCs/>
          <w:color w:val="333333"/>
          <w:kern w:val="0"/>
          <w:sz w:val="30"/>
          <w:szCs w:val="30"/>
        </w:rPr>
        <w:t>九</w:t>
      </w:r>
      <w:r w:rsidRPr="00595129">
        <w:rPr>
          <w:rFonts w:ascii="inherit" w:eastAsia="微软雅黑" w:hAnsi="inherit" w:cs="宋体"/>
          <w:b/>
          <w:bCs/>
          <w:color w:val="333333"/>
          <w:kern w:val="0"/>
          <w:sz w:val="30"/>
          <w:szCs w:val="30"/>
        </w:rPr>
        <w:t>章</w:t>
      </w:r>
      <w:r w:rsidRPr="00595129">
        <w:rPr>
          <w:rFonts w:ascii="inherit" w:eastAsia="微软雅黑" w:hAnsi="inherit" w:cs="宋体" w:hint="eastAsia"/>
          <w:b/>
          <w:bCs/>
          <w:color w:val="333333"/>
          <w:kern w:val="0"/>
          <w:sz w:val="30"/>
          <w:szCs w:val="30"/>
        </w:rPr>
        <w:t xml:space="preserve"> </w:t>
      </w:r>
      <w:r w:rsidRPr="00595129">
        <w:rPr>
          <w:rFonts w:ascii="inherit" w:eastAsia="微软雅黑" w:hAnsi="inherit" w:cs="宋体"/>
          <w:b/>
          <w:bCs/>
          <w:color w:val="333333"/>
          <w:kern w:val="0"/>
          <w:sz w:val="30"/>
          <w:szCs w:val="30"/>
        </w:rPr>
        <w:t>分类评价指标</w:t>
      </w:r>
      <w:bookmarkEnd w:id="9"/>
    </w:p>
    <w:p w:rsidR="00DD6B0A" w:rsidRPr="00510DA2"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510DA2">
        <w:rPr>
          <w:rFonts w:ascii="仿宋" w:eastAsia="仿宋" w:hAnsi="仿宋" w:cs="宋体"/>
          <w:color w:val="000000"/>
          <w:kern w:val="0"/>
          <w:sz w:val="30"/>
          <w:szCs w:val="30"/>
        </w:rPr>
        <w:t>为保证评价结论的科学性、准确性,针对应用技术成果和软科学研究成果各自特点,采用不同的评价指标加权量化评价方式进行定量评分,然后在定量评分结果基础上进行综合评价</w:t>
      </w:r>
      <w:r w:rsidRPr="00510DA2">
        <w:rPr>
          <w:rFonts w:ascii="仿宋" w:eastAsia="仿宋" w:hAnsi="仿宋" w:cs="宋体" w:hint="eastAsia"/>
          <w:color w:val="000000"/>
          <w:kern w:val="0"/>
          <w:sz w:val="30"/>
          <w:szCs w:val="30"/>
        </w:rPr>
        <w:t>（评价指标主要包括6项量化指标和1项综合评价结论，总分值为100分）。</w:t>
      </w:r>
    </w:p>
    <w:p w:rsidR="00DD6B0A" w:rsidRPr="00510DA2"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510DA2">
        <w:rPr>
          <w:rFonts w:ascii="仿宋" w:eastAsia="仿宋" w:hAnsi="仿宋" w:cs="宋体"/>
          <w:color w:val="000000"/>
          <w:kern w:val="0"/>
          <w:sz w:val="30"/>
          <w:szCs w:val="30"/>
        </w:rPr>
        <w:t>技术开发类应用技术成果评价指标主要包括：技术创新程度，技术经济指标的先进程度，技术难度和复杂程度，技术重现性和成熟程度，技术创新对推动</w:t>
      </w:r>
      <w:r w:rsidRPr="00510DA2">
        <w:rPr>
          <w:rFonts w:ascii="仿宋" w:eastAsia="仿宋" w:hAnsi="仿宋" w:cs="宋体" w:hint="eastAsia"/>
          <w:color w:val="000000"/>
          <w:kern w:val="0"/>
          <w:sz w:val="30"/>
          <w:szCs w:val="30"/>
        </w:rPr>
        <w:t>航海技术领域</w:t>
      </w:r>
      <w:r w:rsidRPr="00510DA2">
        <w:rPr>
          <w:rFonts w:ascii="仿宋" w:eastAsia="仿宋" w:hAnsi="仿宋" w:cs="宋体"/>
          <w:color w:val="000000"/>
          <w:kern w:val="0"/>
          <w:sz w:val="30"/>
          <w:szCs w:val="30"/>
        </w:rPr>
        <w:t>科技进步和提高市场竞争力</w:t>
      </w:r>
      <w:r>
        <w:rPr>
          <w:rFonts w:ascii="仿宋" w:eastAsia="仿宋" w:hAnsi="仿宋" w:cs="宋体" w:hint="eastAsia"/>
          <w:color w:val="000000"/>
          <w:kern w:val="0"/>
          <w:sz w:val="30"/>
          <w:szCs w:val="30"/>
        </w:rPr>
        <w:t>及占有率</w:t>
      </w:r>
      <w:r w:rsidRPr="00510DA2">
        <w:rPr>
          <w:rFonts w:ascii="仿宋" w:eastAsia="仿宋" w:hAnsi="仿宋" w:cs="宋体"/>
          <w:color w:val="000000"/>
          <w:kern w:val="0"/>
          <w:sz w:val="30"/>
          <w:szCs w:val="30"/>
        </w:rPr>
        <w:t>的作用，取得的经济效益或社会效益。</w:t>
      </w:r>
    </w:p>
    <w:p w:rsidR="00DD6B0A" w:rsidRPr="00510DA2"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510DA2">
        <w:rPr>
          <w:rFonts w:ascii="仿宋" w:eastAsia="仿宋" w:hAnsi="仿宋" w:cs="宋体"/>
          <w:color w:val="000000"/>
          <w:kern w:val="0"/>
          <w:sz w:val="30"/>
          <w:szCs w:val="30"/>
        </w:rPr>
        <w:t>社会公益类应用技术成果评价指标主要包括：技术创新程度，技术指标的先进程度，技术难度和复杂程度，应用推广程度，对相关领域科技进步的推动作用，已获社会</w:t>
      </w:r>
      <w:r w:rsidR="00E42C20">
        <w:rPr>
          <w:rFonts w:ascii="仿宋" w:eastAsia="仿宋" w:hAnsi="仿宋" w:cs="宋体" w:hint="eastAsia"/>
          <w:color w:val="000000"/>
          <w:kern w:val="0"/>
          <w:sz w:val="30"/>
          <w:szCs w:val="30"/>
        </w:rPr>
        <w:t>及</w:t>
      </w:r>
      <w:r w:rsidR="00E42C20" w:rsidRPr="00E42C20">
        <w:rPr>
          <w:rFonts w:ascii="仿宋" w:eastAsia="仿宋" w:hAnsi="仿宋" w:cs="宋体"/>
          <w:color w:val="000000"/>
          <w:kern w:val="0"/>
          <w:sz w:val="30"/>
          <w:szCs w:val="30"/>
        </w:rPr>
        <w:t>环境生态</w:t>
      </w:r>
      <w:r w:rsidRPr="00510DA2">
        <w:rPr>
          <w:rFonts w:ascii="仿宋" w:eastAsia="仿宋" w:hAnsi="仿宋" w:cs="宋体"/>
          <w:color w:val="000000"/>
          <w:kern w:val="0"/>
          <w:sz w:val="30"/>
          <w:szCs w:val="30"/>
        </w:rPr>
        <w:t>效益。</w:t>
      </w:r>
    </w:p>
    <w:p w:rsidR="00DD6B0A"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510DA2">
        <w:rPr>
          <w:rFonts w:ascii="仿宋" w:eastAsia="仿宋" w:hAnsi="仿宋" w:cs="宋体"/>
          <w:color w:val="000000"/>
          <w:kern w:val="0"/>
          <w:sz w:val="30"/>
          <w:szCs w:val="30"/>
        </w:rPr>
        <w:t>软科学研究成果评价指标主要包括：创新程度，研究难度与复杂程度，科学价值与学术水平，对决策科学化和管理现代化</w:t>
      </w:r>
      <w:r w:rsidRPr="00510DA2">
        <w:rPr>
          <w:rFonts w:ascii="仿宋" w:eastAsia="仿宋" w:hAnsi="仿宋" w:cs="宋体"/>
          <w:color w:val="000000"/>
          <w:kern w:val="0"/>
          <w:sz w:val="30"/>
          <w:szCs w:val="30"/>
        </w:rPr>
        <w:lastRenderedPageBreak/>
        <w:t>的影响程度，取得的经济效益</w:t>
      </w:r>
      <w:r w:rsidR="00E42C20">
        <w:rPr>
          <w:rFonts w:ascii="仿宋" w:eastAsia="仿宋" w:hAnsi="仿宋" w:cs="宋体" w:hint="eastAsia"/>
          <w:color w:val="000000"/>
          <w:kern w:val="0"/>
          <w:sz w:val="30"/>
          <w:szCs w:val="30"/>
        </w:rPr>
        <w:t>或</w:t>
      </w:r>
      <w:r w:rsidRPr="00510DA2">
        <w:rPr>
          <w:rFonts w:ascii="仿宋" w:eastAsia="仿宋" w:hAnsi="仿宋" w:cs="宋体"/>
          <w:color w:val="000000"/>
          <w:kern w:val="0"/>
          <w:sz w:val="30"/>
          <w:szCs w:val="30"/>
        </w:rPr>
        <w:t>社会效益，与国民经济、社会、科技发展战略的紧密程度。</w:t>
      </w:r>
    </w:p>
    <w:p w:rsidR="00DD6B0A" w:rsidRPr="00510DA2" w:rsidRDefault="00DD6B0A" w:rsidP="00DD6B0A">
      <w:pPr>
        <w:pStyle w:val="a3"/>
        <w:shd w:val="clear" w:color="auto" w:fill="FFFFFF"/>
        <w:adjustRightInd w:val="0"/>
        <w:snapToGrid w:val="0"/>
        <w:spacing w:line="360" w:lineRule="auto"/>
        <w:ind w:left="709" w:firstLineChars="0" w:firstLine="0"/>
        <w:jc w:val="left"/>
        <w:rPr>
          <w:rFonts w:ascii="仿宋" w:eastAsia="仿宋" w:hAnsi="仿宋" w:cs="宋体"/>
          <w:color w:val="000000"/>
          <w:kern w:val="0"/>
          <w:sz w:val="30"/>
          <w:szCs w:val="30"/>
        </w:rPr>
      </w:pPr>
    </w:p>
    <w:p w:rsidR="00DD6B0A" w:rsidRPr="00595129" w:rsidRDefault="00DD6B0A" w:rsidP="00DD6B0A">
      <w:pPr>
        <w:shd w:val="clear" w:color="auto" w:fill="FFFFFF"/>
        <w:tabs>
          <w:tab w:val="center" w:pos="4422"/>
          <w:tab w:val="left" w:pos="6728"/>
        </w:tabs>
        <w:adjustRightInd w:val="0"/>
        <w:snapToGrid w:val="0"/>
        <w:spacing w:line="360" w:lineRule="auto"/>
        <w:ind w:firstLineChars="200" w:firstLine="600"/>
        <w:jc w:val="center"/>
        <w:outlineLvl w:val="2"/>
        <w:rPr>
          <w:rFonts w:ascii="inherit" w:eastAsia="微软雅黑" w:hAnsi="inherit" w:cs="宋体" w:hint="eastAsia"/>
          <w:b/>
          <w:bCs/>
          <w:color w:val="333333"/>
          <w:kern w:val="0"/>
          <w:sz w:val="30"/>
          <w:szCs w:val="30"/>
        </w:rPr>
      </w:pPr>
      <w:bookmarkStart w:id="10" w:name="_Toc76328506"/>
      <w:r w:rsidRPr="00595129">
        <w:rPr>
          <w:rFonts w:ascii="inherit" w:eastAsia="微软雅黑" w:hAnsi="inherit" w:cs="宋体" w:hint="eastAsia"/>
          <w:b/>
          <w:bCs/>
          <w:color w:val="333333"/>
          <w:kern w:val="0"/>
          <w:sz w:val="30"/>
          <w:szCs w:val="30"/>
        </w:rPr>
        <w:t>第十章</w:t>
      </w:r>
      <w:r w:rsidRPr="00595129">
        <w:rPr>
          <w:rFonts w:ascii="inherit" w:eastAsia="微软雅黑" w:hAnsi="inherit" w:cs="宋体" w:hint="eastAsia"/>
          <w:b/>
          <w:bCs/>
          <w:color w:val="333333"/>
          <w:kern w:val="0"/>
          <w:sz w:val="30"/>
          <w:szCs w:val="30"/>
        </w:rPr>
        <w:t xml:space="preserve"> </w:t>
      </w:r>
      <w:r w:rsidRPr="00595129">
        <w:rPr>
          <w:rFonts w:ascii="inherit" w:eastAsia="微软雅黑" w:hAnsi="inherit" w:cs="宋体"/>
          <w:b/>
          <w:bCs/>
          <w:color w:val="333333"/>
          <w:kern w:val="0"/>
          <w:sz w:val="30"/>
          <w:szCs w:val="30"/>
        </w:rPr>
        <w:t>评价</w:t>
      </w:r>
      <w:r w:rsidRPr="00595129">
        <w:rPr>
          <w:rFonts w:ascii="inherit" w:eastAsia="微软雅黑" w:hAnsi="inherit" w:cs="宋体" w:hint="eastAsia"/>
          <w:b/>
          <w:bCs/>
          <w:color w:val="333333"/>
          <w:kern w:val="0"/>
          <w:sz w:val="30"/>
          <w:szCs w:val="30"/>
        </w:rPr>
        <w:t>证书</w:t>
      </w:r>
      <w:bookmarkEnd w:id="10"/>
    </w:p>
    <w:p w:rsidR="00DD6B0A" w:rsidRPr="00510DA2"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510DA2">
        <w:rPr>
          <w:rFonts w:ascii="仿宋" w:eastAsia="仿宋" w:hAnsi="仿宋" w:cs="宋体"/>
          <w:color w:val="000000"/>
          <w:kern w:val="0"/>
          <w:sz w:val="30"/>
          <w:szCs w:val="30"/>
        </w:rPr>
        <w:t>评价</w:t>
      </w:r>
      <w:r w:rsidRPr="00510DA2">
        <w:rPr>
          <w:rFonts w:ascii="仿宋" w:eastAsia="仿宋" w:hAnsi="仿宋" w:cs="宋体" w:hint="eastAsia"/>
          <w:color w:val="000000"/>
          <w:kern w:val="0"/>
          <w:sz w:val="30"/>
          <w:szCs w:val="30"/>
        </w:rPr>
        <w:t>证书</w:t>
      </w:r>
      <w:r w:rsidRPr="00510DA2">
        <w:rPr>
          <w:rFonts w:ascii="仿宋" w:eastAsia="仿宋" w:hAnsi="仿宋" w:cs="宋体"/>
          <w:color w:val="000000"/>
          <w:kern w:val="0"/>
          <w:sz w:val="30"/>
          <w:szCs w:val="30"/>
        </w:rPr>
        <w:t>是</w:t>
      </w:r>
      <w:r w:rsidRPr="00510DA2">
        <w:rPr>
          <w:rFonts w:ascii="仿宋" w:eastAsia="仿宋" w:hAnsi="仿宋" w:cs="宋体" w:hint="eastAsia"/>
          <w:color w:val="000000"/>
          <w:kern w:val="0"/>
          <w:sz w:val="30"/>
          <w:szCs w:val="30"/>
        </w:rPr>
        <w:t>本团体</w:t>
      </w:r>
      <w:r w:rsidRPr="00510DA2">
        <w:rPr>
          <w:rFonts w:ascii="仿宋" w:eastAsia="仿宋" w:hAnsi="仿宋" w:cs="宋体"/>
          <w:color w:val="000000"/>
          <w:kern w:val="0"/>
          <w:sz w:val="30"/>
          <w:szCs w:val="30"/>
        </w:rPr>
        <w:t>以书面形式就评价工作及其结论</w:t>
      </w:r>
      <w:proofErr w:type="gramStart"/>
      <w:r w:rsidRPr="00510DA2">
        <w:rPr>
          <w:rFonts w:ascii="仿宋" w:eastAsia="仿宋" w:hAnsi="仿宋" w:cs="宋体"/>
          <w:color w:val="000000"/>
          <w:kern w:val="0"/>
          <w:sz w:val="30"/>
          <w:szCs w:val="30"/>
        </w:rPr>
        <w:t>向评价</w:t>
      </w:r>
      <w:proofErr w:type="gramEnd"/>
      <w:r w:rsidRPr="00510DA2">
        <w:rPr>
          <w:rFonts w:ascii="仿宋" w:eastAsia="仿宋" w:hAnsi="仿宋" w:cs="宋体"/>
          <w:color w:val="000000"/>
          <w:kern w:val="0"/>
          <w:sz w:val="30"/>
          <w:szCs w:val="30"/>
        </w:rPr>
        <w:t>委托方</w:t>
      </w:r>
      <w:r w:rsidRPr="00510DA2">
        <w:rPr>
          <w:rFonts w:ascii="仿宋" w:eastAsia="仿宋" w:hAnsi="仿宋" w:cs="宋体" w:hint="eastAsia"/>
          <w:color w:val="000000"/>
          <w:kern w:val="0"/>
          <w:sz w:val="30"/>
          <w:szCs w:val="30"/>
        </w:rPr>
        <w:t>出具的技术证明文件</w:t>
      </w:r>
      <w:r w:rsidRPr="00510DA2">
        <w:rPr>
          <w:rFonts w:ascii="仿宋" w:eastAsia="仿宋" w:hAnsi="仿宋" w:cs="宋体"/>
          <w:color w:val="000000"/>
          <w:kern w:val="0"/>
          <w:sz w:val="30"/>
          <w:szCs w:val="30"/>
        </w:rPr>
        <w:t>（</w:t>
      </w:r>
      <w:r w:rsidRPr="00510DA2">
        <w:rPr>
          <w:rFonts w:ascii="仿宋" w:eastAsia="仿宋" w:hAnsi="仿宋" w:cs="宋体" w:hint="eastAsia"/>
          <w:color w:val="000000"/>
          <w:kern w:val="0"/>
          <w:sz w:val="30"/>
          <w:szCs w:val="30"/>
        </w:rPr>
        <w:t>科技成果评价证书</w:t>
      </w:r>
      <w:r w:rsidRPr="00510DA2">
        <w:rPr>
          <w:rFonts w:ascii="仿宋" w:eastAsia="仿宋" w:hAnsi="仿宋" w:cs="宋体"/>
          <w:color w:val="000000"/>
          <w:kern w:val="0"/>
          <w:sz w:val="30"/>
          <w:szCs w:val="30"/>
        </w:rPr>
        <w:t>的格式和</w:t>
      </w:r>
      <w:proofErr w:type="gramStart"/>
      <w:r w:rsidRPr="00510DA2">
        <w:rPr>
          <w:rFonts w:ascii="仿宋" w:eastAsia="仿宋" w:hAnsi="仿宋" w:cs="宋体"/>
          <w:color w:val="000000"/>
          <w:kern w:val="0"/>
          <w:sz w:val="30"/>
          <w:szCs w:val="30"/>
        </w:rPr>
        <w:t>要</w:t>
      </w:r>
      <w:proofErr w:type="gramEnd"/>
      <w:r w:rsidRPr="00510DA2">
        <w:rPr>
          <w:rFonts w:ascii="仿宋" w:eastAsia="仿宋" w:hAnsi="仿宋" w:cs="宋体"/>
          <w:color w:val="000000"/>
          <w:kern w:val="0"/>
          <w:sz w:val="30"/>
          <w:szCs w:val="30"/>
        </w:rPr>
        <w:t>求见附件</w:t>
      </w:r>
      <w:r>
        <w:rPr>
          <w:rFonts w:ascii="仿宋" w:eastAsia="仿宋" w:hAnsi="仿宋" w:cs="宋体" w:hint="eastAsia"/>
          <w:color w:val="000000"/>
          <w:kern w:val="0"/>
          <w:sz w:val="30"/>
          <w:szCs w:val="30"/>
        </w:rPr>
        <w:t>2</w:t>
      </w:r>
      <w:r w:rsidRPr="00510DA2">
        <w:rPr>
          <w:rFonts w:ascii="仿宋" w:eastAsia="仿宋" w:hAnsi="仿宋" w:cs="宋体"/>
          <w:color w:val="000000"/>
          <w:kern w:val="0"/>
          <w:sz w:val="30"/>
          <w:szCs w:val="30"/>
        </w:rPr>
        <w:t>）</w:t>
      </w:r>
    </w:p>
    <w:p w:rsidR="00DD6B0A" w:rsidRPr="00510DA2"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510DA2">
        <w:rPr>
          <w:rFonts w:ascii="仿宋" w:eastAsia="仿宋" w:hAnsi="仿宋" w:cs="宋体"/>
          <w:color w:val="000000"/>
          <w:kern w:val="0"/>
          <w:sz w:val="30"/>
          <w:szCs w:val="30"/>
        </w:rPr>
        <w:t>评价</w:t>
      </w:r>
      <w:r w:rsidRPr="00510DA2">
        <w:rPr>
          <w:rFonts w:ascii="仿宋" w:eastAsia="仿宋" w:hAnsi="仿宋" w:cs="宋体" w:hint="eastAsia"/>
          <w:color w:val="000000"/>
          <w:kern w:val="0"/>
          <w:sz w:val="30"/>
          <w:szCs w:val="30"/>
        </w:rPr>
        <w:t>证书必须</w:t>
      </w:r>
      <w:r w:rsidRPr="00510DA2">
        <w:rPr>
          <w:rFonts w:ascii="仿宋" w:eastAsia="仿宋" w:hAnsi="仿宋" w:cs="宋体"/>
          <w:color w:val="000000"/>
          <w:kern w:val="0"/>
          <w:sz w:val="30"/>
          <w:szCs w:val="30"/>
        </w:rPr>
        <w:t>有</w:t>
      </w:r>
      <w:r w:rsidRPr="00510DA2">
        <w:rPr>
          <w:rFonts w:ascii="仿宋" w:eastAsia="仿宋" w:hAnsi="仿宋" w:cs="宋体" w:hint="eastAsia"/>
          <w:color w:val="000000"/>
          <w:kern w:val="0"/>
          <w:sz w:val="30"/>
          <w:szCs w:val="30"/>
        </w:rPr>
        <w:t>本团体法定代表人或法人代表人、</w:t>
      </w:r>
      <w:r w:rsidRPr="00510DA2">
        <w:rPr>
          <w:rFonts w:ascii="仿宋" w:eastAsia="仿宋" w:hAnsi="仿宋" w:cs="宋体"/>
          <w:color w:val="000000"/>
          <w:kern w:val="0"/>
          <w:sz w:val="30"/>
          <w:szCs w:val="30"/>
        </w:rPr>
        <w:t>评价</w:t>
      </w:r>
      <w:r w:rsidRPr="00510DA2">
        <w:rPr>
          <w:rFonts w:ascii="仿宋" w:eastAsia="仿宋" w:hAnsi="仿宋" w:cs="宋体" w:hint="eastAsia"/>
          <w:color w:val="000000"/>
          <w:kern w:val="0"/>
          <w:sz w:val="30"/>
          <w:szCs w:val="30"/>
        </w:rPr>
        <w:t>委员会主任委员、副主任委员和评价</w:t>
      </w:r>
      <w:r w:rsidRPr="00510DA2">
        <w:rPr>
          <w:rFonts w:ascii="仿宋" w:eastAsia="仿宋" w:hAnsi="仿宋" w:cs="宋体"/>
          <w:color w:val="000000"/>
          <w:kern w:val="0"/>
          <w:sz w:val="30"/>
          <w:szCs w:val="30"/>
        </w:rPr>
        <w:t>咨询专家的签字，加盖</w:t>
      </w:r>
      <w:r w:rsidRPr="00510DA2">
        <w:rPr>
          <w:rFonts w:ascii="仿宋" w:eastAsia="仿宋" w:hAnsi="仿宋" w:cs="宋体" w:hint="eastAsia"/>
          <w:color w:val="000000"/>
          <w:kern w:val="0"/>
          <w:sz w:val="30"/>
          <w:szCs w:val="30"/>
        </w:rPr>
        <w:t>本团体</w:t>
      </w:r>
      <w:r w:rsidRPr="00510DA2">
        <w:rPr>
          <w:rFonts w:ascii="仿宋" w:eastAsia="仿宋" w:hAnsi="仿宋" w:cs="宋体"/>
          <w:color w:val="000000"/>
          <w:kern w:val="0"/>
          <w:sz w:val="30"/>
          <w:szCs w:val="30"/>
        </w:rPr>
        <w:t>公章，同时对评价</w:t>
      </w:r>
      <w:r w:rsidRPr="00510DA2">
        <w:rPr>
          <w:rFonts w:ascii="仿宋" w:eastAsia="仿宋" w:hAnsi="仿宋" w:cs="宋体" w:hint="eastAsia"/>
          <w:color w:val="000000"/>
          <w:kern w:val="0"/>
          <w:sz w:val="30"/>
          <w:szCs w:val="30"/>
        </w:rPr>
        <w:t>证书</w:t>
      </w:r>
      <w:r w:rsidRPr="00510DA2">
        <w:rPr>
          <w:rFonts w:ascii="仿宋" w:eastAsia="仿宋" w:hAnsi="仿宋" w:cs="宋体"/>
          <w:color w:val="000000"/>
          <w:kern w:val="0"/>
          <w:sz w:val="30"/>
          <w:szCs w:val="30"/>
        </w:rPr>
        <w:t>的每一页</w:t>
      </w:r>
      <w:r w:rsidRPr="00510DA2">
        <w:rPr>
          <w:rFonts w:ascii="仿宋" w:eastAsia="仿宋" w:hAnsi="仿宋" w:cs="宋体" w:hint="eastAsia"/>
          <w:color w:val="000000"/>
          <w:kern w:val="0"/>
          <w:sz w:val="30"/>
          <w:szCs w:val="30"/>
        </w:rPr>
        <w:t>加</w:t>
      </w:r>
      <w:r w:rsidRPr="00510DA2">
        <w:rPr>
          <w:rFonts w:ascii="仿宋" w:eastAsia="仿宋" w:hAnsi="仿宋" w:cs="宋体"/>
          <w:color w:val="000000"/>
          <w:kern w:val="0"/>
          <w:sz w:val="30"/>
          <w:szCs w:val="30"/>
        </w:rPr>
        <w:t>盖跨页骑缝章。</w:t>
      </w:r>
    </w:p>
    <w:p w:rsidR="00DD6B0A" w:rsidRPr="00510DA2"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510DA2">
        <w:rPr>
          <w:rFonts w:ascii="仿宋" w:eastAsia="仿宋" w:hAnsi="仿宋" w:cs="宋体" w:hint="eastAsia"/>
          <w:color w:val="000000"/>
          <w:kern w:val="0"/>
          <w:sz w:val="30"/>
          <w:szCs w:val="30"/>
        </w:rPr>
        <w:t>评价结论</w:t>
      </w:r>
    </w:p>
    <w:p w:rsidR="00DD6B0A" w:rsidRPr="001B5FB8" w:rsidRDefault="00DD6B0A" w:rsidP="00DD6B0A">
      <w:pPr>
        <w:shd w:val="clear" w:color="auto" w:fill="FFFFFF"/>
        <w:adjustRightInd w:val="0"/>
        <w:snapToGrid w:val="0"/>
        <w:spacing w:line="360" w:lineRule="auto"/>
        <w:ind w:firstLineChars="200" w:firstLine="600"/>
        <w:jc w:val="left"/>
        <w:rPr>
          <w:rFonts w:ascii="仿宋" w:eastAsia="仿宋" w:hAnsi="仿宋" w:cs="Arial"/>
          <w:color w:val="333333"/>
          <w:kern w:val="0"/>
          <w:sz w:val="30"/>
          <w:szCs w:val="30"/>
        </w:rPr>
      </w:pPr>
      <w:r w:rsidRPr="001B5FB8">
        <w:rPr>
          <w:rFonts w:ascii="仿宋" w:eastAsia="仿宋" w:hAnsi="仿宋" w:cs="Arial" w:hint="eastAsia"/>
          <w:color w:val="333333"/>
          <w:kern w:val="0"/>
          <w:sz w:val="30"/>
          <w:szCs w:val="30"/>
        </w:rPr>
        <w:t>（一）评价结论应根据评价结果的技术资料和事实依据，在综合评价咨询专家意见的基础上做出；</w:t>
      </w:r>
    </w:p>
    <w:p w:rsidR="00DD6B0A" w:rsidRPr="001B5FB8" w:rsidRDefault="00DD6B0A" w:rsidP="00DD6B0A">
      <w:pPr>
        <w:pStyle w:val="reader-word-layer"/>
        <w:widowControl w:val="0"/>
        <w:shd w:val="clear" w:color="auto" w:fill="FFFFFF"/>
        <w:adjustRightInd w:val="0"/>
        <w:snapToGrid w:val="0"/>
        <w:spacing w:before="0" w:beforeAutospacing="0" w:after="0" w:afterAutospacing="0" w:line="360" w:lineRule="auto"/>
        <w:ind w:firstLineChars="200" w:firstLine="600"/>
        <w:rPr>
          <w:rFonts w:ascii="仿宋" w:eastAsia="仿宋" w:hAnsi="仿宋" w:cs="Arial"/>
          <w:color w:val="333333"/>
          <w:sz w:val="30"/>
          <w:szCs w:val="30"/>
        </w:rPr>
      </w:pPr>
      <w:r w:rsidRPr="001B5FB8">
        <w:rPr>
          <w:rFonts w:ascii="仿宋" w:eastAsia="仿宋" w:hAnsi="仿宋" w:cs="Arial" w:hint="eastAsia"/>
          <w:color w:val="333333"/>
          <w:sz w:val="30"/>
          <w:szCs w:val="30"/>
        </w:rPr>
        <w:t>（二） 对于评价的指标，应写明被评价成果实际达到的技术水平；</w:t>
      </w:r>
    </w:p>
    <w:p w:rsidR="00DD6B0A" w:rsidRPr="001B5FB8" w:rsidRDefault="00DD6B0A" w:rsidP="00DD6B0A">
      <w:pPr>
        <w:pStyle w:val="reader-word-layer"/>
        <w:widowControl w:val="0"/>
        <w:shd w:val="clear" w:color="auto" w:fill="FFFFFF"/>
        <w:adjustRightInd w:val="0"/>
        <w:snapToGrid w:val="0"/>
        <w:spacing w:before="0" w:beforeAutospacing="0" w:after="0" w:afterAutospacing="0" w:line="360" w:lineRule="auto"/>
        <w:ind w:firstLineChars="200" w:firstLine="600"/>
        <w:rPr>
          <w:rFonts w:ascii="仿宋" w:eastAsia="仿宋" w:hAnsi="仿宋" w:cs="Arial"/>
          <w:color w:val="333333"/>
          <w:sz w:val="30"/>
          <w:szCs w:val="30"/>
        </w:rPr>
      </w:pPr>
      <w:bookmarkStart w:id="11" w:name="11"/>
      <w:bookmarkStart w:id="12" w:name="sub20988807_11"/>
      <w:bookmarkStart w:id="13" w:name="第十一章"/>
      <w:bookmarkEnd w:id="11"/>
      <w:bookmarkEnd w:id="12"/>
      <w:bookmarkEnd w:id="13"/>
      <w:r w:rsidRPr="001B5FB8">
        <w:rPr>
          <w:rFonts w:ascii="仿宋" w:eastAsia="仿宋" w:hAnsi="仿宋" w:cs="Arial" w:hint="eastAsia"/>
          <w:color w:val="333333"/>
          <w:sz w:val="30"/>
          <w:szCs w:val="30"/>
        </w:rPr>
        <w:t>（三） 对于评价指标对比分析，既应写明被评价成果实际达到的技术水平，也要写明比较对象（如国内外最新相关技术）达到的水平；避免滥用“国际领先”“国内首创”“填补空白”等抽象用语，而是要在充分的国内外对比数据或检索证明材料的基础上，对成果的科学、技术和经济内涵进行全面分析。</w:t>
      </w:r>
    </w:p>
    <w:p w:rsidR="00DD6B0A" w:rsidRPr="001B5FB8" w:rsidRDefault="00DD6B0A" w:rsidP="00DD6B0A">
      <w:pPr>
        <w:pStyle w:val="reader-word-layer"/>
        <w:widowControl w:val="0"/>
        <w:shd w:val="clear" w:color="auto" w:fill="FFFFFF"/>
        <w:adjustRightInd w:val="0"/>
        <w:snapToGrid w:val="0"/>
        <w:spacing w:before="0" w:beforeAutospacing="0" w:after="0" w:afterAutospacing="0" w:line="360" w:lineRule="auto"/>
        <w:ind w:firstLineChars="200" w:firstLine="600"/>
        <w:rPr>
          <w:rFonts w:ascii="仿宋" w:eastAsia="仿宋" w:hAnsi="仿宋" w:cs="Arial"/>
          <w:color w:val="333333"/>
          <w:sz w:val="30"/>
          <w:szCs w:val="30"/>
        </w:rPr>
      </w:pPr>
      <w:r w:rsidRPr="0078683E">
        <w:rPr>
          <w:rFonts w:ascii="仿宋" w:eastAsia="仿宋" w:hAnsi="仿宋" w:cs="Arial" w:hint="eastAsia"/>
          <w:color w:val="333333"/>
          <w:sz w:val="30"/>
          <w:szCs w:val="30"/>
        </w:rPr>
        <w:t>（四） 评价结论可分为分项结论和综合结论。评价证书中的评价结论要以具体指标和数据为依据；</w:t>
      </w:r>
    </w:p>
    <w:p w:rsidR="00DD6B0A" w:rsidRPr="001B5FB8" w:rsidRDefault="00DD6B0A" w:rsidP="00DD6B0A">
      <w:pPr>
        <w:shd w:val="clear" w:color="auto" w:fill="FFFFFF"/>
        <w:adjustRightInd w:val="0"/>
        <w:snapToGrid w:val="0"/>
        <w:spacing w:line="360" w:lineRule="auto"/>
        <w:ind w:firstLineChars="200" w:firstLine="600"/>
        <w:rPr>
          <w:rFonts w:ascii="仿宋" w:eastAsia="仿宋" w:hAnsi="仿宋" w:cs="Arial"/>
          <w:color w:val="9195A3"/>
          <w:kern w:val="0"/>
          <w:sz w:val="30"/>
          <w:szCs w:val="30"/>
        </w:rPr>
      </w:pPr>
      <w:r w:rsidRPr="001B5FB8">
        <w:rPr>
          <w:rFonts w:ascii="仿宋" w:eastAsia="仿宋" w:hAnsi="仿宋" w:cs="Arial" w:hint="eastAsia"/>
          <w:color w:val="333333"/>
          <w:kern w:val="0"/>
          <w:sz w:val="30"/>
          <w:szCs w:val="30"/>
        </w:rPr>
        <w:t>（五） 评价结论属咨询意见，仅供使用者参考。依据评价结论做出的决策行为，其后果由行为决策者承担；</w:t>
      </w:r>
      <w:r w:rsidRPr="001B5FB8">
        <w:rPr>
          <w:rFonts w:ascii="Arial" w:eastAsia="仿宋" w:hAnsi="Arial" w:cs="Arial"/>
          <w:color w:val="9195A3"/>
          <w:kern w:val="0"/>
          <w:sz w:val="30"/>
          <w:szCs w:val="30"/>
        </w:rPr>
        <w:t> </w:t>
      </w:r>
    </w:p>
    <w:p w:rsidR="00DD6B0A" w:rsidRDefault="00DD6B0A" w:rsidP="00DD6B0A">
      <w:pPr>
        <w:shd w:val="clear" w:color="auto" w:fill="FFFFFF"/>
        <w:adjustRightInd w:val="0"/>
        <w:snapToGrid w:val="0"/>
        <w:spacing w:line="360" w:lineRule="auto"/>
        <w:ind w:firstLineChars="200" w:firstLine="600"/>
        <w:rPr>
          <w:rFonts w:ascii="仿宋" w:eastAsia="仿宋" w:hAnsi="仿宋" w:cs="Arial"/>
          <w:color w:val="333333"/>
          <w:kern w:val="0"/>
          <w:sz w:val="30"/>
          <w:szCs w:val="30"/>
        </w:rPr>
      </w:pPr>
      <w:r w:rsidRPr="001B5FB8">
        <w:rPr>
          <w:rFonts w:ascii="仿宋" w:eastAsia="仿宋" w:hAnsi="仿宋" w:cs="Arial" w:hint="eastAsia"/>
          <w:color w:val="333333"/>
          <w:kern w:val="0"/>
          <w:sz w:val="30"/>
          <w:szCs w:val="30"/>
        </w:rPr>
        <w:t>（六） 如评价委托方和成果完成者没有明确对评价结论进行保密，</w:t>
      </w:r>
      <w:r w:rsidRPr="001B5FB8">
        <w:rPr>
          <w:rFonts w:ascii="仿宋" w:eastAsia="仿宋" w:hAnsi="仿宋" w:cs="Arial" w:hint="eastAsia"/>
          <w:color w:val="333333"/>
          <w:kern w:val="0"/>
          <w:sz w:val="30"/>
          <w:szCs w:val="30"/>
        </w:rPr>
        <w:lastRenderedPageBreak/>
        <w:t>评价机构有权对评价结论、评价委托</w:t>
      </w:r>
      <w:proofErr w:type="gramStart"/>
      <w:r w:rsidRPr="001B5FB8">
        <w:rPr>
          <w:rFonts w:ascii="仿宋" w:eastAsia="仿宋" w:hAnsi="仿宋" w:cs="Arial" w:hint="eastAsia"/>
          <w:color w:val="333333"/>
          <w:kern w:val="0"/>
          <w:sz w:val="30"/>
          <w:szCs w:val="30"/>
        </w:rPr>
        <w:t>方项目</w:t>
      </w:r>
      <w:proofErr w:type="gramEnd"/>
      <w:r w:rsidRPr="001B5FB8">
        <w:rPr>
          <w:rFonts w:ascii="仿宋" w:eastAsia="仿宋" w:hAnsi="仿宋" w:cs="Arial" w:hint="eastAsia"/>
          <w:color w:val="333333"/>
          <w:kern w:val="0"/>
          <w:sz w:val="30"/>
          <w:szCs w:val="30"/>
        </w:rPr>
        <w:t>名称以适当方式公开。</w:t>
      </w:r>
    </w:p>
    <w:p w:rsidR="00DD6B0A" w:rsidRPr="001B5FB8" w:rsidRDefault="00DD6B0A" w:rsidP="00DD6B0A">
      <w:pPr>
        <w:shd w:val="clear" w:color="auto" w:fill="FFFFFF"/>
        <w:adjustRightInd w:val="0"/>
        <w:snapToGrid w:val="0"/>
        <w:spacing w:line="360" w:lineRule="auto"/>
        <w:ind w:firstLineChars="200" w:firstLine="600"/>
        <w:rPr>
          <w:rFonts w:ascii="仿宋" w:eastAsia="仿宋" w:hAnsi="仿宋" w:cs="Arial"/>
          <w:color w:val="9195A3"/>
          <w:kern w:val="0"/>
          <w:sz w:val="30"/>
          <w:szCs w:val="30"/>
        </w:rPr>
      </w:pPr>
    </w:p>
    <w:p w:rsidR="00DD6B0A" w:rsidRPr="00595129" w:rsidRDefault="00DD6B0A" w:rsidP="00DD6B0A">
      <w:pPr>
        <w:shd w:val="clear" w:color="auto" w:fill="FFFFFF"/>
        <w:tabs>
          <w:tab w:val="center" w:pos="4422"/>
          <w:tab w:val="left" w:pos="6728"/>
        </w:tabs>
        <w:adjustRightInd w:val="0"/>
        <w:snapToGrid w:val="0"/>
        <w:spacing w:line="360" w:lineRule="auto"/>
        <w:ind w:firstLineChars="200" w:firstLine="600"/>
        <w:jc w:val="center"/>
        <w:outlineLvl w:val="2"/>
        <w:rPr>
          <w:rFonts w:ascii="inherit" w:eastAsia="微软雅黑" w:hAnsi="inherit" w:cs="宋体" w:hint="eastAsia"/>
          <w:b/>
          <w:bCs/>
          <w:color w:val="333333"/>
          <w:kern w:val="0"/>
          <w:sz w:val="30"/>
          <w:szCs w:val="30"/>
        </w:rPr>
      </w:pPr>
      <w:bookmarkStart w:id="14" w:name="_Toc76328507"/>
      <w:r w:rsidRPr="00595129">
        <w:rPr>
          <w:rFonts w:ascii="inherit" w:eastAsia="微软雅黑" w:hAnsi="inherit" w:cs="宋体" w:hint="eastAsia"/>
          <w:b/>
          <w:bCs/>
          <w:color w:val="333333"/>
          <w:kern w:val="0"/>
          <w:sz w:val="30"/>
          <w:szCs w:val="30"/>
        </w:rPr>
        <w:t>第十一章</w:t>
      </w:r>
      <w:r w:rsidRPr="00595129">
        <w:rPr>
          <w:rFonts w:ascii="inherit" w:eastAsia="微软雅黑" w:hAnsi="inherit" w:cs="宋体" w:hint="eastAsia"/>
          <w:b/>
          <w:bCs/>
          <w:color w:val="333333"/>
          <w:kern w:val="0"/>
          <w:sz w:val="30"/>
          <w:szCs w:val="30"/>
        </w:rPr>
        <w:t xml:space="preserve"> </w:t>
      </w:r>
      <w:r w:rsidRPr="00595129">
        <w:rPr>
          <w:rFonts w:ascii="inherit" w:eastAsia="微软雅黑" w:hAnsi="inherit" w:cs="宋体" w:hint="eastAsia"/>
          <w:b/>
          <w:bCs/>
          <w:color w:val="333333"/>
          <w:kern w:val="0"/>
          <w:sz w:val="30"/>
          <w:szCs w:val="30"/>
        </w:rPr>
        <w:t>成果</w:t>
      </w:r>
      <w:r w:rsidRPr="00595129">
        <w:rPr>
          <w:rFonts w:ascii="inherit" w:eastAsia="微软雅黑" w:hAnsi="inherit" w:cs="宋体"/>
          <w:b/>
          <w:bCs/>
          <w:color w:val="333333"/>
          <w:kern w:val="0"/>
          <w:sz w:val="30"/>
          <w:szCs w:val="30"/>
        </w:rPr>
        <w:t>评价费用</w:t>
      </w:r>
      <w:bookmarkEnd w:id="14"/>
    </w:p>
    <w:p w:rsidR="00DD6B0A" w:rsidRPr="00510DA2"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510DA2">
        <w:rPr>
          <w:rFonts w:ascii="仿宋" w:eastAsia="仿宋" w:hAnsi="仿宋" w:cs="宋体"/>
          <w:color w:val="000000"/>
          <w:kern w:val="0"/>
          <w:sz w:val="30"/>
          <w:szCs w:val="30"/>
        </w:rPr>
        <w:t>科</w:t>
      </w:r>
      <w:r w:rsidRPr="001B5FB8">
        <w:rPr>
          <w:rFonts w:ascii="仿宋" w:eastAsia="仿宋" w:hAnsi="仿宋" w:cs="宋体"/>
          <w:color w:val="000000"/>
          <w:kern w:val="0"/>
          <w:sz w:val="30"/>
          <w:szCs w:val="30"/>
        </w:rPr>
        <w:t>技成果评价费用</w:t>
      </w:r>
      <w:r w:rsidRPr="001B5FB8">
        <w:rPr>
          <w:rFonts w:ascii="仿宋" w:eastAsia="仿宋" w:hAnsi="仿宋" w:cs="宋体" w:hint="eastAsia"/>
          <w:color w:val="000000"/>
          <w:kern w:val="0"/>
          <w:sz w:val="30"/>
          <w:szCs w:val="30"/>
        </w:rPr>
        <w:t>的收取按照科技部《</w:t>
      </w:r>
      <w:r w:rsidRPr="001B5FB8">
        <w:rPr>
          <w:rFonts w:ascii="仿宋" w:eastAsia="仿宋" w:hAnsi="仿宋" w:cs="宋体"/>
          <w:color w:val="000000"/>
          <w:kern w:val="0"/>
          <w:sz w:val="30"/>
          <w:szCs w:val="30"/>
        </w:rPr>
        <w:t>科技成果评价试点</w:t>
      </w:r>
      <w:r w:rsidRPr="001B5FB8">
        <w:rPr>
          <w:rFonts w:ascii="仿宋" w:eastAsia="仿宋" w:hAnsi="仿宋" w:cs="宋体" w:hint="eastAsia"/>
          <w:color w:val="000000"/>
          <w:kern w:val="0"/>
          <w:sz w:val="30"/>
          <w:szCs w:val="30"/>
        </w:rPr>
        <w:t>暂行办法</w:t>
      </w:r>
      <w:r w:rsidRPr="001B5FB8">
        <w:rPr>
          <w:rFonts w:ascii="仿宋" w:eastAsia="仿宋" w:hAnsi="仿宋" w:cs="宋体"/>
          <w:color w:val="000000"/>
          <w:kern w:val="0"/>
          <w:sz w:val="30"/>
          <w:szCs w:val="30"/>
        </w:rPr>
        <w:t>》</w:t>
      </w:r>
      <w:r w:rsidRPr="001B5FB8">
        <w:rPr>
          <w:rFonts w:ascii="仿宋" w:eastAsia="仿宋" w:hAnsi="仿宋" w:cs="宋体" w:hint="eastAsia"/>
          <w:color w:val="000000"/>
          <w:kern w:val="0"/>
          <w:sz w:val="30"/>
          <w:szCs w:val="30"/>
        </w:rPr>
        <w:t>的规定，</w:t>
      </w:r>
      <w:r w:rsidRPr="001B5FB8">
        <w:rPr>
          <w:rFonts w:ascii="仿宋" w:eastAsia="仿宋" w:hAnsi="仿宋" w:cs="宋体"/>
          <w:color w:val="000000"/>
          <w:kern w:val="0"/>
          <w:sz w:val="30"/>
          <w:szCs w:val="30"/>
        </w:rPr>
        <w:t>本着非营利的原则，根据评价工作的复杂程度和具体</w:t>
      </w:r>
      <w:r w:rsidRPr="00510DA2">
        <w:rPr>
          <w:rFonts w:ascii="仿宋" w:eastAsia="仿宋" w:hAnsi="仿宋" w:cs="宋体"/>
          <w:color w:val="000000"/>
          <w:kern w:val="0"/>
          <w:sz w:val="30"/>
          <w:szCs w:val="30"/>
        </w:rPr>
        <w:t>内容，由委托方与评价机构以合同形式</w:t>
      </w:r>
      <w:r w:rsidRPr="00510DA2">
        <w:rPr>
          <w:rFonts w:ascii="仿宋" w:eastAsia="仿宋" w:hAnsi="仿宋" w:cs="宋体" w:hint="eastAsia"/>
          <w:color w:val="000000"/>
          <w:kern w:val="0"/>
          <w:sz w:val="30"/>
          <w:szCs w:val="30"/>
        </w:rPr>
        <w:t>商</w:t>
      </w:r>
      <w:r w:rsidRPr="00510DA2">
        <w:rPr>
          <w:rFonts w:ascii="仿宋" w:eastAsia="仿宋" w:hAnsi="仿宋" w:cs="宋体"/>
          <w:color w:val="000000"/>
          <w:kern w:val="0"/>
          <w:sz w:val="30"/>
          <w:szCs w:val="30"/>
        </w:rPr>
        <w:t>定具体费用多少不随最终评价结论而变动。</w:t>
      </w:r>
    </w:p>
    <w:p w:rsidR="00DD6B0A"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510DA2">
        <w:rPr>
          <w:rFonts w:ascii="仿宋" w:eastAsia="仿宋" w:hAnsi="仿宋" w:cs="宋体"/>
          <w:color w:val="000000"/>
          <w:kern w:val="0"/>
          <w:sz w:val="30"/>
          <w:szCs w:val="30"/>
        </w:rPr>
        <w:t>对所聘请评价专家的差旅</w:t>
      </w:r>
      <w:r w:rsidRPr="00510DA2">
        <w:rPr>
          <w:rFonts w:ascii="仿宋" w:eastAsia="仿宋" w:hAnsi="仿宋" w:cs="宋体" w:hint="eastAsia"/>
          <w:color w:val="000000"/>
          <w:kern w:val="0"/>
          <w:sz w:val="30"/>
          <w:szCs w:val="30"/>
        </w:rPr>
        <w:t>交通</w:t>
      </w:r>
      <w:r w:rsidRPr="00510DA2">
        <w:rPr>
          <w:rFonts w:ascii="仿宋" w:eastAsia="仿宋" w:hAnsi="仿宋" w:cs="宋体"/>
          <w:color w:val="000000"/>
          <w:kern w:val="0"/>
          <w:sz w:val="30"/>
          <w:szCs w:val="30"/>
        </w:rPr>
        <w:t>、食宿、咨询等费用参照</w:t>
      </w:r>
      <w:r w:rsidRPr="00510DA2">
        <w:rPr>
          <w:rFonts w:ascii="仿宋" w:eastAsia="仿宋" w:hAnsi="仿宋" w:cs="宋体" w:hint="eastAsia"/>
          <w:color w:val="000000"/>
          <w:kern w:val="0"/>
          <w:sz w:val="30"/>
          <w:szCs w:val="30"/>
        </w:rPr>
        <w:t>《中国科协所属全国学会财务管理指引大纲》规定执行。</w:t>
      </w:r>
    </w:p>
    <w:p w:rsidR="00DD6B0A" w:rsidRPr="00510DA2" w:rsidRDefault="00DD6B0A" w:rsidP="00DD6B0A">
      <w:pPr>
        <w:pStyle w:val="a3"/>
        <w:shd w:val="clear" w:color="auto" w:fill="FFFFFF"/>
        <w:adjustRightInd w:val="0"/>
        <w:snapToGrid w:val="0"/>
        <w:spacing w:line="360" w:lineRule="auto"/>
        <w:ind w:left="709" w:firstLineChars="0" w:firstLine="0"/>
        <w:jc w:val="left"/>
        <w:rPr>
          <w:rFonts w:ascii="仿宋" w:eastAsia="仿宋" w:hAnsi="仿宋" w:cs="宋体"/>
          <w:color w:val="000000"/>
          <w:kern w:val="0"/>
          <w:sz w:val="30"/>
          <w:szCs w:val="30"/>
        </w:rPr>
      </w:pPr>
    </w:p>
    <w:p w:rsidR="00DD6B0A" w:rsidRPr="00595129" w:rsidRDefault="00DD6B0A" w:rsidP="00DD6B0A">
      <w:pPr>
        <w:shd w:val="clear" w:color="auto" w:fill="FFFFFF"/>
        <w:tabs>
          <w:tab w:val="center" w:pos="4422"/>
          <w:tab w:val="left" w:pos="6728"/>
        </w:tabs>
        <w:adjustRightInd w:val="0"/>
        <w:snapToGrid w:val="0"/>
        <w:spacing w:line="360" w:lineRule="auto"/>
        <w:ind w:firstLineChars="200" w:firstLine="600"/>
        <w:jc w:val="center"/>
        <w:outlineLvl w:val="2"/>
        <w:rPr>
          <w:rFonts w:ascii="inherit" w:eastAsia="微软雅黑" w:hAnsi="inherit" w:cs="宋体" w:hint="eastAsia"/>
          <w:b/>
          <w:bCs/>
          <w:color w:val="333333"/>
          <w:kern w:val="0"/>
          <w:sz w:val="30"/>
          <w:szCs w:val="30"/>
        </w:rPr>
      </w:pPr>
      <w:bookmarkStart w:id="15" w:name="12"/>
      <w:bookmarkStart w:id="16" w:name="sub20988807_12"/>
      <w:bookmarkStart w:id="17" w:name="第十二章"/>
      <w:bookmarkStart w:id="18" w:name="_Toc76328508"/>
      <w:bookmarkEnd w:id="15"/>
      <w:bookmarkEnd w:id="16"/>
      <w:bookmarkEnd w:id="17"/>
      <w:r w:rsidRPr="00595129">
        <w:rPr>
          <w:rFonts w:ascii="inherit" w:eastAsia="微软雅黑" w:hAnsi="inherit" w:cs="宋体"/>
          <w:b/>
          <w:bCs/>
          <w:color w:val="333333"/>
          <w:kern w:val="0"/>
          <w:sz w:val="30"/>
          <w:szCs w:val="30"/>
        </w:rPr>
        <w:t>第</w:t>
      </w:r>
      <w:r w:rsidRPr="00595129">
        <w:rPr>
          <w:rFonts w:ascii="inherit" w:eastAsia="微软雅黑" w:hAnsi="inherit" w:cs="宋体" w:hint="eastAsia"/>
          <w:b/>
          <w:bCs/>
          <w:color w:val="333333"/>
          <w:kern w:val="0"/>
          <w:sz w:val="30"/>
          <w:szCs w:val="30"/>
        </w:rPr>
        <w:t>十二</w:t>
      </w:r>
      <w:r w:rsidRPr="00595129">
        <w:rPr>
          <w:rFonts w:ascii="inherit" w:eastAsia="微软雅黑" w:hAnsi="inherit" w:cs="宋体"/>
          <w:b/>
          <w:bCs/>
          <w:color w:val="333333"/>
          <w:kern w:val="0"/>
          <w:sz w:val="30"/>
          <w:szCs w:val="30"/>
        </w:rPr>
        <w:t>章</w:t>
      </w:r>
      <w:r w:rsidRPr="00595129">
        <w:rPr>
          <w:rFonts w:ascii="inherit" w:eastAsia="微软雅黑" w:hAnsi="inherit" w:cs="宋体"/>
          <w:b/>
          <w:bCs/>
          <w:color w:val="333333"/>
          <w:kern w:val="0"/>
          <w:sz w:val="30"/>
          <w:szCs w:val="30"/>
        </w:rPr>
        <w:t xml:space="preserve">  </w:t>
      </w:r>
      <w:r w:rsidRPr="00595129">
        <w:rPr>
          <w:rFonts w:ascii="inherit" w:eastAsia="微软雅黑" w:hAnsi="inherit" w:cs="宋体"/>
          <w:b/>
          <w:bCs/>
          <w:color w:val="333333"/>
          <w:kern w:val="0"/>
          <w:sz w:val="30"/>
          <w:szCs w:val="30"/>
        </w:rPr>
        <w:t>附</w:t>
      </w:r>
      <w:r w:rsidRPr="00595129">
        <w:rPr>
          <w:rFonts w:ascii="inherit" w:eastAsia="微软雅黑" w:hAnsi="inherit" w:cs="宋体"/>
          <w:b/>
          <w:bCs/>
          <w:color w:val="333333"/>
          <w:kern w:val="0"/>
          <w:sz w:val="30"/>
          <w:szCs w:val="30"/>
        </w:rPr>
        <w:t xml:space="preserve"> </w:t>
      </w:r>
      <w:r w:rsidRPr="00595129">
        <w:rPr>
          <w:rFonts w:ascii="inherit" w:eastAsia="微软雅黑" w:hAnsi="inherit" w:cs="宋体"/>
          <w:b/>
          <w:bCs/>
          <w:color w:val="333333"/>
          <w:kern w:val="0"/>
          <w:sz w:val="30"/>
          <w:szCs w:val="30"/>
        </w:rPr>
        <w:t>则</w:t>
      </w:r>
      <w:bookmarkEnd w:id="18"/>
    </w:p>
    <w:p w:rsidR="00DD6B0A" w:rsidRPr="00510DA2"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510DA2">
        <w:rPr>
          <w:rFonts w:ascii="仿宋" w:eastAsia="仿宋" w:hAnsi="仿宋" w:cs="宋体" w:hint="eastAsia"/>
          <w:color w:val="000000"/>
          <w:kern w:val="0"/>
          <w:sz w:val="30"/>
          <w:szCs w:val="30"/>
        </w:rPr>
        <w:t>本办法由本团体秘书处负责解释。</w:t>
      </w:r>
    </w:p>
    <w:p w:rsidR="00DD6B0A" w:rsidRPr="00510DA2" w:rsidRDefault="00DD6B0A" w:rsidP="00DD6B0A">
      <w:pPr>
        <w:pStyle w:val="a3"/>
        <w:numPr>
          <w:ilvl w:val="0"/>
          <w:numId w:val="1"/>
        </w:numPr>
        <w:shd w:val="clear" w:color="auto" w:fill="FFFFFF"/>
        <w:adjustRightInd w:val="0"/>
        <w:snapToGrid w:val="0"/>
        <w:spacing w:line="360" w:lineRule="auto"/>
        <w:ind w:left="0" w:firstLineChars="0" w:firstLine="709"/>
        <w:jc w:val="left"/>
        <w:rPr>
          <w:rFonts w:ascii="仿宋" w:eastAsia="仿宋" w:hAnsi="仿宋" w:cs="宋体"/>
          <w:color w:val="000000"/>
          <w:kern w:val="0"/>
          <w:sz w:val="30"/>
          <w:szCs w:val="30"/>
        </w:rPr>
      </w:pPr>
      <w:r w:rsidRPr="00510DA2">
        <w:rPr>
          <w:rFonts w:ascii="仿宋" w:eastAsia="仿宋" w:hAnsi="仿宋" w:cs="宋体" w:hint="eastAsia"/>
          <w:color w:val="000000"/>
          <w:kern w:val="0"/>
          <w:sz w:val="30"/>
          <w:szCs w:val="30"/>
        </w:rPr>
        <w:t>本办法已经2021年</w:t>
      </w:r>
      <w:r w:rsidR="00AC4A86">
        <w:rPr>
          <w:rFonts w:ascii="仿宋" w:eastAsia="仿宋" w:hAnsi="仿宋" w:cs="宋体" w:hint="eastAsia"/>
          <w:color w:val="000000"/>
          <w:kern w:val="0"/>
          <w:sz w:val="30"/>
          <w:szCs w:val="30"/>
        </w:rPr>
        <w:t>8</w:t>
      </w:r>
      <w:r w:rsidRPr="00510DA2">
        <w:rPr>
          <w:rFonts w:ascii="仿宋" w:eastAsia="仿宋" w:hAnsi="仿宋" w:cs="宋体" w:hint="eastAsia"/>
          <w:color w:val="000000"/>
          <w:kern w:val="0"/>
          <w:sz w:val="30"/>
          <w:szCs w:val="30"/>
        </w:rPr>
        <w:t>月</w:t>
      </w:r>
      <w:r w:rsidR="00AC4A86">
        <w:rPr>
          <w:rFonts w:ascii="仿宋" w:eastAsia="仿宋" w:hAnsi="仿宋" w:cs="宋体" w:hint="eastAsia"/>
          <w:color w:val="000000"/>
          <w:kern w:val="0"/>
          <w:sz w:val="30"/>
          <w:szCs w:val="30"/>
        </w:rPr>
        <w:t>10</w:t>
      </w:r>
      <w:r w:rsidRPr="00510DA2">
        <w:rPr>
          <w:rFonts w:ascii="仿宋" w:eastAsia="仿宋" w:hAnsi="仿宋" w:cs="宋体" w:hint="eastAsia"/>
          <w:color w:val="000000"/>
          <w:kern w:val="0"/>
          <w:sz w:val="30"/>
          <w:szCs w:val="30"/>
        </w:rPr>
        <w:t>日第九届理事会第</w:t>
      </w:r>
      <w:r w:rsidR="00AC4A86">
        <w:rPr>
          <w:rFonts w:ascii="仿宋" w:eastAsia="仿宋" w:hAnsi="仿宋" w:cs="宋体" w:hint="eastAsia"/>
          <w:color w:val="000000"/>
          <w:kern w:val="0"/>
          <w:sz w:val="30"/>
          <w:szCs w:val="30"/>
        </w:rPr>
        <w:t>三</w:t>
      </w:r>
      <w:r w:rsidRPr="00510DA2">
        <w:rPr>
          <w:rFonts w:ascii="仿宋" w:eastAsia="仿宋" w:hAnsi="仿宋" w:cs="宋体" w:hint="eastAsia"/>
          <w:color w:val="000000"/>
          <w:kern w:val="0"/>
          <w:sz w:val="30"/>
          <w:szCs w:val="30"/>
        </w:rPr>
        <w:t>次常务理事会审议通过，自发布之日起生效。原</w:t>
      </w:r>
      <w:r w:rsidRPr="00510DA2">
        <w:rPr>
          <w:rFonts w:ascii="仿宋" w:eastAsia="仿宋" w:hAnsi="仿宋" w:cs="宋体"/>
          <w:color w:val="000000"/>
          <w:kern w:val="0"/>
          <w:sz w:val="30"/>
          <w:szCs w:val="30"/>
        </w:rPr>
        <w:t>201</w:t>
      </w:r>
      <w:r w:rsidRPr="00510DA2">
        <w:rPr>
          <w:rFonts w:ascii="仿宋" w:eastAsia="仿宋" w:hAnsi="仿宋" w:cs="宋体" w:hint="eastAsia"/>
          <w:color w:val="000000"/>
          <w:kern w:val="0"/>
          <w:sz w:val="30"/>
          <w:szCs w:val="30"/>
        </w:rPr>
        <w:t>3</w:t>
      </w:r>
      <w:r w:rsidRPr="00510DA2">
        <w:rPr>
          <w:rFonts w:ascii="仿宋" w:eastAsia="仿宋" w:hAnsi="仿宋" w:cs="宋体"/>
          <w:color w:val="000000"/>
          <w:kern w:val="0"/>
          <w:sz w:val="30"/>
          <w:szCs w:val="30"/>
        </w:rPr>
        <w:t>年颁布的</w:t>
      </w:r>
      <w:r w:rsidRPr="00510DA2">
        <w:rPr>
          <w:rFonts w:ascii="仿宋" w:eastAsia="仿宋" w:hAnsi="仿宋" w:cs="宋体" w:hint="eastAsia"/>
          <w:color w:val="000000"/>
          <w:kern w:val="0"/>
          <w:sz w:val="30"/>
          <w:szCs w:val="30"/>
        </w:rPr>
        <w:t>《中国航海学会科技成果鉴定（评审）实施办法》</w:t>
      </w:r>
      <w:r w:rsidRPr="00510DA2">
        <w:rPr>
          <w:rFonts w:ascii="仿宋" w:eastAsia="仿宋" w:hAnsi="仿宋" w:cs="宋体"/>
          <w:color w:val="000000"/>
          <w:kern w:val="0"/>
          <w:sz w:val="30"/>
          <w:szCs w:val="30"/>
        </w:rPr>
        <w:t>和此前发布的与本办法相冲突的相关规定同时废止</w:t>
      </w:r>
      <w:r w:rsidRPr="00510DA2">
        <w:rPr>
          <w:rFonts w:ascii="仿宋" w:eastAsia="仿宋" w:hAnsi="仿宋" w:cs="宋体" w:hint="eastAsia"/>
          <w:color w:val="000000"/>
          <w:kern w:val="0"/>
          <w:sz w:val="30"/>
          <w:szCs w:val="30"/>
        </w:rPr>
        <w:t xml:space="preserve">。 </w:t>
      </w:r>
    </w:p>
    <w:p w:rsidR="00DD6B0A" w:rsidRDefault="00DD6B0A" w:rsidP="00DD6B0A">
      <w:pPr>
        <w:shd w:val="clear" w:color="auto" w:fill="FFFFFF"/>
        <w:adjustRightInd w:val="0"/>
        <w:snapToGrid w:val="0"/>
        <w:spacing w:line="360" w:lineRule="auto"/>
        <w:jc w:val="left"/>
        <w:rPr>
          <w:rFonts w:ascii="仿宋" w:eastAsia="仿宋" w:hAnsi="仿宋"/>
          <w:sz w:val="30"/>
          <w:szCs w:val="30"/>
        </w:rPr>
      </w:pPr>
    </w:p>
    <w:p w:rsidR="00DD6B0A" w:rsidRDefault="00DD6B0A" w:rsidP="00DD6B0A">
      <w:pPr>
        <w:shd w:val="clear" w:color="auto" w:fill="FFFFFF"/>
        <w:adjustRightInd w:val="0"/>
        <w:snapToGrid w:val="0"/>
        <w:spacing w:line="360" w:lineRule="auto"/>
        <w:ind w:firstLineChars="200" w:firstLine="600"/>
        <w:jc w:val="left"/>
        <w:rPr>
          <w:rFonts w:ascii="仿宋" w:eastAsia="仿宋" w:hAnsi="仿宋"/>
          <w:sz w:val="30"/>
          <w:szCs w:val="30"/>
        </w:rPr>
      </w:pPr>
      <w:r>
        <w:rPr>
          <w:rFonts w:ascii="仿宋" w:eastAsia="仿宋" w:hAnsi="仿宋" w:hint="eastAsia"/>
          <w:sz w:val="30"/>
          <w:szCs w:val="30"/>
        </w:rPr>
        <w:t>附件：1.</w:t>
      </w:r>
      <w:r w:rsidRPr="003100EF">
        <w:rPr>
          <w:rFonts w:ascii="仿宋" w:eastAsia="仿宋" w:hAnsi="仿宋" w:cs="宋体" w:hint="eastAsia"/>
          <w:color w:val="000000"/>
          <w:kern w:val="0"/>
          <w:sz w:val="30"/>
          <w:szCs w:val="30"/>
        </w:rPr>
        <w:t>科技成果评价申请表</w:t>
      </w:r>
    </w:p>
    <w:p w:rsidR="00DD6B0A" w:rsidRDefault="00DD6B0A" w:rsidP="00DD6B0A">
      <w:pPr>
        <w:shd w:val="clear" w:color="auto" w:fill="FFFFFF"/>
        <w:adjustRightInd w:val="0"/>
        <w:snapToGrid w:val="0"/>
        <w:spacing w:line="360" w:lineRule="auto"/>
        <w:ind w:firstLineChars="500" w:firstLine="1500"/>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2.</w:t>
      </w:r>
      <w:r w:rsidRPr="00510DA2">
        <w:rPr>
          <w:rFonts w:ascii="仿宋" w:eastAsia="仿宋" w:hAnsi="仿宋" w:cs="宋体" w:hint="eastAsia"/>
          <w:color w:val="000000"/>
          <w:kern w:val="0"/>
          <w:sz w:val="30"/>
          <w:szCs w:val="30"/>
        </w:rPr>
        <w:t>科技成果评价证书</w:t>
      </w:r>
      <w:r>
        <w:rPr>
          <w:rFonts w:ascii="仿宋" w:eastAsia="仿宋" w:hAnsi="仿宋" w:cs="宋体" w:hint="eastAsia"/>
          <w:color w:val="000000"/>
          <w:kern w:val="0"/>
          <w:sz w:val="30"/>
          <w:szCs w:val="30"/>
        </w:rPr>
        <w:t>模板</w:t>
      </w:r>
    </w:p>
    <w:p w:rsidR="00DD6B0A" w:rsidRDefault="00DD6B0A" w:rsidP="00DD6B0A">
      <w:pPr>
        <w:shd w:val="clear" w:color="auto" w:fill="FFFFFF"/>
        <w:adjustRightInd w:val="0"/>
        <w:snapToGrid w:val="0"/>
        <w:spacing w:line="360" w:lineRule="auto"/>
        <w:ind w:firstLineChars="500" w:firstLine="1500"/>
        <w:jc w:val="left"/>
        <w:rPr>
          <w:rFonts w:ascii="仿宋" w:eastAsia="仿宋" w:hAnsi="仿宋" w:cs="宋体"/>
          <w:color w:val="000000"/>
          <w:kern w:val="0"/>
          <w:sz w:val="30"/>
          <w:szCs w:val="30"/>
        </w:rPr>
      </w:pPr>
    </w:p>
    <w:p w:rsidR="00DD6B0A" w:rsidRDefault="00DD6B0A">
      <w:pPr>
        <w:widowControl/>
        <w:jc w:val="left"/>
      </w:pPr>
      <w:r>
        <w:br w:type="page"/>
      </w:r>
    </w:p>
    <w:p w:rsidR="00DD6B0A" w:rsidRPr="00C920BC" w:rsidRDefault="00DD6B0A" w:rsidP="00DD6B0A">
      <w:pPr>
        <w:rPr>
          <w:rFonts w:ascii="仿宋" w:eastAsia="仿宋" w:hAnsi="仿宋"/>
          <w:sz w:val="28"/>
          <w:szCs w:val="28"/>
        </w:rPr>
      </w:pPr>
      <w:r w:rsidRPr="00C920BC">
        <w:rPr>
          <w:rFonts w:ascii="仿宋" w:eastAsia="仿宋" w:hAnsi="仿宋" w:hint="eastAsia"/>
          <w:sz w:val="28"/>
          <w:szCs w:val="28"/>
        </w:rPr>
        <w:lastRenderedPageBreak/>
        <w:t>附</w:t>
      </w:r>
      <w:r>
        <w:rPr>
          <w:rFonts w:ascii="仿宋" w:eastAsia="仿宋" w:hAnsi="仿宋" w:hint="eastAsia"/>
          <w:sz w:val="28"/>
          <w:szCs w:val="28"/>
        </w:rPr>
        <w:t>件1</w:t>
      </w:r>
    </w:p>
    <w:p w:rsidR="00DD6B0A" w:rsidRPr="000F497E" w:rsidRDefault="00DD6B0A" w:rsidP="00DD6B0A">
      <w:pPr>
        <w:adjustRightInd w:val="0"/>
        <w:snapToGrid w:val="0"/>
        <w:jc w:val="center"/>
        <w:rPr>
          <w:rFonts w:ascii="华文中宋" w:eastAsia="华文中宋" w:hAnsi="华文中宋"/>
          <w:b/>
          <w:spacing w:val="40"/>
          <w:sz w:val="36"/>
          <w:szCs w:val="36"/>
        </w:rPr>
      </w:pPr>
      <w:r w:rsidRPr="000F497E">
        <w:rPr>
          <w:rFonts w:ascii="华文中宋" w:eastAsia="华文中宋" w:hAnsi="华文中宋" w:hint="eastAsia"/>
          <w:b/>
          <w:spacing w:val="40"/>
          <w:sz w:val="36"/>
          <w:szCs w:val="36"/>
        </w:rPr>
        <w:t>科技成果评价申请表</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1569"/>
        <w:gridCol w:w="131"/>
        <w:gridCol w:w="1701"/>
        <w:gridCol w:w="1276"/>
        <w:gridCol w:w="23"/>
        <w:gridCol w:w="1678"/>
        <w:gridCol w:w="64"/>
        <w:gridCol w:w="928"/>
        <w:gridCol w:w="1843"/>
      </w:tblGrid>
      <w:tr w:rsidR="00DD6B0A" w:rsidRPr="00D234CC" w:rsidTr="006067E0">
        <w:trPr>
          <w:trHeight w:val="510"/>
        </w:trPr>
        <w:tc>
          <w:tcPr>
            <w:tcW w:w="2411" w:type="dxa"/>
            <w:gridSpan w:val="3"/>
            <w:vAlign w:val="center"/>
          </w:tcPr>
          <w:p w:rsidR="00DD6B0A" w:rsidRPr="0002471C" w:rsidRDefault="00DD6B0A" w:rsidP="006067E0">
            <w:pPr>
              <w:spacing w:line="180" w:lineRule="atLeast"/>
              <w:jc w:val="center"/>
              <w:rPr>
                <w:rFonts w:ascii="宋体" w:hAnsi="宋体"/>
                <w:szCs w:val="24"/>
                <w:shd w:val="pct15" w:color="auto" w:fill="FFFFFF"/>
              </w:rPr>
            </w:pPr>
            <w:r w:rsidRPr="0002471C">
              <w:rPr>
                <w:rFonts w:ascii="宋体" w:hAnsi="宋体" w:hint="eastAsia"/>
                <w:szCs w:val="24"/>
              </w:rPr>
              <w:t>成果名称</w:t>
            </w:r>
          </w:p>
        </w:tc>
        <w:tc>
          <w:tcPr>
            <w:tcW w:w="7513" w:type="dxa"/>
            <w:gridSpan w:val="7"/>
            <w:vAlign w:val="center"/>
          </w:tcPr>
          <w:p w:rsidR="00DD6B0A" w:rsidRPr="0002471C" w:rsidRDefault="00DD6B0A" w:rsidP="006067E0">
            <w:pPr>
              <w:spacing w:line="180" w:lineRule="atLeast"/>
              <w:rPr>
                <w:rFonts w:ascii="宋体" w:hAnsi="宋体"/>
                <w:szCs w:val="24"/>
              </w:rPr>
            </w:pPr>
          </w:p>
        </w:tc>
      </w:tr>
      <w:tr w:rsidR="00DD6B0A" w:rsidRPr="00D234CC" w:rsidTr="006067E0">
        <w:trPr>
          <w:trHeight w:val="1284"/>
        </w:trPr>
        <w:tc>
          <w:tcPr>
            <w:tcW w:w="2411" w:type="dxa"/>
            <w:gridSpan w:val="3"/>
            <w:vAlign w:val="center"/>
          </w:tcPr>
          <w:p w:rsidR="00DD6B0A" w:rsidRPr="0002471C" w:rsidRDefault="00DD6B0A" w:rsidP="006067E0">
            <w:pPr>
              <w:spacing w:line="180" w:lineRule="atLeast"/>
              <w:jc w:val="center"/>
              <w:rPr>
                <w:rFonts w:ascii="宋体" w:hAnsi="宋体"/>
                <w:szCs w:val="24"/>
              </w:rPr>
            </w:pPr>
          </w:p>
          <w:p w:rsidR="00DD6B0A" w:rsidRPr="0002471C" w:rsidRDefault="00DD6B0A" w:rsidP="006067E0">
            <w:pPr>
              <w:spacing w:line="180" w:lineRule="atLeast"/>
              <w:jc w:val="center"/>
              <w:rPr>
                <w:rFonts w:ascii="宋体" w:hAnsi="宋体"/>
                <w:szCs w:val="24"/>
              </w:rPr>
            </w:pPr>
            <w:r w:rsidRPr="0002471C">
              <w:rPr>
                <w:rFonts w:ascii="宋体" w:hAnsi="宋体" w:hint="eastAsia"/>
                <w:szCs w:val="24"/>
              </w:rPr>
              <w:t>成果类型</w:t>
            </w:r>
          </w:p>
          <w:p w:rsidR="00DD6B0A" w:rsidRPr="0002471C" w:rsidRDefault="00DD6B0A" w:rsidP="006067E0">
            <w:pPr>
              <w:spacing w:line="180" w:lineRule="atLeast"/>
              <w:jc w:val="center"/>
              <w:rPr>
                <w:rFonts w:ascii="宋体" w:hAnsi="宋体"/>
                <w:szCs w:val="24"/>
              </w:rPr>
            </w:pPr>
          </w:p>
        </w:tc>
        <w:tc>
          <w:tcPr>
            <w:tcW w:w="7513" w:type="dxa"/>
            <w:gridSpan w:val="7"/>
            <w:tcBorders>
              <w:bottom w:val="single" w:sz="4" w:space="0" w:color="auto"/>
            </w:tcBorders>
            <w:vAlign w:val="center"/>
          </w:tcPr>
          <w:p w:rsidR="00DD6B0A" w:rsidRPr="0002471C" w:rsidRDefault="00DD6B0A" w:rsidP="006067E0">
            <w:pPr>
              <w:spacing w:line="400" w:lineRule="exact"/>
              <w:ind w:firstLineChars="13" w:firstLine="27"/>
              <w:rPr>
                <w:rFonts w:ascii="宋体" w:hAnsi="宋体"/>
                <w:szCs w:val="24"/>
              </w:rPr>
            </w:pPr>
            <w:r w:rsidRPr="0002471C">
              <w:rPr>
                <w:rFonts w:ascii="宋体" w:hAnsi="宋体" w:hint="eastAsia"/>
                <w:szCs w:val="24"/>
              </w:rPr>
              <w:t>□技术开发类应用技术成果</w:t>
            </w:r>
          </w:p>
          <w:p w:rsidR="00DD6B0A" w:rsidRPr="0002471C" w:rsidRDefault="00DD6B0A" w:rsidP="006067E0">
            <w:pPr>
              <w:spacing w:line="400" w:lineRule="exact"/>
              <w:ind w:firstLineChars="13" w:firstLine="27"/>
              <w:rPr>
                <w:rFonts w:ascii="宋体" w:hAnsi="宋体"/>
                <w:szCs w:val="24"/>
              </w:rPr>
            </w:pPr>
            <w:r w:rsidRPr="0002471C">
              <w:rPr>
                <w:rFonts w:ascii="宋体" w:hAnsi="宋体" w:hint="eastAsia"/>
                <w:szCs w:val="24"/>
              </w:rPr>
              <w:t xml:space="preserve">□社会公益类应用技术成果 </w:t>
            </w:r>
          </w:p>
          <w:p w:rsidR="00DD6B0A" w:rsidRPr="0002471C" w:rsidRDefault="00DD6B0A" w:rsidP="006067E0">
            <w:pPr>
              <w:spacing w:line="400" w:lineRule="exact"/>
              <w:ind w:firstLineChars="13" w:firstLine="27"/>
              <w:rPr>
                <w:rFonts w:ascii="宋体" w:hAnsi="宋体"/>
                <w:szCs w:val="24"/>
              </w:rPr>
            </w:pPr>
            <w:r w:rsidRPr="0002471C">
              <w:rPr>
                <w:rFonts w:ascii="宋体" w:hAnsi="宋体" w:hint="eastAsia"/>
                <w:szCs w:val="24"/>
              </w:rPr>
              <w:t>□软科学类研究成果</w:t>
            </w:r>
          </w:p>
        </w:tc>
      </w:tr>
      <w:tr w:rsidR="00DD6B0A" w:rsidRPr="00D234CC" w:rsidTr="006067E0">
        <w:trPr>
          <w:trHeight w:val="454"/>
        </w:trPr>
        <w:tc>
          <w:tcPr>
            <w:tcW w:w="2411" w:type="dxa"/>
            <w:gridSpan w:val="3"/>
            <w:vAlign w:val="center"/>
          </w:tcPr>
          <w:p w:rsidR="00DD6B0A" w:rsidRPr="0002471C" w:rsidRDefault="00DD6B0A" w:rsidP="006067E0">
            <w:pPr>
              <w:spacing w:line="180" w:lineRule="atLeast"/>
              <w:jc w:val="center"/>
              <w:rPr>
                <w:rFonts w:ascii="宋体" w:hAnsi="宋体"/>
                <w:szCs w:val="24"/>
              </w:rPr>
            </w:pPr>
            <w:r w:rsidRPr="0002471C">
              <w:rPr>
                <w:rFonts w:ascii="宋体" w:hAnsi="宋体" w:hint="eastAsia"/>
                <w:szCs w:val="24"/>
              </w:rPr>
              <w:t>评价目的</w:t>
            </w:r>
          </w:p>
        </w:tc>
        <w:tc>
          <w:tcPr>
            <w:tcW w:w="7513" w:type="dxa"/>
            <w:gridSpan w:val="7"/>
            <w:tcBorders>
              <w:bottom w:val="single" w:sz="4" w:space="0" w:color="auto"/>
            </w:tcBorders>
            <w:vAlign w:val="center"/>
          </w:tcPr>
          <w:p w:rsidR="00DD6B0A" w:rsidRPr="0002471C" w:rsidRDefault="00DD6B0A" w:rsidP="006067E0">
            <w:pPr>
              <w:spacing w:line="180" w:lineRule="atLeast"/>
              <w:ind w:firstLineChars="13" w:firstLine="27"/>
              <w:rPr>
                <w:rFonts w:ascii="宋体" w:hAnsi="宋体"/>
                <w:szCs w:val="24"/>
              </w:rPr>
            </w:pPr>
            <w:r w:rsidRPr="0002471C">
              <w:rPr>
                <w:rFonts w:ascii="宋体" w:hAnsi="宋体" w:hint="eastAsia"/>
                <w:szCs w:val="24"/>
              </w:rPr>
              <w:t>□</w:t>
            </w:r>
            <w:r>
              <w:rPr>
                <w:rFonts w:ascii="宋体" w:hAnsi="宋体" w:hint="eastAsia"/>
                <w:szCs w:val="24"/>
              </w:rPr>
              <w:t xml:space="preserve">项目评价  </w:t>
            </w:r>
            <w:r w:rsidRPr="0002471C">
              <w:rPr>
                <w:rFonts w:ascii="宋体" w:hAnsi="宋体" w:hint="eastAsia"/>
                <w:szCs w:val="24"/>
              </w:rPr>
              <w:t>□申报奖励</w:t>
            </w:r>
            <w:r>
              <w:rPr>
                <w:rFonts w:ascii="宋体" w:hAnsi="宋体" w:hint="eastAsia"/>
                <w:szCs w:val="24"/>
              </w:rPr>
              <w:t xml:space="preserve">  </w:t>
            </w:r>
            <w:r w:rsidRPr="0002471C">
              <w:rPr>
                <w:rFonts w:ascii="宋体" w:hAnsi="宋体" w:hint="eastAsia"/>
                <w:szCs w:val="24"/>
              </w:rPr>
              <w:t>□科技立项</w:t>
            </w:r>
            <w:r>
              <w:rPr>
                <w:rFonts w:ascii="宋体" w:hAnsi="宋体" w:hint="eastAsia"/>
                <w:szCs w:val="24"/>
              </w:rPr>
              <w:t xml:space="preserve">  </w:t>
            </w:r>
            <w:r w:rsidRPr="0002471C">
              <w:rPr>
                <w:rFonts w:ascii="宋体" w:hAnsi="宋体" w:hint="eastAsia"/>
                <w:szCs w:val="24"/>
              </w:rPr>
              <w:t>□成果转化</w:t>
            </w:r>
            <w:r>
              <w:rPr>
                <w:rFonts w:ascii="宋体" w:hAnsi="宋体" w:hint="eastAsia"/>
                <w:szCs w:val="24"/>
              </w:rPr>
              <w:t xml:space="preserve">  </w:t>
            </w:r>
            <w:r w:rsidRPr="0002471C">
              <w:rPr>
                <w:rFonts w:ascii="宋体" w:hAnsi="宋体" w:hint="eastAsia"/>
                <w:szCs w:val="24"/>
              </w:rPr>
              <w:t>□其他</w:t>
            </w:r>
            <w:r>
              <w:rPr>
                <w:rFonts w:ascii="宋体" w:hAnsi="宋体" w:hint="eastAsia"/>
                <w:szCs w:val="24"/>
              </w:rPr>
              <w:t xml:space="preserve"> </w:t>
            </w:r>
            <w:r w:rsidRPr="0002471C">
              <w:rPr>
                <w:rFonts w:ascii="宋体" w:hAnsi="宋体" w:hint="eastAsia"/>
                <w:szCs w:val="24"/>
              </w:rPr>
              <w:t>＿＿</w:t>
            </w:r>
          </w:p>
        </w:tc>
      </w:tr>
      <w:tr w:rsidR="00DD6B0A" w:rsidRPr="00D234CC" w:rsidTr="006067E0">
        <w:trPr>
          <w:trHeight w:val="454"/>
        </w:trPr>
        <w:tc>
          <w:tcPr>
            <w:tcW w:w="2411" w:type="dxa"/>
            <w:gridSpan w:val="3"/>
            <w:vAlign w:val="center"/>
          </w:tcPr>
          <w:p w:rsidR="00DD6B0A" w:rsidRPr="0002471C" w:rsidRDefault="00DD6B0A" w:rsidP="006067E0">
            <w:pPr>
              <w:spacing w:line="180" w:lineRule="atLeast"/>
              <w:jc w:val="center"/>
              <w:rPr>
                <w:rFonts w:ascii="宋体" w:hAnsi="宋体"/>
                <w:szCs w:val="24"/>
              </w:rPr>
            </w:pPr>
            <w:r w:rsidRPr="0002471C">
              <w:rPr>
                <w:rFonts w:ascii="宋体" w:hAnsi="宋体" w:hint="eastAsia"/>
                <w:szCs w:val="24"/>
              </w:rPr>
              <w:t>评价形式</w:t>
            </w:r>
          </w:p>
        </w:tc>
        <w:tc>
          <w:tcPr>
            <w:tcW w:w="7513" w:type="dxa"/>
            <w:gridSpan w:val="7"/>
            <w:tcBorders>
              <w:bottom w:val="single" w:sz="4" w:space="0" w:color="auto"/>
            </w:tcBorders>
            <w:vAlign w:val="center"/>
          </w:tcPr>
          <w:p w:rsidR="00DD6B0A" w:rsidRPr="0002471C" w:rsidRDefault="00DD6B0A" w:rsidP="006067E0">
            <w:pPr>
              <w:spacing w:line="180" w:lineRule="atLeast"/>
              <w:ind w:firstLineChars="14" w:firstLine="29"/>
              <w:rPr>
                <w:rFonts w:ascii="宋体" w:hAnsi="宋体"/>
                <w:szCs w:val="24"/>
              </w:rPr>
            </w:pPr>
            <w:r w:rsidRPr="0002471C">
              <w:rPr>
                <w:rFonts w:ascii="宋体" w:hAnsi="宋体" w:hint="eastAsia"/>
                <w:szCs w:val="24"/>
              </w:rPr>
              <w:t>□会议评价    □通讯评价</w:t>
            </w:r>
          </w:p>
        </w:tc>
      </w:tr>
      <w:tr w:rsidR="00DD6B0A" w:rsidRPr="00D234CC" w:rsidTr="006067E0">
        <w:trPr>
          <w:trHeight w:val="454"/>
        </w:trPr>
        <w:tc>
          <w:tcPr>
            <w:tcW w:w="2411" w:type="dxa"/>
            <w:gridSpan w:val="3"/>
            <w:vAlign w:val="center"/>
          </w:tcPr>
          <w:p w:rsidR="00DD6B0A" w:rsidRPr="0002471C" w:rsidRDefault="00DD6B0A" w:rsidP="006067E0">
            <w:pPr>
              <w:spacing w:line="180" w:lineRule="atLeast"/>
              <w:jc w:val="center"/>
              <w:rPr>
                <w:rFonts w:ascii="宋体" w:hAnsi="宋体"/>
                <w:szCs w:val="24"/>
              </w:rPr>
            </w:pPr>
            <w:r w:rsidRPr="0002471C">
              <w:rPr>
                <w:rFonts w:ascii="宋体" w:hAnsi="宋体" w:hint="eastAsia"/>
                <w:szCs w:val="24"/>
              </w:rPr>
              <w:t>申请评价日期</w:t>
            </w:r>
          </w:p>
        </w:tc>
        <w:tc>
          <w:tcPr>
            <w:tcW w:w="7513" w:type="dxa"/>
            <w:gridSpan w:val="7"/>
            <w:tcBorders>
              <w:bottom w:val="single" w:sz="4" w:space="0" w:color="auto"/>
            </w:tcBorders>
            <w:vAlign w:val="center"/>
          </w:tcPr>
          <w:p w:rsidR="00DD6B0A" w:rsidRPr="0002471C" w:rsidRDefault="00DD6B0A" w:rsidP="006067E0">
            <w:pPr>
              <w:spacing w:line="180" w:lineRule="atLeast"/>
              <w:ind w:firstLineChars="850" w:firstLine="1785"/>
              <w:rPr>
                <w:rFonts w:ascii="宋体" w:hAnsi="宋体"/>
                <w:szCs w:val="24"/>
              </w:rPr>
            </w:pPr>
            <w:r w:rsidRPr="0002471C">
              <w:rPr>
                <w:rFonts w:ascii="宋体" w:hAnsi="宋体" w:hint="eastAsia"/>
                <w:szCs w:val="24"/>
              </w:rPr>
              <w:t>年      月      日</w:t>
            </w:r>
          </w:p>
        </w:tc>
      </w:tr>
      <w:tr w:rsidR="00DD6B0A" w:rsidRPr="00D234CC" w:rsidTr="006067E0">
        <w:trPr>
          <w:trHeight w:val="454"/>
        </w:trPr>
        <w:tc>
          <w:tcPr>
            <w:tcW w:w="711" w:type="dxa"/>
            <w:vMerge w:val="restart"/>
            <w:vAlign w:val="center"/>
          </w:tcPr>
          <w:p w:rsidR="00DD6B0A" w:rsidRPr="0002471C" w:rsidRDefault="00DD6B0A" w:rsidP="006067E0">
            <w:pPr>
              <w:spacing w:line="100" w:lineRule="atLeast"/>
              <w:jc w:val="center"/>
              <w:rPr>
                <w:rFonts w:ascii="宋体" w:hAnsi="宋体"/>
                <w:spacing w:val="30"/>
                <w:kern w:val="15"/>
                <w:szCs w:val="24"/>
              </w:rPr>
            </w:pPr>
            <w:r w:rsidRPr="0002471C">
              <w:rPr>
                <w:rFonts w:ascii="宋体" w:hAnsi="宋体" w:hint="eastAsia"/>
                <w:spacing w:val="30"/>
                <w:kern w:val="15"/>
                <w:szCs w:val="24"/>
              </w:rPr>
              <w:t>评</w:t>
            </w:r>
          </w:p>
          <w:p w:rsidR="00DD6B0A" w:rsidRPr="0002471C" w:rsidRDefault="00DD6B0A" w:rsidP="006067E0">
            <w:pPr>
              <w:spacing w:line="100" w:lineRule="atLeast"/>
              <w:jc w:val="center"/>
              <w:rPr>
                <w:rFonts w:ascii="宋体" w:hAnsi="宋体"/>
                <w:spacing w:val="30"/>
                <w:kern w:val="15"/>
                <w:szCs w:val="24"/>
              </w:rPr>
            </w:pPr>
            <w:r w:rsidRPr="0002471C">
              <w:rPr>
                <w:rFonts w:ascii="宋体" w:hAnsi="宋体" w:hint="eastAsia"/>
                <w:spacing w:val="30"/>
                <w:kern w:val="15"/>
                <w:szCs w:val="24"/>
              </w:rPr>
              <w:t>价</w:t>
            </w:r>
          </w:p>
          <w:p w:rsidR="00DD6B0A" w:rsidRPr="0002471C" w:rsidRDefault="00DD6B0A" w:rsidP="006067E0">
            <w:pPr>
              <w:spacing w:line="100" w:lineRule="atLeast"/>
              <w:jc w:val="center"/>
              <w:rPr>
                <w:rFonts w:ascii="宋体" w:hAnsi="宋体"/>
                <w:spacing w:val="30"/>
                <w:kern w:val="15"/>
                <w:szCs w:val="24"/>
              </w:rPr>
            </w:pPr>
            <w:r w:rsidRPr="0002471C">
              <w:rPr>
                <w:rFonts w:ascii="宋体" w:hAnsi="宋体" w:hint="eastAsia"/>
                <w:spacing w:val="30"/>
                <w:kern w:val="15"/>
                <w:szCs w:val="24"/>
              </w:rPr>
              <w:t>委</w:t>
            </w:r>
          </w:p>
          <w:p w:rsidR="00DD6B0A" w:rsidRPr="0002471C" w:rsidRDefault="00DD6B0A" w:rsidP="006067E0">
            <w:pPr>
              <w:spacing w:line="100" w:lineRule="atLeast"/>
              <w:jc w:val="center"/>
              <w:rPr>
                <w:rFonts w:ascii="宋体" w:hAnsi="宋体"/>
                <w:spacing w:val="30"/>
                <w:kern w:val="15"/>
                <w:szCs w:val="24"/>
              </w:rPr>
            </w:pPr>
            <w:r w:rsidRPr="0002471C">
              <w:rPr>
                <w:rFonts w:ascii="宋体" w:hAnsi="宋体" w:hint="eastAsia"/>
                <w:spacing w:val="30"/>
                <w:kern w:val="15"/>
                <w:szCs w:val="24"/>
              </w:rPr>
              <w:t>托</w:t>
            </w:r>
          </w:p>
          <w:p w:rsidR="00DD6B0A" w:rsidRPr="0002471C" w:rsidRDefault="00DD6B0A" w:rsidP="006067E0">
            <w:pPr>
              <w:spacing w:line="100" w:lineRule="atLeast"/>
              <w:jc w:val="center"/>
              <w:rPr>
                <w:rFonts w:ascii="宋体" w:hAnsi="宋体"/>
                <w:szCs w:val="24"/>
              </w:rPr>
            </w:pPr>
            <w:r w:rsidRPr="0002471C">
              <w:rPr>
                <w:rFonts w:ascii="宋体" w:hAnsi="宋体" w:hint="eastAsia"/>
                <w:spacing w:val="30"/>
                <w:kern w:val="15"/>
                <w:szCs w:val="24"/>
              </w:rPr>
              <w:t>方</w:t>
            </w:r>
          </w:p>
        </w:tc>
        <w:tc>
          <w:tcPr>
            <w:tcW w:w="1700" w:type="dxa"/>
            <w:gridSpan w:val="2"/>
            <w:vAlign w:val="center"/>
          </w:tcPr>
          <w:p w:rsidR="00DD6B0A" w:rsidRPr="0002471C" w:rsidRDefault="00DD6B0A" w:rsidP="006067E0">
            <w:pPr>
              <w:spacing w:line="360" w:lineRule="auto"/>
              <w:jc w:val="center"/>
              <w:rPr>
                <w:rFonts w:ascii="宋体" w:hAnsi="宋体"/>
                <w:spacing w:val="40"/>
                <w:szCs w:val="24"/>
              </w:rPr>
            </w:pPr>
            <w:r w:rsidRPr="0002471C">
              <w:rPr>
                <w:rFonts w:ascii="宋体" w:hAnsi="宋体" w:hint="eastAsia"/>
                <w:spacing w:val="40"/>
                <w:szCs w:val="24"/>
              </w:rPr>
              <w:t>单位名称</w:t>
            </w:r>
          </w:p>
        </w:tc>
        <w:tc>
          <w:tcPr>
            <w:tcW w:w="3000" w:type="dxa"/>
            <w:gridSpan w:val="3"/>
            <w:tcBorders>
              <w:bottom w:val="single" w:sz="4" w:space="0" w:color="auto"/>
            </w:tcBorders>
            <w:vAlign w:val="center"/>
          </w:tcPr>
          <w:p w:rsidR="00DD6B0A" w:rsidRPr="0002471C" w:rsidRDefault="00DD6B0A" w:rsidP="006067E0">
            <w:pPr>
              <w:spacing w:line="360" w:lineRule="auto"/>
              <w:rPr>
                <w:rFonts w:ascii="宋体" w:hAnsi="宋体"/>
                <w:szCs w:val="24"/>
              </w:rPr>
            </w:pPr>
          </w:p>
        </w:tc>
        <w:tc>
          <w:tcPr>
            <w:tcW w:w="1742" w:type="dxa"/>
            <w:gridSpan w:val="2"/>
            <w:tcBorders>
              <w:bottom w:val="single" w:sz="4" w:space="0" w:color="auto"/>
            </w:tcBorders>
            <w:vAlign w:val="center"/>
          </w:tcPr>
          <w:p w:rsidR="00DD6B0A" w:rsidRPr="0002471C" w:rsidRDefault="00DD6B0A" w:rsidP="006067E0">
            <w:pPr>
              <w:spacing w:line="360" w:lineRule="auto"/>
              <w:rPr>
                <w:rFonts w:ascii="宋体" w:hAnsi="宋体"/>
                <w:szCs w:val="24"/>
              </w:rPr>
            </w:pPr>
            <w:r w:rsidRPr="0002471C">
              <w:rPr>
                <w:rFonts w:ascii="宋体" w:hAnsi="宋体" w:hint="eastAsia"/>
                <w:szCs w:val="24"/>
              </w:rPr>
              <w:t>组织机构代码</w:t>
            </w:r>
          </w:p>
        </w:tc>
        <w:tc>
          <w:tcPr>
            <w:tcW w:w="2771" w:type="dxa"/>
            <w:gridSpan w:val="2"/>
            <w:tcBorders>
              <w:bottom w:val="single" w:sz="4" w:space="0" w:color="auto"/>
            </w:tcBorders>
            <w:vAlign w:val="center"/>
          </w:tcPr>
          <w:p w:rsidR="00DD6B0A" w:rsidRPr="0002471C" w:rsidRDefault="00DD6B0A" w:rsidP="006067E0">
            <w:pPr>
              <w:spacing w:line="360" w:lineRule="auto"/>
              <w:rPr>
                <w:rFonts w:ascii="宋体" w:hAnsi="宋体"/>
                <w:szCs w:val="24"/>
              </w:rPr>
            </w:pPr>
          </w:p>
        </w:tc>
      </w:tr>
      <w:tr w:rsidR="00DD6B0A" w:rsidRPr="00D234CC" w:rsidTr="006067E0">
        <w:trPr>
          <w:trHeight w:val="454"/>
        </w:trPr>
        <w:tc>
          <w:tcPr>
            <w:tcW w:w="711" w:type="dxa"/>
            <w:vMerge/>
            <w:vAlign w:val="center"/>
          </w:tcPr>
          <w:p w:rsidR="00DD6B0A" w:rsidRPr="0002471C" w:rsidRDefault="00DD6B0A" w:rsidP="006067E0">
            <w:pPr>
              <w:spacing w:line="180" w:lineRule="atLeast"/>
              <w:ind w:firstLineChars="83" w:firstLine="174"/>
              <w:jc w:val="center"/>
              <w:rPr>
                <w:rFonts w:ascii="宋体" w:hAnsi="宋体"/>
                <w:szCs w:val="24"/>
              </w:rPr>
            </w:pPr>
          </w:p>
        </w:tc>
        <w:tc>
          <w:tcPr>
            <w:tcW w:w="1700" w:type="dxa"/>
            <w:gridSpan w:val="2"/>
            <w:vAlign w:val="center"/>
          </w:tcPr>
          <w:p w:rsidR="00DD6B0A" w:rsidRPr="0002471C" w:rsidRDefault="00DD6B0A" w:rsidP="006067E0">
            <w:pPr>
              <w:spacing w:line="360" w:lineRule="auto"/>
              <w:jc w:val="center"/>
              <w:rPr>
                <w:rFonts w:ascii="宋体" w:hAnsi="宋体"/>
                <w:spacing w:val="40"/>
                <w:szCs w:val="24"/>
              </w:rPr>
            </w:pPr>
            <w:r w:rsidRPr="0002471C">
              <w:rPr>
                <w:rFonts w:ascii="宋体" w:hAnsi="宋体" w:hint="eastAsia"/>
                <w:spacing w:val="40"/>
                <w:szCs w:val="24"/>
              </w:rPr>
              <w:t>单位地址</w:t>
            </w:r>
          </w:p>
        </w:tc>
        <w:tc>
          <w:tcPr>
            <w:tcW w:w="3000" w:type="dxa"/>
            <w:gridSpan w:val="3"/>
            <w:tcBorders>
              <w:bottom w:val="single" w:sz="4" w:space="0" w:color="auto"/>
            </w:tcBorders>
            <w:vAlign w:val="center"/>
          </w:tcPr>
          <w:p w:rsidR="00DD6B0A" w:rsidRPr="0002471C" w:rsidRDefault="00DD6B0A" w:rsidP="006067E0">
            <w:pPr>
              <w:spacing w:line="360" w:lineRule="auto"/>
              <w:rPr>
                <w:rFonts w:ascii="宋体" w:hAnsi="宋体"/>
                <w:szCs w:val="24"/>
              </w:rPr>
            </w:pPr>
          </w:p>
        </w:tc>
        <w:tc>
          <w:tcPr>
            <w:tcW w:w="1742" w:type="dxa"/>
            <w:gridSpan w:val="2"/>
            <w:tcBorders>
              <w:bottom w:val="single" w:sz="4" w:space="0" w:color="auto"/>
            </w:tcBorders>
            <w:vAlign w:val="center"/>
          </w:tcPr>
          <w:p w:rsidR="00DD6B0A" w:rsidRPr="0002471C" w:rsidRDefault="00DD6B0A" w:rsidP="006067E0">
            <w:pPr>
              <w:spacing w:line="360" w:lineRule="auto"/>
              <w:jc w:val="center"/>
              <w:rPr>
                <w:rFonts w:ascii="宋体" w:hAnsi="宋体"/>
                <w:szCs w:val="24"/>
              </w:rPr>
            </w:pPr>
            <w:r w:rsidRPr="0002471C">
              <w:rPr>
                <w:rFonts w:ascii="宋体" w:hAnsi="宋体" w:hint="eastAsia"/>
                <w:szCs w:val="24"/>
              </w:rPr>
              <w:t>邮政编码</w:t>
            </w:r>
          </w:p>
        </w:tc>
        <w:tc>
          <w:tcPr>
            <w:tcW w:w="2771" w:type="dxa"/>
            <w:gridSpan w:val="2"/>
            <w:tcBorders>
              <w:bottom w:val="single" w:sz="4" w:space="0" w:color="auto"/>
            </w:tcBorders>
            <w:vAlign w:val="center"/>
          </w:tcPr>
          <w:p w:rsidR="00DD6B0A" w:rsidRPr="0002471C" w:rsidRDefault="00DD6B0A" w:rsidP="006067E0">
            <w:pPr>
              <w:spacing w:line="360" w:lineRule="auto"/>
              <w:rPr>
                <w:rFonts w:ascii="宋体" w:hAnsi="宋体"/>
                <w:szCs w:val="24"/>
              </w:rPr>
            </w:pPr>
          </w:p>
        </w:tc>
      </w:tr>
      <w:tr w:rsidR="00DD6B0A" w:rsidRPr="00D234CC" w:rsidTr="006067E0">
        <w:trPr>
          <w:trHeight w:val="454"/>
        </w:trPr>
        <w:tc>
          <w:tcPr>
            <w:tcW w:w="711" w:type="dxa"/>
            <w:vMerge/>
            <w:vAlign w:val="center"/>
          </w:tcPr>
          <w:p w:rsidR="00DD6B0A" w:rsidRPr="0002471C" w:rsidRDefault="00DD6B0A" w:rsidP="006067E0">
            <w:pPr>
              <w:spacing w:line="180" w:lineRule="atLeast"/>
              <w:jc w:val="center"/>
              <w:rPr>
                <w:rFonts w:ascii="宋体" w:hAnsi="宋体"/>
                <w:szCs w:val="24"/>
              </w:rPr>
            </w:pPr>
          </w:p>
        </w:tc>
        <w:tc>
          <w:tcPr>
            <w:tcW w:w="1700" w:type="dxa"/>
            <w:gridSpan w:val="2"/>
            <w:vAlign w:val="center"/>
          </w:tcPr>
          <w:p w:rsidR="00DD6B0A" w:rsidRPr="0002471C" w:rsidRDefault="00DD6B0A" w:rsidP="006067E0">
            <w:pPr>
              <w:spacing w:line="360" w:lineRule="auto"/>
              <w:rPr>
                <w:rFonts w:ascii="宋体" w:hAnsi="宋体"/>
                <w:spacing w:val="40"/>
                <w:szCs w:val="24"/>
              </w:rPr>
            </w:pPr>
            <w:r w:rsidRPr="0002471C">
              <w:rPr>
                <w:rFonts w:ascii="宋体" w:hAnsi="宋体" w:hint="eastAsia"/>
                <w:spacing w:val="40"/>
                <w:szCs w:val="24"/>
              </w:rPr>
              <w:t>单位性质</w:t>
            </w:r>
          </w:p>
        </w:tc>
        <w:tc>
          <w:tcPr>
            <w:tcW w:w="7513" w:type="dxa"/>
            <w:gridSpan w:val="7"/>
            <w:tcBorders>
              <w:bottom w:val="single" w:sz="4" w:space="0" w:color="auto"/>
            </w:tcBorders>
            <w:vAlign w:val="center"/>
          </w:tcPr>
          <w:p w:rsidR="00DD6B0A" w:rsidRPr="0002471C" w:rsidRDefault="00DD6B0A" w:rsidP="006067E0">
            <w:pPr>
              <w:pStyle w:val="af"/>
              <w:spacing w:line="240" w:lineRule="exact"/>
              <w:rPr>
                <w:rFonts w:hAnsi="宋体"/>
                <w:szCs w:val="24"/>
              </w:rPr>
            </w:pPr>
          </w:p>
        </w:tc>
      </w:tr>
      <w:tr w:rsidR="00DD6B0A" w:rsidRPr="00D234CC" w:rsidTr="006067E0">
        <w:trPr>
          <w:trHeight w:val="397"/>
        </w:trPr>
        <w:tc>
          <w:tcPr>
            <w:tcW w:w="711" w:type="dxa"/>
            <w:vMerge/>
            <w:vAlign w:val="center"/>
          </w:tcPr>
          <w:p w:rsidR="00DD6B0A" w:rsidRPr="0002471C" w:rsidRDefault="00DD6B0A" w:rsidP="006067E0">
            <w:pPr>
              <w:spacing w:line="240" w:lineRule="exact"/>
              <w:jc w:val="center"/>
              <w:rPr>
                <w:rFonts w:ascii="宋体" w:hAnsi="宋体"/>
                <w:szCs w:val="24"/>
              </w:rPr>
            </w:pPr>
          </w:p>
        </w:tc>
        <w:tc>
          <w:tcPr>
            <w:tcW w:w="1700" w:type="dxa"/>
            <w:gridSpan w:val="2"/>
            <w:vAlign w:val="center"/>
          </w:tcPr>
          <w:p w:rsidR="00DD6B0A" w:rsidRPr="0002471C" w:rsidRDefault="00DD6B0A" w:rsidP="006067E0">
            <w:pPr>
              <w:spacing w:line="360" w:lineRule="auto"/>
              <w:jc w:val="center"/>
              <w:rPr>
                <w:rFonts w:ascii="宋体" w:hAnsi="宋体"/>
                <w:szCs w:val="24"/>
              </w:rPr>
            </w:pPr>
            <w:r w:rsidRPr="0002471C">
              <w:rPr>
                <w:rFonts w:ascii="宋体" w:hAnsi="宋体" w:hint="eastAsia"/>
                <w:szCs w:val="24"/>
              </w:rPr>
              <w:t>项目负责人</w:t>
            </w:r>
          </w:p>
        </w:tc>
        <w:tc>
          <w:tcPr>
            <w:tcW w:w="1701" w:type="dxa"/>
            <w:tcBorders>
              <w:bottom w:val="single" w:sz="4" w:space="0" w:color="auto"/>
            </w:tcBorders>
          </w:tcPr>
          <w:p w:rsidR="00DD6B0A" w:rsidRPr="0002471C" w:rsidRDefault="00DD6B0A" w:rsidP="006067E0">
            <w:pPr>
              <w:spacing w:line="360" w:lineRule="auto"/>
              <w:rPr>
                <w:rFonts w:ascii="宋体" w:hAnsi="宋体"/>
                <w:szCs w:val="24"/>
              </w:rPr>
            </w:pPr>
          </w:p>
        </w:tc>
        <w:tc>
          <w:tcPr>
            <w:tcW w:w="1276" w:type="dxa"/>
            <w:tcBorders>
              <w:bottom w:val="single" w:sz="4" w:space="0" w:color="auto"/>
            </w:tcBorders>
            <w:vAlign w:val="center"/>
          </w:tcPr>
          <w:p w:rsidR="00DD6B0A" w:rsidRPr="0002471C" w:rsidRDefault="00DD6B0A" w:rsidP="006067E0">
            <w:pPr>
              <w:jc w:val="center"/>
              <w:rPr>
                <w:rFonts w:ascii="宋体" w:hAnsi="宋体"/>
                <w:szCs w:val="24"/>
              </w:rPr>
            </w:pPr>
            <w:r w:rsidRPr="0002471C">
              <w:rPr>
                <w:rFonts w:ascii="宋体" w:hAnsi="宋体" w:hint="eastAsia"/>
                <w:szCs w:val="24"/>
              </w:rPr>
              <w:t>联系电话</w:t>
            </w:r>
          </w:p>
          <w:p w:rsidR="00DD6B0A" w:rsidRPr="0002471C" w:rsidRDefault="00DD6B0A" w:rsidP="006067E0">
            <w:pPr>
              <w:jc w:val="center"/>
              <w:rPr>
                <w:rFonts w:ascii="宋体" w:hAnsi="宋体"/>
                <w:szCs w:val="24"/>
              </w:rPr>
            </w:pPr>
            <w:r w:rsidRPr="0002471C">
              <w:rPr>
                <w:rFonts w:ascii="宋体" w:hAnsi="宋体" w:hint="eastAsia"/>
                <w:szCs w:val="24"/>
              </w:rPr>
              <w:t>（手机）</w:t>
            </w:r>
          </w:p>
        </w:tc>
        <w:tc>
          <w:tcPr>
            <w:tcW w:w="1701" w:type="dxa"/>
            <w:gridSpan w:val="2"/>
            <w:tcBorders>
              <w:bottom w:val="single" w:sz="4" w:space="0" w:color="auto"/>
            </w:tcBorders>
          </w:tcPr>
          <w:p w:rsidR="00DD6B0A" w:rsidRPr="0002471C" w:rsidRDefault="00DD6B0A" w:rsidP="006067E0">
            <w:pPr>
              <w:spacing w:line="360" w:lineRule="auto"/>
              <w:rPr>
                <w:rFonts w:ascii="宋体" w:hAnsi="宋体"/>
                <w:szCs w:val="24"/>
              </w:rPr>
            </w:pPr>
          </w:p>
        </w:tc>
        <w:tc>
          <w:tcPr>
            <w:tcW w:w="992" w:type="dxa"/>
            <w:gridSpan w:val="2"/>
            <w:tcBorders>
              <w:bottom w:val="single" w:sz="4" w:space="0" w:color="auto"/>
            </w:tcBorders>
            <w:vAlign w:val="center"/>
          </w:tcPr>
          <w:p w:rsidR="00DD6B0A" w:rsidRPr="0002471C" w:rsidRDefault="00DD6B0A" w:rsidP="006067E0">
            <w:pPr>
              <w:spacing w:line="360" w:lineRule="auto"/>
              <w:jc w:val="center"/>
              <w:rPr>
                <w:rFonts w:ascii="宋体" w:hAnsi="宋体"/>
                <w:szCs w:val="24"/>
              </w:rPr>
            </w:pPr>
            <w:r w:rsidRPr="0002471C">
              <w:rPr>
                <w:rFonts w:ascii="宋体" w:hAnsi="宋体" w:hint="eastAsia"/>
                <w:szCs w:val="24"/>
              </w:rPr>
              <w:t>E-mail</w:t>
            </w:r>
          </w:p>
        </w:tc>
        <w:tc>
          <w:tcPr>
            <w:tcW w:w="1843" w:type="dxa"/>
            <w:tcBorders>
              <w:bottom w:val="single" w:sz="4" w:space="0" w:color="auto"/>
            </w:tcBorders>
          </w:tcPr>
          <w:p w:rsidR="00DD6B0A" w:rsidRPr="0002471C" w:rsidRDefault="00DD6B0A" w:rsidP="006067E0">
            <w:pPr>
              <w:spacing w:line="360" w:lineRule="auto"/>
              <w:rPr>
                <w:rFonts w:ascii="宋体" w:hAnsi="宋体"/>
                <w:szCs w:val="24"/>
              </w:rPr>
            </w:pPr>
          </w:p>
        </w:tc>
      </w:tr>
      <w:tr w:rsidR="00DD6B0A" w:rsidRPr="00D234CC" w:rsidTr="006067E0">
        <w:trPr>
          <w:trHeight w:val="397"/>
        </w:trPr>
        <w:tc>
          <w:tcPr>
            <w:tcW w:w="711" w:type="dxa"/>
            <w:vMerge/>
            <w:vAlign w:val="center"/>
          </w:tcPr>
          <w:p w:rsidR="00DD6B0A" w:rsidRPr="0002471C" w:rsidRDefault="00DD6B0A" w:rsidP="006067E0">
            <w:pPr>
              <w:spacing w:line="260" w:lineRule="exact"/>
              <w:jc w:val="center"/>
              <w:rPr>
                <w:rFonts w:ascii="宋体" w:hAnsi="宋体"/>
                <w:szCs w:val="24"/>
              </w:rPr>
            </w:pPr>
          </w:p>
        </w:tc>
        <w:tc>
          <w:tcPr>
            <w:tcW w:w="1700" w:type="dxa"/>
            <w:gridSpan w:val="2"/>
            <w:vAlign w:val="center"/>
          </w:tcPr>
          <w:p w:rsidR="00DD6B0A" w:rsidRPr="0002471C" w:rsidRDefault="00DD6B0A" w:rsidP="006067E0">
            <w:pPr>
              <w:spacing w:line="360" w:lineRule="auto"/>
              <w:jc w:val="center"/>
              <w:rPr>
                <w:rFonts w:ascii="宋体" w:hAnsi="宋体"/>
                <w:szCs w:val="24"/>
              </w:rPr>
            </w:pPr>
            <w:r>
              <w:rPr>
                <w:rFonts w:ascii="宋体" w:hAnsi="宋体" w:hint="eastAsia"/>
                <w:szCs w:val="24"/>
              </w:rPr>
              <w:t>联系</w:t>
            </w:r>
            <w:r w:rsidRPr="0002471C">
              <w:rPr>
                <w:rFonts w:ascii="宋体" w:hAnsi="宋体" w:hint="eastAsia"/>
                <w:szCs w:val="24"/>
              </w:rPr>
              <w:t>人</w:t>
            </w:r>
          </w:p>
        </w:tc>
        <w:tc>
          <w:tcPr>
            <w:tcW w:w="1701" w:type="dxa"/>
          </w:tcPr>
          <w:p w:rsidR="00DD6B0A" w:rsidRPr="0002471C" w:rsidRDefault="00DD6B0A" w:rsidP="006067E0">
            <w:pPr>
              <w:spacing w:line="360" w:lineRule="auto"/>
              <w:rPr>
                <w:rFonts w:ascii="宋体" w:hAnsi="宋体"/>
                <w:szCs w:val="24"/>
              </w:rPr>
            </w:pPr>
          </w:p>
        </w:tc>
        <w:tc>
          <w:tcPr>
            <w:tcW w:w="1276" w:type="dxa"/>
            <w:vAlign w:val="center"/>
          </w:tcPr>
          <w:p w:rsidR="00DD6B0A" w:rsidRPr="0002471C" w:rsidRDefault="00DD6B0A" w:rsidP="006067E0">
            <w:pPr>
              <w:jc w:val="center"/>
              <w:rPr>
                <w:rFonts w:ascii="宋体" w:hAnsi="宋体"/>
                <w:szCs w:val="24"/>
              </w:rPr>
            </w:pPr>
            <w:r w:rsidRPr="0002471C">
              <w:rPr>
                <w:rFonts w:ascii="宋体" w:hAnsi="宋体" w:hint="eastAsia"/>
                <w:szCs w:val="24"/>
              </w:rPr>
              <w:t>联系电话</w:t>
            </w:r>
          </w:p>
          <w:p w:rsidR="00DD6B0A" w:rsidRPr="0002471C" w:rsidRDefault="00DD6B0A" w:rsidP="006067E0">
            <w:pPr>
              <w:jc w:val="center"/>
              <w:rPr>
                <w:rFonts w:ascii="宋体" w:hAnsi="宋体"/>
                <w:szCs w:val="24"/>
              </w:rPr>
            </w:pPr>
            <w:r w:rsidRPr="0002471C">
              <w:rPr>
                <w:rFonts w:ascii="宋体" w:hAnsi="宋体" w:hint="eastAsia"/>
                <w:szCs w:val="24"/>
              </w:rPr>
              <w:t>（手机）</w:t>
            </w:r>
          </w:p>
        </w:tc>
        <w:tc>
          <w:tcPr>
            <w:tcW w:w="1701" w:type="dxa"/>
            <w:gridSpan w:val="2"/>
          </w:tcPr>
          <w:p w:rsidR="00DD6B0A" w:rsidRPr="0002471C" w:rsidRDefault="00DD6B0A" w:rsidP="006067E0">
            <w:pPr>
              <w:spacing w:line="360" w:lineRule="auto"/>
              <w:rPr>
                <w:rFonts w:ascii="宋体" w:hAnsi="宋体"/>
                <w:szCs w:val="24"/>
              </w:rPr>
            </w:pPr>
          </w:p>
        </w:tc>
        <w:tc>
          <w:tcPr>
            <w:tcW w:w="992" w:type="dxa"/>
            <w:gridSpan w:val="2"/>
            <w:vAlign w:val="center"/>
          </w:tcPr>
          <w:p w:rsidR="00DD6B0A" w:rsidRPr="0002471C" w:rsidRDefault="00DD6B0A" w:rsidP="006067E0">
            <w:pPr>
              <w:spacing w:line="360" w:lineRule="auto"/>
              <w:jc w:val="center"/>
              <w:rPr>
                <w:rFonts w:ascii="宋体" w:hAnsi="宋体"/>
                <w:szCs w:val="24"/>
              </w:rPr>
            </w:pPr>
            <w:r w:rsidRPr="0002471C">
              <w:rPr>
                <w:rFonts w:ascii="宋体" w:hAnsi="宋体" w:hint="eastAsia"/>
                <w:szCs w:val="24"/>
              </w:rPr>
              <w:t>E-mail</w:t>
            </w:r>
          </w:p>
        </w:tc>
        <w:tc>
          <w:tcPr>
            <w:tcW w:w="1843" w:type="dxa"/>
            <w:vAlign w:val="center"/>
          </w:tcPr>
          <w:p w:rsidR="00DD6B0A" w:rsidRPr="0002471C" w:rsidRDefault="00DD6B0A" w:rsidP="006067E0">
            <w:pPr>
              <w:pStyle w:val="af"/>
              <w:spacing w:line="480" w:lineRule="auto"/>
              <w:rPr>
                <w:rFonts w:hAnsi="宋体"/>
                <w:szCs w:val="24"/>
              </w:rPr>
            </w:pPr>
          </w:p>
        </w:tc>
      </w:tr>
      <w:tr w:rsidR="00DD6B0A" w:rsidRPr="00D234CC" w:rsidTr="006067E0">
        <w:trPr>
          <w:trHeight w:val="454"/>
        </w:trPr>
        <w:tc>
          <w:tcPr>
            <w:tcW w:w="711" w:type="dxa"/>
            <w:vMerge w:val="restart"/>
            <w:vAlign w:val="center"/>
          </w:tcPr>
          <w:p w:rsidR="00DD6B0A" w:rsidRPr="0002471C" w:rsidRDefault="00DD6B0A" w:rsidP="006067E0">
            <w:pPr>
              <w:spacing w:line="180" w:lineRule="atLeast"/>
              <w:jc w:val="center"/>
              <w:rPr>
                <w:rFonts w:ascii="宋体" w:hAnsi="宋体"/>
                <w:spacing w:val="30"/>
                <w:szCs w:val="24"/>
              </w:rPr>
            </w:pPr>
            <w:r w:rsidRPr="0002471C">
              <w:rPr>
                <w:rFonts w:ascii="宋体" w:hAnsi="宋体" w:hint="eastAsia"/>
                <w:spacing w:val="30"/>
                <w:szCs w:val="24"/>
              </w:rPr>
              <w:t>成</w:t>
            </w:r>
          </w:p>
          <w:p w:rsidR="00DD6B0A" w:rsidRPr="0002471C" w:rsidRDefault="00DD6B0A" w:rsidP="006067E0">
            <w:pPr>
              <w:spacing w:line="180" w:lineRule="atLeast"/>
              <w:jc w:val="center"/>
              <w:rPr>
                <w:rFonts w:ascii="宋体" w:hAnsi="宋体"/>
                <w:spacing w:val="30"/>
                <w:szCs w:val="24"/>
              </w:rPr>
            </w:pPr>
            <w:r w:rsidRPr="0002471C">
              <w:rPr>
                <w:rFonts w:ascii="宋体" w:hAnsi="宋体" w:hint="eastAsia"/>
                <w:spacing w:val="30"/>
                <w:szCs w:val="24"/>
              </w:rPr>
              <w:t>果</w:t>
            </w:r>
          </w:p>
          <w:p w:rsidR="00DD6B0A" w:rsidRPr="0002471C" w:rsidRDefault="00DD6B0A" w:rsidP="006067E0">
            <w:pPr>
              <w:spacing w:line="180" w:lineRule="atLeast"/>
              <w:jc w:val="center"/>
              <w:rPr>
                <w:rFonts w:ascii="宋体" w:hAnsi="宋体"/>
                <w:spacing w:val="30"/>
                <w:szCs w:val="24"/>
              </w:rPr>
            </w:pPr>
            <w:r w:rsidRPr="0002471C">
              <w:rPr>
                <w:rFonts w:ascii="宋体" w:hAnsi="宋体" w:hint="eastAsia"/>
                <w:spacing w:val="30"/>
                <w:szCs w:val="24"/>
              </w:rPr>
              <w:t>完</w:t>
            </w:r>
          </w:p>
          <w:p w:rsidR="00DD6B0A" w:rsidRDefault="00DD6B0A" w:rsidP="006067E0">
            <w:pPr>
              <w:spacing w:line="180" w:lineRule="atLeast"/>
              <w:jc w:val="center"/>
              <w:rPr>
                <w:rFonts w:ascii="宋体" w:hAnsi="宋体"/>
                <w:spacing w:val="30"/>
                <w:szCs w:val="24"/>
              </w:rPr>
            </w:pPr>
            <w:r w:rsidRPr="0002471C">
              <w:rPr>
                <w:rFonts w:ascii="宋体" w:hAnsi="宋体" w:hint="eastAsia"/>
                <w:spacing w:val="30"/>
                <w:szCs w:val="24"/>
              </w:rPr>
              <w:t>成</w:t>
            </w:r>
          </w:p>
          <w:p w:rsidR="00DD6B0A" w:rsidRPr="0002471C" w:rsidRDefault="00DD6B0A" w:rsidP="006067E0">
            <w:pPr>
              <w:spacing w:line="180" w:lineRule="atLeast"/>
              <w:jc w:val="center"/>
              <w:rPr>
                <w:rFonts w:ascii="宋体" w:hAnsi="宋体"/>
                <w:spacing w:val="30"/>
                <w:szCs w:val="24"/>
              </w:rPr>
            </w:pPr>
            <w:r w:rsidRPr="0002471C">
              <w:rPr>
                <w:rFonts w:ascii="宋体" w:hAnsi="宋体" w:hint="eastAsia"/>
                <w:spacing w:val="30"/>
                <w:szCs w:val="24"/>
              </w:rPr>
              <w:t>方</w:t>
            </w:r>
          </w:p>
          <w:p w:rsidR="00DD6B0A" w:rsidRPr="0002471C" w:rsidRDefault="00DD6B0A" w:rsidP="006067E0">
            <w:pPr>
              <w:spacing w:line="180" w:lineRule="atLeast"/>
              <w:jc w:val="center"/>
              <w:rPr>
                <w:rFonts w:ascii="宋体" w:hAnsi="宋体"/>
                <w:szCs w:val="24"/>
              </w:rPr>
            </w:pPr>
          </w:p>
        </w:tc>
        <w:tc>
          <w:tcPr>
            <w:tcW w:w="1700" w:type="dxa"/>
            <w:gridSpan w:val="2"/>
            <w:vAlign w:val="center"/>
          </w:tcPr>
          <w:p w:rsidR="00DD6B0A" w:rsidRPr="0002471C" w:rsidRDefault="00DD6B0A" w:rsidP="006067E0">
            <w:pPr>
              <w:spacing w:line="240" w:lineRule="atLeast"/>
              <w:jc w:val="center"/>
              <w:rPr>
                <w:rFonts w:ascii="宋体" w:hAnsi="宋体"/>
                <w:szCs w:val="24"/>
              </w:rPr>
            </w:pPr>
            <w:r w:rsidRPr="0002471C">
              <w:rPr>
                <w:rFonts w:ascii="宋体" w:hAnsi="宋体" w:hint="eastAsia"/>
                <w:szCs w:val="24"/>
              </w:rPr>
              <w:t>完成单位名称</w:t>
            </w:r>
          </w:p>
        </w:tc>
        <w:tc>
          <w:tcPr>
            <w:tcW w:w="2977" w:type="dxa"/>
            <w:gridSpan w:val="2"/>
            <w:vAlign w:val="center"/>
          </w:tcPr>
          <w:p w:rsidR="00DD6B0A" w:rsidRPr="0002471C" w:rsidRDefault="00DD6B0A" w:rsidP="006067E0">
            <w:pPr>
              <w:pStyle w:val="af"/>
              <w:spacing w:line="240" w:lineRule="atLeast"/>
              <w:jc w:val="left"/>
              <w:rPr>
                <w:rFonts w:hAnsi="宋体"/>
                <w:szCs w:val="24"/>
              </w:rPr>
            </w:pPr>
          </w:p>
        </w:tc>
        <w:tc>
          <w:tcPr>
            <w:tcW w:w="1701" w:type="dxa"/>
            <w:gridSpan w:val="2"/>
            <w:vAlign w:val="center"/>
          </w:tcPr>
          <w:p w:rsidR="00DD6B0A" w:rsidRPr="0002471C" w:rsidRDefault="00DD6B0A" w:rsidP="006067E0">
            <w:pPr>
              <w:spacing w:line="240" w:lineRule="atLeast"/>
              <w:jc w:val="center"/>
              <w:rPr>
                <w:rFonts w:hAnsi="宋体"/>
                <w:sz w:val="24"/>
                <w:szCs w:val="24"/>
              </w:rPr>
            </w:pPr>
            <w:r w:rsidRPr="00AD290C">
              <w:rPr>
                <w:rFonts w:ascii="宋体" w:hAnsi="宋体" w:hint="eastAsia"/>
                <w:szCs w:val="24"/>
              </w:rPr>
              <w:t>组织机构代码</w:t>
            </w:r>
          </w:p>
        </w:tc>
        <w:tc>
          <w:tcPr>
            <w:tcW w:w="2835" w:type="dxa"/>
            <w:gridSpan w:val="3"/>
            <w:vAlign w:val="center"/>
          </w:tcPr>
          <w:p w:rsidR="00DD6B0A" w:rsidRPr="0002471C" w:rsidRDefault="00DD6B0A" w:rsidP="006067E0">
            <w:pPr>
              <w:pStyle w:val="af"/>
              <w:spacing w:line="240" w:lineRule="atLeast"/>
              <w:jc w:val="left"/>
              <w:rPr>
                <w:rFonts w:hAnsi="宋体"/>
                <w:szCs w:val="24"/>
              </w:rPr>
            </w:pPr>
          </w:p>
        </w:tc>
      </w:tr>
      <w:tr w:rsidR="00DD6B0A" w:rsidRPr="00D234CC" w:rsidTr="006067E0">
        <w:trPr>
          <w:trHeight w:val="454"/>
        </w:trPr>
        <w:tc>
          <w:tcPr>
            <w:tcW w:w="711" w:type="dxa"/>
            <w:vMerge/>
            <w:vAlign w:val="center"/>
          </w:tcPr>
          <w:p w:rsidR="00DD6B0A" w:rsidRPr="0002471C" w:rsidRDefault="00DD6B0A" w:rsidP="006067E0">
            <w:pPr>
              <w:spacing w:line="180" w:lineRule="atLeast"/>
              <w:jc w:val="center"/>
              <w:rPr>
                <w:rFonts w:ascii="宋体" w:hAnsi="宋体"/>
                <w:szCs w:val="24"/>
              </w:rPr>
            </w:pPr>
          </w:p>
        </w:tc>
        <w:tc>
          <w:tcPr>
            <w:tcW w:w="1700" w:type="dxa"/>
            <w:gridSpan w:val="2"/>
            <w:vAlign w:val="center"/>
          </w:tcPr>
          <w:p w:rsidR="00DD6B0A" w:rsidRPr="0002471C" w:rsidRDefault="00DD6B0A" w:rsidP="006067E0">
            <w:pPr>
              <w:spacing w:line="240" w:lineRule="atLeast"/>
              <w:jc w:val="center"/>
              <w:rPr>
                <w:rFonts w:ascii="宋体" w:hAnsi="宋体"/>
                <w:spacing w:val="60"/>
                <w:szCs w:val="24"/>
              </w:rPr>
            </w:pPr>
            <w:r w:rsidRPr="0002471C">
              <w:rPr>
                <w:rFonts w:ascii="宋体" w:hAnsi="宋体" w:hint="eastAsia"/>
                <w:spacing w:val="60"/>
                <w:szCs w:val="24"/>
              </w:rPr>
              <w:t>单位地址</w:t>
            </w:r>
          </w:p>
        </w:tc>
        <w:tc>
          <w:tcPr>
            <w:tcW w:w="2977" w:type="dxa"/>
            <w:gridSpan w:val="2"/>
            <w:vAlign w:val="center"/>
          </w:tcPr>
          <w:p w:rsidR="00DD6B0A" w:rsidRPr="0002471C" w:rsidRDefault="00DD6B0A" w:rsidP="006067E0">
            <w:pPr>
              <w:spacing w:line="240" w:lineRule="atLeast"/>
              <w:rPr>
                <w:rFonts w:ascii="宋体" w:hAnsi="宋体"/>
                <w:szCs w:val="24"/>
              </w:rPr>
            </w:pPr>
          </w:p>
        </w:tc>
        <w:tc>
          <w:tcPr>
            <w:tcW w:w="1701" w:type="dxa"/>
            <w:gridSpan w:val="2"/>
            <w:vAlign w:val="center"/>
          </w:tcPr>
          <w:p w:rsidR="00DD6B0A" w:rsidRPr="0002471C" w:rsidRDefault="00DD6B0A" w:rsidP="006067E0">
            <w:pPr>
              <w:spacing w:line="240" w:lineRule="atLeast"/>
              <w:rPr>
                <w:rFonts w:ascii="宋体" w:hAnsi="宋体"/>
                <w:szCs w:val="24"/>
              </w:rPr>
            </w:pPr>
            <w:r w:rsidRPr="0002471C">
              <w:rPr>
                <w:rFonts w:ascii="宋体" w:hAnsi="宋体" w:hint="eastAsia"/>
                <w:szCs w:val="24"/>
              </w:rPr>
              <w:t>邮政编码</w:t>
            </w:r>
          </w:p>
        </w:tc>
        <w:tc>
          <w:tcPr>
            <w:tcW w:w="2835" w:type="dxa"/>
            <w:gridSpan w:val="3"/>
            <w:vAlign w:val="center"/>
          </w:tcPr>
          <w:p w:rsidR="00DD6B0A" w:rsidRPr="0002471C" w:rsidRDefault="00DD6B0A" w:rsidP="006067E0">
            <w:pPr>
              <w:spacing w:line="240" w:lineRule="atLeast"/>
              <w:rPr>
                <w:rFonts w:ascii="宋体" w:hAnsi="宋体"/>
                <w:szCs w:val="24"/>
              </w:rPr>
            </w:pPr>
          </w:p>
        </w:tc>
      </w:tr>
      <w:tr w:rsidR="00DD6B0A" w:rsidRPr="00D234CC" w:rsidTr="006067E0">
        <w:trPr>
          <w:trHeight w:val="397"/>
        </w:trPr>
        <w:tc>
          <w:tcPr>
            <w:tcW w:w="711" w:type="dxa"/>
            <w:vMerge/>
            <w:vAlign w:val="center"/>
          </w:tcPr>
          <w:p w:rsidR="00DD6B0A" w:rsidRPr="0002471C" w:rsidRDefault="00DD6B0A" w:rsidP="006067E0">
            <w:pPr>
              <w:spacing w:line="180" w:lineRule="atLeast"/>
              <w:jc w:val="center"/>
              <w:rPr>
                <w:rFonts w:ascii="宋体" w:hAnsi="宋体"/>
                <w:szCs w:val="24"/>
              </w:rPr>
            </w:pPr>
          </w:p>
        </w:tc>
        <w:tc>
          <w:tcPr>
            <w:tcW w:w="1700" w:type="dxa"/>
            <w:gridSpan w:val="2"/>
            <w:vAlign w:val="center"/>
          </w:tcPr>
          <w:p w:rsidR="00DD6B0A" w:rsidRPr="0002471C" w:rsidRDefault="00DD6B0A" w:rsidP="006067E0">
            <w:pPr>
              <w:spacing w:line="480" w:lineRule="auto"/>
              <w:jc w:val="center"/>
              <w:rPr>
                <w:rFonts w:ascii="宋体" w:hAnsi="宋体"/>
                <w:spacing w:val="100"/>
                <w:szCs w:val="24"/>
              </w:rPr>
            </w:pPr>
            <w:r w:rsidRPr="0002471C">
              <w:rPr>
                <w:rFonts w:ascii="宋体" w:hAnsi="宋体" w:hint="eastAsia"/>
                <w:spacing w:val="100"/>
                <w:szCs w:val="24"/>
              </w:rPr>
              <w:t>联系人</w:t>
            </w:r>
          </w:p>
        </w:tc>
        <w:tc>
          <w:tcPr>
            <w:tcW w:w="1701" w:type="dxa"/>
            <w:vAlign w:val="center"/>
          </w:tcPr>
          <w:p w:rsidR="00DD6B0A" w:rsidRPr="0002471C" w:rsidRDefault="00DD6B0A" w:rsidP="006067E0">
            <w:pPr>
              <w:rPr>
                <w:rFonts w:ascii="宋体" w:hAnsi="宋体"/>
                <w:szCs w:val="24"/>
              </w:rPr>
            </w:pPr>
          </w:p>
        </w:tc>
        <w:tc>
          <w:tcPr>
            <w:tcW w:w="1276" w:type="dxa"/>
            <w:vAlign w:val="center"/>
          </w:tcPr>
          <w:p w:rsidR="00DD6B0A" w:rsidRPr="0002471C" w:rsidRDefault="00DD6B0A" w:rsidP="006067E0">
            <w:pPr>
              <w:jc w:val="center"/>
              <w:rPr>
                <w:rFonts w:ascii="宋体" w:hAnsi="宋体"/>
                <w:szCs w:val="24"/>
              </w:rPr>
            </w:pPr>
            <w:r w:rsidRPr="0002471C">
              <w:rPr>
                <w:rFonts w:ascii="宋体" w:hAnsi="宋体" w:hint="eastAsia"/>
                <w:szCs w:val="24"/>
              </w:rPr>
              <w:t>联系电话</w:t>
            </w:r>
          </w:p>
          <w:p w:rsidR="00DD6B0A" w:rsidRPr="0002471C" w:rsidRDefault="00DD6B0A" w:rsidP="006067E0">
            <w:pPr>
              <w:jc w:val="center"/>
              <w:rPr>
                <w:rFonts w:ascii="宋体" w:hAnsi="宋体"/>
                <w:szCs w:val="24"/>
              </w:rPr>
            </w:pPr>
            <w:r w:rsidRPr="0002471C">
              <w:rPr>
                <w:rFonts w:ascii="宋体" w:hAnsi="宋体" w:hint="eastAsia"/>
                <w:szCs w:val="24"/>
              </w:rPr>
              <w:t>（手机）</w:t>
            </w:r>
          </w:p>
        </w:tc>
        <w:tc>
          <w:tcPr>
            <w:tcW w:w="1701" w:type="dxa"/>
            <w:gridSpan w:val="2"/>
            <w:vAlign w:val="center"/>
          </w:tcPr>
          <w:p w:rsidR="00DD6B0A" w:rsidRPr="0002471C" w:rsidRDefault="00DD6B0A" w:rsidP="006067E0">
            <w:pPr>
              <w:rPr>
                <w:rFonts w:ascii="宋体" w:hAnsi="宋体"/>
                <w:szCs w:val="24"/>
              </w:rPr>
            </w:pPr>
          </w:p>
        </w:tc>
        <w:tc>
          <w:tcPr>
            <w:tcW w:w="992" w:type="dxa"/>
            <w:gridSpan w:val="2"/>
            <w:vAlign w:val="center"/>
          </w:tcPr>
          <w:p w:rsidR="00DD6B0A" w:rsidRPr="0002471C" w:rsidRDefault="00DD6B0A" w:rsidP="006067E0">
            <w:pPr>
              <w:spacing w:line="480" w:lineRule="auto"/>
              <w:jc w:val="center"/>
              <w:rPr>
                <w:rFonts w:ascii="宋体" w:hAnsi="宋体"/>
                <w:szCs w:val="24"/>
              </w:rPr>
            </w:pPr>
            <w:r w:rsidRPr="0002471C">
              <w:rPr>
                <w:rFonts w:ascii="宋体" w:hAnsi="宋体" w:hint="eastAsia"/>
                <w:szCs w:val="24"/>
              </w:rPr>
              <w:t>E-mail</w:t>
            </w:r>
          </w:p>
        </w:tc>
        <w:tc>
          <w:tcPr>
            <w:tcW w:w="1843" w:type="dxa"/>
            <w:vAlign w:val="center"/>
          </w:tcPr>
          <w:p w:rsidR="00DD6B0A" w:rsidRPr="0002471C" w:rsidRDefault="00DD6B0A" w:rsidP="006067E0">
            <w:pPr>
              <w:spacing w:line="480" w:lineRule="auto"/>
              <w:rPr>
                <w:rFonts w:ascii="宋体" w:hAnsi="宋体"/>
                <w:szCs w:val="24"/>
              </w:rPr>
            </w:pPr>
          </w:p>
        </w:tc>
      </w:tr>
      <w:tr w:rsidR="00DD6B0A" w:rsidRPr="00D234CC" w:rsidTr="006067E0">
        <w:trPr>
          <w:trHeight w:val="510"/>
        </w:trPr>
        <w:tc>
          <w:tcPr>
            <w:tcW w:w="711" w:type="dxa"/>
            <w:vMerge/>
            <w:vAlign w:val="center"/>
          </w:tcPr>
          <w:p w:rsidR="00DD6B0A" w:rsidRPr="0002471C" w:rsidRDefault="00DD6B0A" w:rsidP="006067E0">
            <w:pPr>
              <w:spacing w:line="180" w:lineRule="atLeast"/>
              <w:jc w:val="center"/>
              <w:rPr>
                <w:rFonts w:ascii="宋体" w:hAnsi="宋体"/>
                <w:szCs w:val="24"/>
              </w:rPr>
            </w:pPr>
          </w:p>
        </w:tc>
        <w:tc>
          <w:tcPr>
            <w:tcW w:w="1700" w:type="dxa"/>
            <w:gridSpan w:val="2"/>
            <w:vAlign w:val="center"/>
          </w:tcPr>
          <w:p w:rsidR="00DD6B0A" w:rsidRPr="0002471C" w:rsidRDefault="00DD6B0A" w:rsidP="006067E0">
            <w:pPr>
              <w:spacing w:line="180" w:lineRule="atLeast"/>
              <w:ind w:left="1"/>
              <w:jc w:val="center"/>
              <w:rPr>
                <w:rFonts w:ascii="宋体" w:hAnsi="宋体"/>
                <w:szCs w:val="24"/>
              </w:rPr>
            </w:pPr>
            <w:r w:rsidRPr="0002471C">
              <w:rPr>
                <w:rFonts w:ascii="宋体" w:hAnsi="宋体" w:hint="eastAsia"/>
                <w:szCs w:val="24"/>
              </w:rPr>
              <w:t>协作单位名称</w:t>
            </w:r>
          </w:p>
        </w:tc>
        <w:tc>
          <w:tcPr>
            <w:tcW w:w="2977" w:type="dxa"/>
            <w:gridSpan w:val="2"/>
            <w:vAlign w:val="center"/>
          </w:tcPr>
          <w:p w:rsidR="00DD6B0A" w:rsidRPr="0002471C" w:rsidRDefault="00DD6B0A" w:rsidP="006067E0">
            <w:pPr>
              <w:jc w:val="center"/>
              <w:rPr>
                <w:rFonts w:ascii="宋体" w:hAnsi="宋体"/>
                <w:szCs w:val="24"/>
              </w:rPr>
            </w:pPr>
          </w:p>
        </w:tc>
        <w:tc>
          <w:tcPr>
            <w:tcW w:w="1701" w:type="dxa"/>
            <w:gridSpan w:val="2"/>
            <w:vAlign w:val="center"/>
          </w:tcPr>
          <w:p w:rsidR="00DD6B0A" w:rsidRPr="0002471C" w:rsidRDefault="00DD6B0A" w:rsidP="006067E0">
            <w:pPr>
              <w:spacing w:line="180" w:lineRule="atLeast"/>
              <w:rPr>
                <w:rFonts w:ascii="宋体" w:hAnsi="宋体"/>
                <w:szCs w:val="24"/>
              </w:rPr>
            </w:pPr>
            <w:r w:rsidRPr="0002471C">
              <w:rPr>
                <w:rFonts w:ascii="宋体" w:hAnsi="宋体" w:hint="eastAsia"/>
                <w:szCs w:val="24"/>
              </w:rPr>
              <w:t>组织机构代码</w:t>
            </w:r>
          </w:p>
        </w:tc>
        <w:tc>
          <w:tcPr>
            <w:tcW w:w="2835" w:type="dxa"/>
            <w:gridSpan w:val="3"/>
            <w:vAlign w:val="center"/>
          </w:tcPr>
          <w:p w:rsidR="00DD6B0A" w:rsidRPr="0002471C" w:rsidRDefault="00DD6B0A" w:rsidP="006067E0">
            <w:pPr>
              <w:spacing w:line="180" w:lineRule="atLeast"/>
              <w:jc w:val="center"/>
              <w:rPr>
                <w:rFonts w:ascii="宋体" w:hAnsi="宋体"/>
                <w:szCs w:val="24"/>
              </w:rPr>
            </w:pPr>
          </w:p>
        </w:tc>
      </w:tr>
      <w:tr w:rsidR="00DD6B0A" w:rsidRPr="00D234CC" w:rsidTr="006067E0">
        <w:trPr>
          <w:trHeight w:val="510"/>
        </w:trPr>
        <w:tc>
          <w:tcPr>
            <w:tcW w:w="711" w:type="dxa"/>
            <w:vMerge/>
            <w:vAlign w:val="center"/>
          </w:tcPr>
          <w:p w:rsidR="00DD6B0A" w:rsidRPr="0002471C" w:rsidRDefault="00DD6B0A" w:rsidP="006067E0">
            <w:pPr>
              <w:spacing w:line="180" w:lineRule="atLeast"/>
              <w:jc w:val="center"/>
              <w:rPr>
                <w:rFonts w:ascii="宋体" w:hAnsi="宋体"/>
                <w:szCs w:val="24"/>
                <w:highlight w:val="yellow"/>
              </w:rPr>
            </w:pPr>
          </w:p>
        </w:tc>
        <w:tc>
          <w:tcPr>
            <w:tcW w:w="1700" w:type="dxa"/>
            <w:gridSpan w:val="2"/>
            <w:vAlign w:val="center"/>
          </w:tcPr>
          <w:p w:rsidR="00DD6B0A" w:rsidRPr="0002471C" w:rsidRDefault="00DD6B0A" w:rsidP="006067E0">
            <w:pPr>
              <w:spacing w:line="180" w:lineRule="atLeast"/>
              <w:jc w:val="center"/>
              <w:rPr>
                <w:rFonts w:ascii="宋体" w:hAnsi="宋体"/>
                <w:spacing w:val="60"/>
                <w:szCs w:val="24"/>
              </w:rPr>
            </w:pPr>
            <w:r w:rsidRPr="0002471C">
              <w:rPr>
                <w:rFonts w:ascii="宋体" w:hAnsi="宋体" w:hint="eastAsia"/>
                <w:spacing w:val="60"/>
                <w:szCs w:val="24"/>
              </w:rPr>
              <w:t>单位地址</w:t>
            </w:r>
          </w:p>
        </w:tc>
        <w:tc>
          <w:tcPr>
            <w:tcW w:w="2977" w:type="dxa"/>
            <w:gridSpan w:val="2"/>
            <w:vAlign w:val="center"/>
          </w:tcPr>
          <w:p w:rsidR="00DD6B0A" w:rsidRPr="0002471C" w:rsidRDefault="00DD6B0A" w:rsidP="006067E0">
            <w:pPr>
              <w:spacing w:line="180" w:lineRule="atLeast"/>
              <w:jc w:val="center"/>
              <w:rPr>
                <w:rFonts w:ascii="宋体" w:hAnsi="宋体"/>
                <w:szCs w:val="24"/>
              </w:rPr>
            </w:pPr>
          </w:p>
        </w:tc>
        <w:tc>
          <w:tcPr>
            <w:tcW w:w="1701" w:type="dxa"/>
            <w:gridSpan w:val="2"/>
            <w:vAlign w:val="center"/>
          </w:tcPr>
          <w:p w:rsidR="00DD6B0A" w:rsidRPr="0002471C" w:rsidRDefault="00DD6B0A" w:rsidP="006067E0">
            <w:pPr>
              <w:spacing w:line="180" w:lineRule="atLeast"/>
              <w:jc w:val="center"/>
              <w:rPr>
                <w:rFonts w:ascii="宋体" w:hAnsi="宋体"/>
                <w:szCs w:val="24"/>
              </w:rPr>
            </w:pPr>
            <w:r w:rsidRPr="0002471C">
              <w:rPr>
                <w:rFonts w:ascii="宋体" w:hAnsi="宋体" w:hint="eastAsia"/>
                <w:szCs w:val="24"/>
              </w:rPr>
              <w:t>邮政编码</w:t>
            </w:r>
          </w:p>
        </w:tc>
        <w:tc>
          <w:tcPr>
            <w:tcW w:w="2835" w:type="dxa"/>
            <w:gridSpan w:val="3"/>
            <w:vAlign w:val="center"/>
          </w:tcPr>
          <w:p w:rsidR="00DD6B0A" w:rsidRPr="0002471C" w:rsidRDefault="00DD6B0A" w:rsidP="006067E0">
            <w:pPr>
              <w:spacing w:line="180" w:lineRule="atLeast"/>
              <w:jc w:val="center"/>
              <w:rPr>
                <w:rFonts w:ascii="宋体" w:hAnsi="宋体"/>
                <w:szCs w:val="24"/>
              </w:rPr>
            </w:pPr>
          </w:p>
        </w:tc>
      </w:tr>
      <w:tr w:rsidR="00DD6B0A" w:rsidRPr="00D234CC" w:rsidTr="006067E0">
        <w:trPr>
          <w:trHeight w:val="397"/>
        </w:trPr>
        <w:tc>
          <w:tcPr>
            <w:tcW w:w="711" w:type="dxa"/>
            <w:vMerge/>
            <w:vAlign w:val="center"/>
          </w:tcPr>
          <w:p w:rsidR="00DD6B0A" w:rsidRPr="0002471C" w:rsidRDefault="00DD6B0A" w:rsidP="006067E0">
            <w:pPr>
              <w:spacing w:line="180" w:lineRule="atLeast"/>
              <w:jc w:val="center"/>
              <w:rPr>
                <w:rFonts w:ascii="宋体" w:hAnsi="宋体"/>
                <w:szCs w:val="24"/>
                <w:highlight w:val="yellow"/>
              </w:rPr>
            </w:pPr>
          </w:p>
        </w:tc>
        <w:tc>
          <w:tcPr>
            <w:tcW w:w="1700" w:type="dxa"/>
            <w:gridSpan w:val="2"/>
            <w:vAlign w:val="center"/>
          </w:tcPr>
          <w:p w:rsidR="00DD6B0A" w:rsidRPr="0002471C" w:rsidRDefault="00DD6B0A" w:rsidP="006067E0">
            <w:pPr>
              <w:spacing w:line="180" w:lineRule="atLeast"/>
              <w:jc w:val="center"/>
              <w:rPr>
                <w:rFonts w:ascii="宋体" w:hAnsi="宋体"/>
                <w:spacing w:val="100"/>
                <w:szCs w:val="24"/>
              </w:rPr>
            </w:pPr>
            <w:r w:rsidRPr="0002471C">
              <w:rPr>
                <w:rFonts w:ascii="宋体" w:hAnsi="宋体" w:hint="eastAsia"/>
                <w:spacing w:val="100"/>
                <w:szCs w:val="24"/>
              </w:rPr>
              <w:t>联系人</w:t>
            </w:r>
          </w:p>
        </w:tc>
        <w:tc>
          <w:tcPr>
            <w:tcW w:w="1701" w:type="dxa"/>
            <w:vAlign w:val="center"/>
          </w:tcPr>
          <w:p w:rsidR="00DD6B0A" w:rsidRPr="0002471C" w:rsidRDefault="00DD6B0A" w:rsidP="006067E0">
            <w:pPr>
              <w:spacing w:line="180" w:lineRule="atLeast"/>
              <w:jc w:val="center"/>
              <w:rPr>
                <w:rFonts w:ascii="宋体" w:hAnsi="宋体"/>
                <w:szCs w:val="24"/>
              </w:rPr>
            </w:pPr>
          </w:p>
        </w:tc>
        <w:tc>
          <w:tcPr>
            <w:tcW w:w="1276" w:type="dxa"/>
            <w:vAlign w:val="center"/>
          </w:tcPr>
          <w:p w:rsidR="00DD6B0A" w:rsidRPr="0002471C" w:rsidRDefault="00DD6B0A" w:rsidP="006067E0">
            <w:pPr>
              <w:spacing w:line="180" w:lineRule="atLeast"/>
              <w:jc w:val="center"/>
              <w:rPr>
                <w:rFonts w:ascii="宋体" w:hAnsi="宋体"/>
                <w:szCs w:val="24"/>
              </w:rPr>
            </w:pPr>
            <w:r w:rsidRPr="0002471C">
              <w:rPr>
                <w:rFonts w:ascii="宋体" w:hAnsi="宋体" w:hint="eastAsia"/>
                <w:szCs w:val="24"/>
              </w:rPr>
              <w:t>联系电话（手机）</w:t>
            </w:r>
          </w:p>
        </w:tc>
        <w:tc>
          <w:tcPr>
            <w:tcW w:w="1701" w:type="dxa"/>
            <w:gridSpan w:val="2"/>
            <w:vAlign w:val="center"/>
          </w:tcPr>
          <w:p w:rsidR="00DD6B0A" w:rsidRPr="0002471C" w:rsidRDefault="00DD6B0A" w:rsidP="006067E0">
            <w:pPr>
              <w:spacing w:line="180" w:lineRule="atLeast"/>
              <w:rPr>
                <w:rFonts w:ascii="宋体" w:hAnsi="宋体"/>
                <w:szCs w:val="24"/>
              </w:rPr>
            </w:pPr>
          </w:p>
        </w:tc>
        <w:tc>
          <w:tcPr>
            <w:tcW w:w="992" w:type="dxa"/>
            <w:gridSpan w:val="2"/>
            <w:vAlign w:val="center"/>
          </w:tcPr>
          <w:p w:rsidR="00DD6B0A" w:rsidRPr="0002471C" w:rsidRDefault="00DD6B0A" w:rsidP="006067E0">
            <w:pPr>
              <w:spacing w:line="180" w:lineRule="atLeast"/>
              <w:jc w:val="center"/>
              <w:rPr>
                <w:rFonts w:ascii="宋体" w:hAnsi="宋体"/>
                <w:szCs w:val="24"/>
              </w:rPr>
            </w:pPr>
            <w:r w:rsidRPr="0002471C">
              <w:rPr>
                <w:rFonts w:ascii="宋体" w:hAnsi="宋体" w:hint="eastAsia"/>
                <w:szCs w:val="24"/>
              </w:rPr>
              <w:t>E-mail</w:t>
            </w:r>
          </w:p>
        </w:tc>
        <w:tc>
          <w:tcPr>
            <w:tcW w:w="1843" w:type="dxa"/>
            <w:vAlign w:val="center"/>
          </w:tcPr>
          <w:p w:rsidR="00DD6B0A" w:rsidRPr="0002471C" w:rsidRDefault="00DD6B0A" w:rsidP="006067E0">
            <w:pPr>
              <w:spacing w:line="180" w:lineRule="atLeast"/>
              <w:rPr>
                <w:rFonts w:ascii="宋体" w:hAnsi="宋体"/>
                <w:szCs w:val="24"/>
              </w:rPr>
            </w:pPr>
          </w:p>
        </w:tc>
      </w:tr>
      <w:tr w:rsidR="00DD6B0A" w:rsidRPr="00D234CC" w:rsidTr="006067E0">
        <w:trPr>
          <w:trHeight w:val="454"/>
        </w:trPr>
        <w:tc>
          <w:tcPr>
            <w:tcW w:w="711" w:type="dxa"/>
            <w:vMerge/>
            <w:vAlign w:val="center"/>
          </w:tcPr>
          <w:p w:rsidR="00DD6B0A" w:rsidRPr="0002471C" w:rsidRDefault="00DD6B0A" w:rsidP="006067E0">
            <w:pPr>
              <w:spacing w:line="260" w:lineRule="exact"/>
              <w:jc w:val="center"/>
              <w:rPr>
                <w:rFonts w:ascii="宋体" w:hAnsi="宋体"/>
                <w:szCs w:val="24"/>
              </w:rPr>
            </w:pPr>
          </w:p>
        </w:tc>
        <w:tc>
          <w:tcPr>
            <w:tcW w:w="1700" w:type="dxa"/>
            <w:gridSpan w:val="2"/>
            <w:vAlign w:val="center"/>
          </w:tcPr>
          <w:p w:rsidR="00DD6B0A" w:rsidRPr="0002471C" w:rsidRDefault="00DD6B0A" w:rsidP="006067E0">
            <w:pPr>
              <w:spacing w:line="260" w:lineRule="exact"/>
              <w:jc w:val="center"/>
              <w:rPr>
                <w:rFonts w:ascii="宋体" w:hAnsi="宋体"/>
                <w:spacing w:val="60"/>
                <w:szCs w:val="24"/>
              </w:rPr>
            </w:pPr>
            <w:r w:rsidRPr="0002471C">
              <w:rPr>
                <w:rFonts w:ascii="宋体" w:hAnsi="宋体" w:hint="eastAsia"/>
                <w:spacing w:val="60"/>
                <w:szCs w:val="24"/>
              </w:rPr>
              <w:t>其  它</w:t>
            </w:r>
          </w:p>
        </w:tc>
        <w:tc>
          <w:tcPr>
            <w:tcW w:w="7513" w:type="dxa"/>
            <w:gridSpan w:val="7"/>
            <w:vAlign w:val="center"/>
          </w:tcPr>
          <w:p w:rsidR="00DD6B0A" w:rsidRPr="0002471C" w:rsidRDefault="00DD6B0A" w:rsidP="006067E0">
            <w:pPr>
              <w:spacing w:line="260" w:lineRule="exact"/>
              <w:ind w:firstLineChars="750" w:firstLine="1575"/>
              <w:rPr>
                <w:rFonts w:ascii="宋体" w:hAnsi="宋体"/>
                <w:szCs w:val="24"/>
              </w:rPr>
            </w:pPr>
            <w:r w:rsidRPr="0002471C">
              <w:rPr>
                <w:rFonts w:ascii="宋体" w:hAnsi="宋体" w:hint="eastAsia"/>
                <w:szCs w:val="24"/>
              </w:rPr>
              <w:t>（可附表详细说明）E-mail</w:t>
            </w:r>
          </w:p>
        </w:tc>
      </w:tr>
      <w:tr w:rsidR="00DD6B0A" w:rsidRPr="00D234CC" w:rsidTr="006067E0">
        <w:trPr>
          <w:trHeight w:val="510"/>
        </w:trPr>
        <w:tc>
          <w:tcPr>
            <w:tcW w:w="9924" w:type="dxa"/>
            <w:gridSpan w:val="10"/>
            <w:vAlign w:val="center"/>
          </w:tcPr>
          <w:p w:rsidR="00DD6B0A" w:rsidRPr="0002471C" w:rsidRDefault="00DD6B0A" w:rsidP="006067E0">
            <w:pPr>
              <w:spacing w:line="0" w:lineRule="atLeast"/>
              <w:ind w:right="630"/>
              <w:jc w:val="center"/>
              <w:rPr>
                <w:rFonts w:ascii="宋体" w:hAnsi="宋体"/>
                <w:szCs w:val="24"/>
              </w:rPr>
            </w:pPr>
            <w:r w:rsidRPr="0002471C">
              <w:rPr>
                <w:rFonts w:ascii="宋体" w:hAnsi="宋体" w:hint="eastAsia"/>
                <w:szCs w:val="24"/>
              </w:rPr>
              <w:t>单位审查意见</w:t>
            </w:r>
          </w:p>
        </w:tc>
      </w:tr>
      <w:tr w:rsidR="00DD6B0A" w:rsidRPr="00D234CC" w:rsidTr="006067E0">
        <w:trPr>
          <w:trHeight w:val="1004"/>
        </w:trPr>
        <w:tc>
          <w:tcPr>
            <w:tcW w:w="2280" w:type="dxa"/>
            <w:gridSpan w:val="2"/>
            <w:vAlign w:val="center"/>
          </w:tcPr>
          <w:p w:rsidR="00DD6B0A" w:rsidRPr="0002471C" w:rsidRDefault="00DD6B0A" w:rsidP="006067E0">
            <w:pPr>
              <w:spacing w:line="260" w:lineRule="exact"/>
              <w:jc w:val="center"/>
              <w:rPr>
                <w:rFonts w:ascii="宋体" w:hAnsi="宋体"/>
                <w:szCs w:val="24"/>
              </w:rPr>
            </w:pPr>
            <w:r w:rsidRPr="0002471C">
              <w:rPr>
                <w:rFonts w:ascii="宋体" w:hAnsi="宋体" w:hint="eastAsia"/>
                <w:szCs w:val="24"/>
              </w:rPr>
              <w:t>申请单位意见</w:t>
            </w:r>
          </w:p>
        </w:tc>
        <w:tc>
          <w:tcPr>
            <w:tcW w:w="7644" w:type="dxa"/>
            <w:gridSpan w:val="8"/>
            <w:vAlign w:val="center"/>
          </w:tcPr>
          <w:p w:rsidR="00DD6B0A" w:rsidRPr="0002471C" w:rsidRDefault="00DD6B0A" w:rsidP="006067E0">
            <w:pPr>
              <w:ind w:firstLineChars="2550" w:firstLine="5355"/>
              <w:rPr>
                <w:rFonts w:ascii="宋体" w:hAnsi="宋体"/>
                <w:szCs w:val="24"/>
              </w:rPr>
            </w:pPr>
          </w:p>
          <w:p w:rsidR="00DD6B0A" w:rsidRPr="0002471C" w:rsidRDefault="00DD6B0A" w:rsidP="006067E0">
            <w:pPr>
              <w:ind w:firstLineChars="2600" w:firstLine="5460"/>
              <w:rPr>
                <w:rFonts w:ascii="宋体" w:hAnsi="宋体"/>
                <w:szCs w:val="24"/>
              </w:rPr>
            </w:pPr>
            <w:r w:rsidRPr="0002471C">
              <w:rPr>
                <w:rFonts w:ascii="宋体" w:hAnsi="宋体" w:hint="eastAsia"/>
                <w:szCs w:val="24"/>
              </w:rPr>
              <w:t>（盖章）</w:t>
            </w:r>
          </w:p>
          <w:p w:rsidR="00DD6B0A" w:rsidRPr="0002471C" w:rsidRDefault="00DD6B0A" w:rsidP="006067E0">
            <w:pPr>
              <w:ind w:firstLineChars="2250" w:firstLine="4725"/>
              <w:rPr>
                <w:rFonts w:ascii="宋体" w:hAnsi="宋体"/>
                <w:b/>
                <w:szCs w:val="24"/>
              </w:rPr>
            </w:pPr>
            <w:r w:rsidRPr="0002471C">
              <w:rPr>
                <w:rFonts w:ascii="宋体" w:hAnsi="宋体" w:hint="eastAsia"/>
                <w:szCs w:val="24"/>
              </w:rPr>
              <w:t>年    月    日</w:t>
            </w:r>
          </w:p>
          <w:p w:rsidR="00DD6B0A" w:rsidRPr="0002471C" w:rsidRDefault="00DD6B0A" w:rsidP="006067E0">
            <w:pPr>
              <w:spacing w:line="260" w:lineRule="exact"/>
              <w:rPr>
                <w:rFonts w:ascii="宋体" w:hAnsi="宋体"/>
                <w:szCs w:val="24"/>
              </w:rPr>
            </w:pPr>
          </w:p>
        </w:tc>
      </w:tr>
      <w:tr w:rsidR="00DD6B0A" w:rsidRPr="00D234CC" w:rsidTr="006067E0">
        <w:trPr>
          <w:trHeight w:val="922"/>
        </w:trPr>
        <w:tc>
          <w:tcPr>
            <w:tcW w:w="2280" w:type="dxa"/>
            <w:gridSpan w:val="2"/>
            <w:vAlign w:val="center"/>
          </w:tcPr>
          <w:p w:rsidR="00DD6B0A" w:rsidRPr="0002471C" w:rsidRDefault="00DD6B0A" w:rsidP="006067E0">
            <w:pPr>
              <w:spacing w:line="260" w:lineRule="exact"/>
              <w:jc w:val="center"/>
              <w:rPr>
                <w:rFonts w:ascii="宋体" w:hAnsi="宋体"/>
                <w:szCs w:val="24"/>
              </w:rPr>
            </w:pPr>
            <w:r w:rsidRPr="0002471C">
              <w:rPr>
                <w:rFonts w:ascii="宋体" w:hAnsi="宋体" w:hint="eastAsia"/>
                <w:szCs w:val="24"/>
              </w:rPr>
              <w:t>评价机构意见</w:t>
            </w:r>
          </w:p>
        </w:tc>
        <w:tc>
          <w:tcPr>
            <w:tcW w:w="7644" w:type="dxa"/>
            <w:gridSpan w:val="8"/>
            <w:vAlign w:val="center"/>
          </w:tcPr>
          <w:p w:rsidR="00DD6B0A" w:rsidRPr="0002471C" w:rsidRDefault="00DD6B0A" w:rsidP="006067E0">
            <w:pPr>
              <w:spacing w:line="0" w:lineRule="atLeast"/>
              <w:ind w:right="630"/>
              <w:jc w:val="right"/>
              <w:rPr>
                <w:rFonts w:ascii="宋体" w:hAnsi="宋体"/>
                <w:szCs w:val="24"/>
              </w:rPr>
            </w:pPr>
          </w:p>
          <w:p w:rsidR="00DD6B0A" w:rsidRPr="0002471C" w:rsidRDefault="00DD6B0A" w:rsidP="006067E0">
            <w:pPr>
              <w:spacing w:line="0" w:lineRule="atLeast"/>
              <w:ind w:right="1050"/>
              <w:jc w:val="right"/>
              <w:rPr>
                <w:rFonts w:ascii="宋体" w:hAnsi="宋体"/>
                <w:szCs w:val="24"/>
              </w:rPr>
            </w:pPr>
            <w:r w:rsidRPr="0002471C">
              <w:rPr>
                <w:rFonts w:ascii="宋体" w:hAnsi="宋体" w:hint="eastAsia"/>
                <w:szCs w:val="24"/>
              </w:rPr>
              <w:t>（盖章）</w:t>
            </w:r>
          </w:p>
          <w:p w:rsidR="00DD6B0A" w:rsidRPr="0002471C" w:rsidRDefault="00DD6B0A" w:rsidP="006067E0">
            <w:pPr>
              <w:ind w:firstLineChars="2250" w:firstLine="4725"/>
              <w:rPr>
                <w:rFonts w:ascii="宋体" w:hAnsi="宋体"/>
                <w:b/>
                <w:szCs w:val="24"/>
              </w:rPr>
            </w:pPr>
            <w:r w:rsidRPr="0002471C">
              <w:rPr>
                <w:rFonts w:ascii="宋体" w:hAnsi="宋体" w:hint="eastAsia"/>
                <w:szCs w:val="24"/>
              </w:rPr>
              <w:t>年    月    日</w:t>
            </w:r>
          </w:p>
          <w:p w:rsidR="00DD6B0A" w:rsidRPr="0002471C" w:rsidRDefault="00DD6B0A" w:rsidP="006067E0">
            <w:pPr>
              <w:spacing w:line="320" w:lineRule="exact"/>
              <w:jc w:val="center"/>
              <w:rPr>
                <w:rFonts w:ascii="宋体" w:hAnsi="宋体"/>
                <w:szCs w:val="24"/>
              </w:rPr>
            </w:pPr>
          </w:p>
        </w:tc>
      </w:tr>
    </w:tbl>
    <w:p w:rsidR="00DD6B0A" w:rsidRDefault="00DD6B0A" w:rsidP="00DD6B0A">
      <w:pPr>
        <w:rPr>
          <w:rFonts w:ascii="仿宋" w:eastAsia="仿宋" w:hAnsi="仿宋"/>
          <w:sz w:val="10"/>
          <w:szCs w:val="10"/>
        </w:rPr>
        <w:sectPr w:rsidR="00DD6B0A" w:rsidSect="005B7FEA">
          <w:footerReference w:type="default" r:id="rId9"/>
          <w:pgSz w:w="11906" w:h="16838"/>
          <w:pgMar w:top="1134" w:right="1274" w:bottom="1276" w:left="1418" w:header="851" w:footer="517" w:gutter="0"/>
          <w:pgNumType w:start="1"/>
          <w:cols w:space="425"/>
          <w:docGrid w:type="lines" w:linePitch="312"/>
        </w:sectPr>
      </w:pPr>
    </w:p>
    <w:p w:rsidR="00DD6B0A" w:rsidRPr="009E4E05" w:rsidRDefault="00DD6B0A" w:rsidP="00DD6B0A">
      <w:pPr>
        <w:rPr>
          <w:rFonts w:ascii="仿宋" w:eastAsia="仿宋" w:hAnsi="仿宋"/>
          <w:sz w:val="28"/>
          <w:szCs w:val="28"/>
        </w:rPr>
      </w:pPr>
      <w:r w:rsidRPr="009E4E05">
        <w:rPr>
          <w:rFonts w:ascii="仿宋" w:eastAsia="仿宋" w:hAnsi="仿宋" w:hint="eastAsia"/>
          <w:sz w:val="28"/>
          <w:szCs w:val="28"/>
        </w:rPr>
        <w:lastRenderedPageBreak/>
        <w:t>附件</w:t>
      </w:r>
      <w:r>
        <w:rPr>
          <w:rFonts w:ascii="仿宋" w:eastAsia="仿宋" w:hAnsi="仿宋" w:hint="eastAsia"/>
          <w:sz w:val="28"/>
          <w:szCs w:val="28"/>
        </w:rPr>
        <w:t>2</w:t>
      </w:r>
    </w:p>
    <w:p w:rsidR="00DD6B0A" w:rsidRPr="009E4E05" w:rsidRDefault="00DD6B0A" w:rsidP="00DD6B0A">
      <w:pPr>
        <w:rPr>
          <w:rFonts w:ascii="仿宋" w:eastAsia="仿宋" w:hAnsi="仿宋"/>
          <w:sz w:val="28"/>
          <w:szCs w:val="28"/>
        </w:rPr>
      </w:pPr>
    </w:p>
    <w:p w:rsidR="00DD6B0A" w:rsidRPr="00F67638" w:rsidRDefault="00DD6B0A" w:rsidP="00DD6B0A"/>
    <w:p w:rsidR="00DD6B0A" w:rsidRPr="00F67638" w:rsidRDefault="00DD6B0A" w:rsidP="00DD6B0A">
      <w:pPr>
        <w:rPr>
          <w:sz w:val="24"/>
          <w:szCs w:val="24"/>
        </w:rPr>
      </w:pPr>
    </w:p>
    <w:p w:rsidR="00DD6B0A" w:rsidRPr="00F67638" w:rsidRDefault="00DD6B0A" w:rsidP="00DD6B0A">
      <w:pPr>
        <w:rPr>
          <w:sz w:val="24"/>
          <w:szCs w:val="24"/>
        </w:rPr>
      </w:pPr>
    </w:p>
    <w:p w:rsidR="00DD6B0A" w:rsidRPr="005949F7" w:rsidRDefault="00DD6B0A" w:rsidP="00DD6B0A">
      <w:pPr>
        <w:jc w:val="center"/>
        <w:rPr>
          <w:b/>
          <w:bCs/>
          <w:spacing w:val="80"/>
          <w:kern w:val="10"/>
          <w:sz w:val="52"/>
          <w:szCs w:val="52"/>
        </w:rPr>
      </w:pPr>
      <w:r w:rsidRPr="005949F7">
        <w:rPr>
          <w:rFonts w:cs="宋体" w:hint="eastAsia"/>
          <w:b/>
          <w:bCs/>
          <w:spacing w:val="80"/>
          <w:kern w:val="10"/>
          <w:sz w:val="52"/>
          <w:szCs w:val="52"/>
        </w:rPr>
        <w:t>科学技术成果评价证书</w:t>
      </w:r>
    </w:p>
    <w:p w:rsidR="00DD6B0A" w:rsidRPr="00F67638" w:rsidRDefault="00DD6B0A" w:rsidP="00DD6B0A">
      <w:pPr>
        <w:rPr>
          <w:sz w:val="24"/>
          <w:szCs w:val="24"/>
        </w:rPr>
      </w:pPr>
    </w:p>
    <w:p w:rsidR="00DD6B0A" w:rsidRPr="00F67638" w:rsidRDefault="00DD6B0A" w:rsidP="00DD6B0A">
      <w:pPr>
        <w:jc w:val="center"/>
        <w:rPr>
          <w:sz w:val="30"/>
          <w:szCs w:val="30"/>
        </w:rPr>
      </w:pPr>
      <w:r w:rsidRPr="00F67638">
        <w:rPr>
          <w:rFonts w:ascii="华文中宋" w:eastAsia="华文中宋" w:hAnsi="华文中宋" w:cs="华文中宋" w:hint="eastAsia"/>
          <w:sz w:val="30"/>
          <w:szCs w:val="30"/>
        </w:rPr>
        <w:t>航</w:t>
      </w:r>
      <w:r w:rsidRPr="00F67638">
        <w:rPr>
          <w:rFonts w:ascii="华文中宋" w:eastAsia="华文中宋" w:hAnsi="华文中宋" w:cs="华文中宋"/>
          <w:sz w:val="30"/>
          <w:szCs w:val="30"/>
        </w:rPr>
        <w:t xml:space="preserve"> </w:t>
      </w:r>
      <w:r w:rsidRPr="00F67638">
        <w:rPr>
          <w:rFonts w:ascii="华文中宋" w:eastAsia="华文中宋" w:hAnsi="华文中宋" w:cs="华文中宋" w:hint="eastAsia"/>
          <w:sz w:val="30"/>
          <w:szCs w:val="30"/>
        </w:rPr>
        <w:t>学</w:t>
      </w:r>
      <w:r w:rsidRPr="00F67638">
        <w:rPr>
          <w:sz w:val="30"/>
          <w:szCs w:val="30"/>
        </w:rPr>
        <w:t xml:space="preserve"> </w:t>
      </w:r>
      <w:r>
        <w:rPr>
          <w:rFonts w:hint="eastAsia"/>
          <w:sz w:val="30"/>
          <w:szCs w:val="30"/>
        </w:rPr>
        <w:t>（</w:t>
      </w:r>
      <w:r>
        <w:rPr>
          <w:rFonts w:cs="宋体" w:hint="eastAsia"/>
          <w:sz w:val="30"/>
          <w:szCs w:val="30"/>
        </w:rPr>
        <w:t>评价</w:t>
      </w:r>
      <w:r>
        <w:rPr>
          <w:rFonts w:hint="eastAsia"/>
          <w:sz w:val="30"/>
          <w:szCs w:val="30"/>
        </w:rPr>
        <w:t>）</w:t>
      </w:r>
      <w:r w:rsidRPr="00F67638">
        <w:rPr>
          <w:rFonts w:cs="宋体" w:hint="eastAsia"/>
          <w:sz w:val="30"/>
          <w:szCs w:val="30"/>
        </w:rPr>
        <w:t>字</w:t>
      </w:r>
      <w:r w:rsidRPr="00F67638">
        <w:rPr>
          <w:sz w:val="30"/>
          <w:szCs w:val="30"/>
        </w:rPr>
        <w:t xml:space="preserve"> </w:t>
      </w:r>
      <w:r w:rsidRPr="005866BD">
        <w:rPr>
          <w:rFonts w:asciiTheme="minorEastAsia" w:hAnsiTheme="minorEastAsia" w:cs="宋体" w:hint="eastAsia"/>
          <w:color w:val="000000"/>
          <w:kern w:val="0"/>
          <w:sz w:val="30"/>
          <w:szCs w:val="30"/>
        </w:rPr>
        <w:t>〔</w:t>
      </w:r>
      <w:r>
        <w:rPr>
          <w:rFonts w:asciiTheme="minorEastAsia" w:hAnsiTheme="minorEastAsia" w:cs="宋体" w:hint="eastAsia"/>
          <w:color w:val="000000"/>
          <w:kern w:val="0"/>
          <w:sz w:val="30"/>
          <w:szCs w:val="30"/>
        </w:rPr>
        <w:t xml:space="preserve">   </w:t>
      </w:r>
      <w:r w:rsidRPr="005866BD">
        <w:rPr>
          <w:rFonts w:asciiTheme="minorEastAsia" w:hAnsiTheme="minorEastAsia" w:cs="宋体" w:hint="eastAsia"/>
          <w:color w:val="000000"/>
          <w:kern w:val="0"/>
          <w:sz w:val="30"/>
          <w:szCs w:val="30"/>
        </w:rPr>
        <w:t>〕</w:t>
      </w:r>
      <w:r w:rsidRPr="00F67638">
        <w:rPr>
          <w:rFonts w:cs="宋体" w:hint="eastAsia"/>
          <w:sz w:val="30"/>
          <w:szCs w:val="30"/>
        </w:rPr>
        <w:t>第</w:t>
      </w:r>
      <w:r>
        <w:rPr>
          <w:sz w:val="30"/>
          <w:szCs w:val="30"/>
        </w:rPr>
        <w:t xml:space="preserve">  </w:t>
      </w:r>
      <w:r w:rsidRPr="00F67638">
        <w:rPr>
          <w:rFonts w:cs="宋体" w:hint="eastAsia"/>
          <w:sz w:val="30"/>
          <w:szCs w:val="30"/>
        </w:rPr>
        <w:t>号</w:t>
      </w:r>
    </w:p>
    <w:p w:rsidR="00DD6B0A" w:rsidRPr="000005C2" w:rsidRDefault="00DD6B0A" w:rsidP="00DD6B0A">
      <w:pPr>
        <w:rPr>
          <w:spacing w:val="44"/>
          <w:sz w:val="24"/>
          <w:szCs w:val="24"/>
        </w:rPr>
      </w:pPr>
    </w:p>
    <w:p w:rsidR="00DD6B0A" w:rsidRDefault="00DD6B0A" w:rsidP="00DD6B0A"/>
    <w:p w:rsidR="00DD6B0A" w:rsidRDefault="00DD6B0A" w:rsidP="00DD6B0A"/>
    <w:p w:rsidR="00DD6B0A" w:rsidRPr="00546B93" w:rsidRDefault="00DD6B0A" w:rsidP="00DD6B0A">
      <w:pPr>
        <w:autoSpaceDE w:val="0"/>
        <w:autoSpaceDN w:val="0"/>
        <w:adjustRightInd w:val="0"/>
        <w:ind w:firstLineChars="176" w:firstLine="565"/>
        <w:jc w:val="left"/>
        <w:rPr>
          <w:rFonts w:ascii="宋体" w:hAnsi="宋体" w:cs="MS Mincho"/>
          <w:kern w:val="0"/>
          <w:sz w:val="32"/>
          <w:szCs w:val="32"/>
        </w:rPr>
      </w:pPr>
      <w:r w:rsidRPr="00F67638">
        <w:rPr>
          <w:rFonts w:cs="宋体" w:hint="eastAsia"/>
          <w:b/>
          <w:bCs/>
          <w:sz w:val="32"/>
          <w:szCs w:val="32"/>
        </w:rPr>
        <w:t>项</w:t>
      </w:r>
      <w:r w:rsidRPr="00F67638">
        <w:rPr>
          <w:b/>
          <w:bCs/>
          <w:sz w:val="32"/>
          <w:szCs w:val="32"/>
        </w:rPr>
        <w:t xml:space="preserve"> </w:t>
      </w:r>
      <w:r w:rsidRPr="00F67638">
        <w:rPr>
          <w:rFonts w:cs="宋体" w:hint="eastAsia"/>
          <w:b/>
          <w:bCs/>
          <w:sz w:val="32"/>
          <w:szCs w:val="32"/>
        </w:rPr>
        <w:t>目</w:t>
      </w:r>
      <w:r w:rsidRPr="00F67638">
        <w:rPr>
          <w:b/>
          <w:bCs/>
          <w:sz w:val="32"/>
          <w:szCs w:val="32"/>
        </w:rPr>
        <w:t xml:space="preserve"> </w:t>
      </w:r>
      <w:r w:rsidRPr="00F67638">
        <w:rPr>
          <w:rFonts w:cs="宋体" w:hint="eastAsia"/>
          <w:b/>
          <w:bCs/>
          <w:sz w:val="32"/>
          <w:szCs w:val="32"/>
        </w:rPr>
        <w:t>名</w:t>
      </w:r>
      <w:r w:rsidRPr="00F67638">
        <w:rPr>
          <w:b/>
          <w:bCs/>
          <w:sz w:val="32"/>
          <w:szCs w:val="32"/>
        </w:rPr>
        <w:t xml:space="preserve"> </w:t>
      </w:r>
      <w:r w:rsidRPr="00F67638">
        <w:rPr>
          <w:rFonts w:cs="宋体" w:hint="eastAsia"/>
          <w:b/>
          <w:bCs/>
          <w:sz w:val="32"/>
          <w:szCs w:val="32"/>
        </w:rPr>
        <w:t>称：</w:t>
      </w:r>
      <w:r>
        <w:rPr>
          <w:rFonts w:cs="宋体" w:hint="eastAsia"/>
          <w:b/>
          <w:bCs/>
          <w:sz w:val="32"/>
          <w:szCs w:val="32"/>
        </w:rPr>
        <w:t xml:space="preserve"> </w:t>
      </w:r>
    </w:p>
    <w:p w:rsidR="00DD6B0A" w:rsidRPr="00F67638" w:rsidRDefault="00DD6B0A" w:rsidP="00DD6B0A">
      <w:pPr>
        <w:ind w:leftChars="269" w:left="565" w:firstLineChars="176" w:firstLine="563"/>
        <w:rPr>
          <w:sz w:val="32"/>
          <w:szCs w:val="32"/>
        </w:rPr>
      </w:pPr>
    </w:p>
    <w:p w:rsidR="00DD6B0A" w:rsidRDefault="00DD6B0A" w:rsidP="00DD6B0A">
      <w:pPr>
        <w:ind w:leftChars="269" w:left="565" w:firstLineChars="176" w:firstLine="563"/>
        <w:rPr>
          <w:sz w:val="32"/>
          <w:szCs w:val="32"/>
        </w:rPr>
      </w:pPr>
    </w:p>
    <w:p w:rsidR="00DD6B0A" w:rsidRPr="00CE7006" w:rsidRDefault="00DD6B0A" w:rsidP="00DD6B0A">
      <w:pPr>
        <w:ind w:firstLineChars="176" w:firstLine="565"/>
        <w:rPr>
          <w:rFonts w:ascii="宋体" w:hAnsi="宋体"/>
          <w:bCs/>
          <w:sz w:val="32"/>
          <w:szCs w:val="32"/>
        </w:rPr>
      </w:pPr>
      <w:r w:rsidRPr="00F67638">
        <w:rPr>
          <w:rFonts w:cs="宋体" w:hint="eastAsia"/>
          <w:b/>
          <w:bCs/>
          <w:sz w:val="32"/>
          <w:szCs w:val="32"/>
        </w:rPr>
        <w:t>完</w:t>
      </w:r>
      <w:r w:rsidRPr="00F67638">
        <w:rPr>
          <w:b/>
          <w:bCs/>
          <w:sz w:val="32"/>
          <w:szCs w:val="32"/>
        </w:rPr>
        <w:t xml:space="preserve"> </w:t>
      </w:r>
      <w:r w:rsidRPr="00F67638">
        <w:rPr>
          <w:rFonts w:cs="宋体" w:hint="eastAsia"/>
          <w:b/>
          <w:bCs/>
          <w:sz w:val="32"/>
          <w:szCs w:val="32"/>
        </w:rPr>
        <w:t>成</w:t>
      </w:r>
      <w:r w:rsidRPr="00F67638">
        <w:rPr>
          <w:b/>
          <w:bCs/>
          <w:sz w:val="32"/>
          <w:szCs w:val="32"/>
        </w:rPr>
        <w:t xml:space="preserve"> </w:t>
      </w:r>
      <w:r w:rsidRPr="00F67638">
        <w:rPr>
          <w:rFonts w:cs="宋体" w:hint="eastAsia"/>
          <w:b/>
          <w:bCs/>
          <w:sz w:val="32"/>
          <w:szCs w:val="32"/>
        </w:rPr>
        <w:t>单</w:t>
      </w:r>
      <w:r w:rsidRPr="00F67638">
        <w:rPr>
          <w:b/>
          <w:bCs/>
          <w:sz w:val="32"/>
          <w:szCs w:val="32"/>
        </w:rPr>
        <w:t xml:space="preserve"> </w:t>
      </w:r>
      <w:r w:rsidRPr="00F67638">
        <w:rPr>
          <w:rFonts w:cs="宋体" w:hint="eastAsia"/>
          <w:b/>
          <w:bCs/>
          <w:sz w:val="32"/>
          <w:szCs w:val="32"/>
        </w:rPr>
        <w:t>位：</w:t>
      </w:r>
      <w:r w:rsidRPr="00F67638">
        <w:rPr>
          <w:b/>
          <w:bCs/>
          <w:sz w:val="32"/>
          <w:szCs w:val="32"/>
        </w:rPr>
        <w:t xml:space="preserve"> </w:t>
      </w:r>
    </w:p>
    <w:p w:rsidR="00DD6B0A" w:rsidRPr="00CE7006" w:rsidRDefault="00DD6B0A" w:rsidP="00DD6B0A">
      <w:pPr>
        <w:ind w:leftChars="269" w:left="565" w:firstLineChars="885" w:firstLine="2832"/>
        <w:rPr>
          <w:rFonts w:ascii="宋体" w:hAnsi="宋体"/>
          <w:sz w:val="32"/>
          <w:szCs w:val="32"/>
        </w:rPr>
      </w:pPr>
    </w:p>
    <w:p w:rsidR="00DD6B0A" w:rsidRPr="00F67638" w:rsidRDefault="00DD6B0A" w:rsidP="00DD6B0A">
      <w:pPr>
        <w:ind w:leftChars="269" w:left="565" w:firstLineChars="176" w:firstLine="493"/>
        <w:rPr>
          <w:sz w:val="28"/>
          <w:szCs w:val="28"/>
        </w:rPr>
      </w:pPr>
    </w:p>
    <w:p w:rsidR="00DD6B0A" w:rsidRDefault="00DD6B0A" w:rsidP="005B7FEA">
      <w:pPr>
        <w:spacing w:afterLines="100" w:after="312"/>
        <w:ind w:leftChars="269" w:left="565" w:firstLineChars="176" w:firstLine="493"/>
        <w:rPr>
          <w:sz w:val="28"/>
          <w:szCs w:val="28"/>
        </w:rPr>
      </w:pPr>
    </w:p>
    <w:p w:rsidR="00DD6B0A" w:rsidRPr="00F67638" w:rsidRDefault="00DD6B0A" w:rsidP="00DD6B0A">
      <w:pPr>
        <w:tabs>
          <w:tab w:val="left" w:pos="3261"/>
        </w:tabs>
        <w:ind w:leftChars="269" w:left="565" w:firstLine="2"/>
        <w:rPr>
          <w:b/>
          <w:bCs/>
          <w:sz w:val="32"/>
          <w:szCs w:val="32"/>
        </w:rPr>
      </w:pPr>
      <w:r>
        <w:rPr>
          <w:rFonts w:cs="宋体" w:hint="eastAsia"/>
          <w:b/>
          <w:bCs/>
          <w:spacing w:val="100"/>
          <w:sz w:val="32"/>
          <w:szCs w:val="32"/>
        </w:rPr>
        <w:t>评价</w:t>
      </w:r>
      <w:r w:rsidRPr="00F67638">
        <w:rPr>
          <w:rFonts w:cs="宋体" w:hint="eastAsia"/>
          <w:b/>
          <w:bCs/>
          <w:spacing w:val="100"/>
          <w:sz w:val="32"/>
          <w:szCs w:val="32"/>
        </w:rPr>
        <w:t>形</w:t>
      </w:r>
      <w:r w:rsidRPr="00F67638">
        <w:rPr>
          <w:rFonts w:cs="宋体" w:hint="eastAsia"/>
          <w:b/>
          <w:bCs/>
          <w:sz w:val="32"/>
          <w:szCs w:val="32"/>
        </w:rPr>
        <w:t>式</w:t>
      </w:r>
      <w:r w:rsidRPr="00F67638">
        <w:rPr>
          <w:rFonts w:cs="宋体" w:hint="eastAsia"/>
          <w:b/>
          <w:bCs/>
          <w:spacing w:val="100"/>
          <w:sz w:val="32"/>
          <w:szCs w:val="32"/>
        </w:rPr>
        <w:t>：</w:t>
      </w:r>
      <w:r w:rsidRPr="00F67638">
        <w:rPr>
          <w:b/>
          <w:bCs/>
          <w:sz w:val="32"/>
          <w:szCs w:val="32"/>
        </w:rPr>
        <w:t xml:space="preserve">  </w:t>
      </w:r>
      <w:r w:rsidRPr="00F67638">
        <w:rPr>
          <w:rFonts w:cs="宋体" w:hint="eastAsia"/>
          <w:b/>
          <w:bCs/>
          <w:sz w:val="32"/>
          <w:szCs w:val="32"/>
        </w:rPr>
        <w:t>会议</w:t>
      </w:r>
      <w:r>
        <w:rPr>
          <w:rFonts w:cs="宋体" w:hint="eastAsia"/>
          <w:b/>
          <w:bCs/>
          <w:sz w:val="32"/>
          <w:szCs w:val="32"/>
        </w:rPr>
        <w:t>评价</w:t>
      </w:r>
    </w:p>
    <w:p w:rsidR="00DD6B0A" w:rsidRPr="00F67638" w:rsidRDefault="00DD6B0A" w:rsidP="00DD6B0A">
      <w:pPr>
        <w:ind w:leftChars="269" w:left="565" w:firstLine="2"/>
        <w:rPr>
          <w:sz w:val="32"/>
          <w:szCs w:val="32"/>
        </w:rPr>
      </w:pPr>
      <w:r w:rsidRPr="00F67638">
        <w:rPr>
          <w:rFonts w:cs="宋体" w:hint="eastAsia"/>
          <w:b/>
          <w:bCs/>
          <w:sz w:val="32"/>
          <w:szCs w:val="32"/>
        </w:rPr>
        <w:t>组织</w:t>
      </w:r>
      <w:r>
        <w:rPr>
          <w:rFonts w:cs="宋体" w:hint="eastAsia"/>
          <w:b/>
          <w:bCs/>
          <w:sz w:val="32"/>
          <w:szCs w:val="32"/>
        </w:rPr>
        <w:t>评价</w:t>
      </w:r>
      <w:r w:rsidRPr="00F67638">
        <w:rPr>
          <w:rFonts w:cs="宋体" w:hint="eastAsia"/>
          <w:b/>
          <w:bCs/>
          <w:sz w:val="32"/>
          <w:szCs w:val="32"/>
        </w:rPr>
        <w:t>单位：</w:t>
      </w:r>
      <w:r w:rsidRPr="00F67638">
        <w:rPr>
          <w:b/>
          <w:bCs/>
          <w:sz w:val="32"/>
          <w:szCs w:val="32"/>
        </w:rPr>
        <w:t xml:space="preserve">   </w:t>
      </w:r>
      <w:r w:rsidRPr="00F67638">
        <w:rPr>
          <w:rFonts w:cs="宋体" w:hint="eastAsia"/>
          <w:b/>
          <w:bCs/>
          <w:sz w:val="32"/>
          <w:szCs w:val="32"/>
        </w:rPr>
        <w:t>中国航海学会</w:t>
      </w:r>
      <w:r w:rsidRPr="00F67638">
        <w:rPr>
          <w:sz w:val="32"/>
          <w:szCs w:val="32"/>
        </w:rPr>
        <w:t xml:space="preserve">     (</w:t>
      </w:r>
      <w:r w:rsidRPr="00F67638">
        <w:rPr>
          <w:rFonts w:cs="宋体" w:hint="eastAsia"/>
          <w:sz w:val="32"/>
          <w:szCs w:val="32"/>
        </w:rPr>
        <w:t>盖章</w:t>
      </w:r>
      <w:r w:rsidRPr="00F67638">
        <w:rPr>
          <w:sz w:val="32"/>
          <w:szCs w:val="32"/>
        </w:rPr>
        <w:t xml:space="preserve">) </w:t>
      </w:r>
    </w:p>
    <w:p w:rsidR="00DD6B0A" w:rsidRPr="00F67638" w:rsidRDefault="00DD6B0A" w:rsidP="00DD6B0A">
      <w:pPr>
        <w:tabs>
          <w:tab w:val="left" w:pos="6663"/>
        </w:tabs>
        <w:ind w:leftChars="269" w:left="565" w:firstLine="2"/>
        <w:rPr>
          <w:sz w:val="32"/>
          <w:szCs w:val="32"/>
        </w:rPr>
      </w:pPr>
      <w:r>
        <w:rPr>
          <w:rFonts w:cs="宋体" w:hint="eastAsia"/>
          <w:b/>
          <w:bCs/>
          <w:spacing w:val="100"/>
          <w:sz w:val="32"/>
          <w:szCs w:val="32"/>
        </w:rPr>
        <w:t>评价</w:t>
      </w:r>
      <w:r w:rsidRPr="00F67638">
        <w:rPr>
          <w:rFonts w:cs="宋体" w:hint="eastAsia"/>
          <w:b/>
          <w:bCs/>
          <w:spacing w:val="100"/>
          <w:sz w:val="32"/>
          <w:szCs w:val="32"/>
        </w:rPr>
        <w:t>日</w:t>
      </w:r>
      <w:r w:rsidRPr="00F67638">
        <w:rPr>
          <w:rFonts w:cs="宋体" w:hint="eastAsia"/>
          <w:b/>
          <w:bCs/>
          <w:sz w:val="32"/>
          <w:szCs w:val="32"/>
        </w:rPr>
        <w:t>期</w:t>
      </w:r>
      <w:r w:rsidRPr="00F67638">
        <w:rPr>
          <w:rFonts w:cs="宋体" w:hint="eastAsia"/>
          <w:b/>
          <w:bCs/>
          <w:spacing w:val="100"/>
          <w:sz w:val="32"/>
          <w:szCs w:val="32"/>
        </w:rPr>
        <w:t>：</w:t>
      </w:r>
      <w:r w:rsidRPr="00F67638">
        <w:rPr>
          <w:b/>
          <w:bCs/>
          <w:spacing w:val="100"/>
          <w:sz w:val="32"/>
          <w:szCs w:val="32"/>
        </w:rPr>
        <w:t xml:space="preserve"> </w:t>
      </w:r>
      <w:r w:rsidRPr="00F67638">
        <w:rPr>
          <w:sz w:val="32"/>
          <w:szCs w:val="32"/>
        </w:rPr>
        <w:t>20</w:t>
      </w:r>
      <w:r>
        <w:rPr>
          <w:rFonts w:hint="eastAsia"/>
          <w:sz w:val="32"/>
          <w:szCs w:val="32"/>
        </w:rPr>
        <w:t>21</w:t>
      </w:r>
      <w:r w:rsidRPr="00F67638">
        <w:rPr>
          <w:rFonts w:cs="宋体" w:hint="eastAsia"/>
          <w:b/>
          <w:bCs/>
          <w:sz w:val="32"/>
          <w:szCs w:val="32"/>
        </w:rPr>
        <w:t>年</w:t>
      </w:r>
      <w:r>
        <w:rPr>
          <w:sz w:val="32"/>
          <w:szCs w:val="32"/>
        </w:rPr>
        <w:t xml:space="preserve"> </w:t>
      </w:r>
      <w:r>
        <w:rPr>
          <w:rFonts w:hint="eastAsia"/>
          <w:sz w:val="32"/>
          <w:szCs w:val="32"/>
        </w:rPr>
        <w:t xml:space="preserve"> </w:t>
      </w:r>
      <w:r>
        <w:rPr>
          <w:sz w:val="32"/>
          <w:szCs w:val="32"/>
        </w:rPr>
        <w:t xml:space="preserve"> </w:t>
      </w:r>
      <w:r>
        <w:rPr>
          <w:rFonts w:hint="eastAsia"/>
          <w:sz w:val="32"/>
          <w:szCs w:val="32"/>
        </w:rPr>
        <w:t xml:space="preserve"> </w:t>
      </w:r>
      <w:r w:rsidRPr="00F67638">
        <w:rPr>
          <w:rFonts w:cs="宋体" w:hint="eastAsia"/>
          <w:b/>
          <w:bCs/>
          <w:sz w:val="32"/>
          <w:szCs w:val="32"/>
        </w:rPr>
        <w:t>月</w:t>
      </w:r>
      <w:r>
        <w:rPr>
          <w:sz w:val="32"/>
          <w:szCs w:val="32"/>
        </w:rPr>
        <w:t xml:space="preserve"> </w:t>
      </w:r>
      <w:r w:rsidRPr="00546B93">
        <w:rPr>
          <w:sz w:val="32"/>
          <w:szCs w:val="32"/>
        </w:rPr>
        <w:t xml:space="preserve"> </w:t>
      </w:r>
      <w:r>
        <w:rPr>
          <w:rFonts w:hint="eastAsia"/>
          <w:sz w:val="32"/>
          <w:szCs w:val="32"/>
        </w:rPr>
        <w:t xml:space="preserve"> </w:t>
      </w:r>
      <w:r w:rsidRPr="00F67638">
        <w:rPr>
          <w:rFonts w:cs="宋体" w:hint="eastAsia"/>
          <w:b/>
          <w:bCs/>
          <w:sz w:val="32"/>
          <w:szCs w:val="32"/>
        </w:rPr>
        <w:t>日</w:t>
      </w:r>
    </w:p>
    <w:p w:rsidR="00DD6B0A" w:rsidRPr="00F67638" w:rsidRDefault="00DD6B0A" w:rsidP="00DD6B0A">
      <w:pPr>
        <w:ind w:leftChars="269" w:left="565" w:firstLine="2"/>
        <w:rPr>
          <w:b/>
          <w:bCs/>
          <w:sz w:val="32"/>
          <w:szCs w:val="32"/>
        </w:rPr>
      </w:pPr>
      <w:r>
        <w:rPr>
          <w:rFonts w:cs="宋体" w:hint="eastAsia"/>
          <w:b/>
          <w:bCs/>
          <w:sz w:val="32"/>
          <w:szCs w:val="32"/>
        </w:rPr>
        <w:t>评价</w:t>
      </w:r>
      <w:r w:rsidRPr="00F67638">
        <w:rPr>
          <w:rFonts w:cs="宋体" w:hint="eastAsia"/>
          <w:b/>
          <w:bCs/>
          <w:sz w:val="32"/>
          <w:szCs w:val="32"/>
        </w:rPr>
        <w:t>批准日期：</w:t>
      </w:r>
      <w:r w:rsidRPr="00F67638">
        <w:rPr>
          <w:b/>
          <w:bCs/>
          <w:sz w:val="32"/>
          <w:szCs w:val="32"/>
        </w:rPr>
        <w:t xml:space="preserve">  </w:t>
      </w:r>
      <w:r w:rsidRPr="00F67638">
        <w:rPr>
          <w:sz w:val="32"/>
          <w:szCs w:val="32"/>
        </w:rPr>
        <w:t xml:space="preserve"> 20</w:t>
      </w:r>
      <w:r>
        <w:rPr>
          <w:rFonts w:hint="eastAsia"/>
          <w:sz w:val="32"/>
          <w:szCs w:val="32"/>
        </w:rPr>
        <w:t>21</w:t>
      </w:r>
      <w:r w:rsidRPr="00F67638">
        <w:rPr>
          <w:rFonts w:cs="宋体" w:hint="eastAsia"/>
          <w:b/>
          <w:bCs/>
          <w:sz w:val="32"/>
          <w:szCs w:val="32"/>
        </w:rPr>
        <w:t>年</w:t>
      </w:r>
      <w:r w:rsidRPr="00546B93">
        <w:rPr>
          <w:sz w:val="32"/>
          <w:szCs w:val="32"/>
        </w:rPr>
        <w:t xml:space="preserve"> </w:t>
      </w:r>
      <w:r w:rsidRPr="00546B93">
        <w:rPr>
          <w:rFonts w:hint="eastAsia"/>
          <w:sz w:val="32"/>
          <w:szCs w:val="32"/>
        </w:rPr>
        <w:t xml:space="preserve"> </w:t>
      </w:r>
      <w:r>
        <w:rPr>
          <w:rFonts w:hint="eastAsia"/>
          <w:sz w:val="32"/>
          <w:szCs w:val="32"/>
        </w:rPr>
        <w:t xml:space="preserve">  </w:t>
      </w:r>
      <w:r w:rsidRPr="00F67638">
        <w:rPr>
          <w:rFonts w:cs="宋体" w:hint="eastAsia"/>
          <w:b/>
          <w:bCs/>
          <w:sz w:val="32"/>
          <w:szCs w:val="32"/>
        </w:rPr>
        <w:t>月</w:t>
      </w:r>
      <w:r>
        <w:rPr>
          <w:sz w:val="32"/>
          <w:szCs w:val="32"/>
        </w:rPr>
        <w:t xml:space="preserve"> </w:t>
      </w:r>
      <w:r>
        <w:rPr>
          <w:rFonts w:hint="eastAsia"/>
          <w:color w:val="FF0000"/>
          <w:sz w:val="32"/>
          <w:szCs w:val="32"/>
        </w:rPr>
        <w:t xml:space="preserve">  </w:t>
      </w:r>
      <w:r w:rsidRPr="00F67638">
        <w:rPr>
          <w:rFonts w:cs="宋体" w:hint="eastAsia"/>
          <w:b/>
          <w:bCs/>
          <w:sz w:val="32"/>
          <w:szCs w:val="32"/>
        </w:rPr>
        <w:t>日</w:t>
      </w:r>
    </w:p>
    <w:p w:rsidR="00DD6B0A" w:rsidRDefault="00DD6B0A" w:rsidP="00DD6B0A">
      <w:pPr>
        <w:pStyle w:val="a3"/>
        <w:ind w:leftChars="269" w:left="2557" w:rightChars="-68" w:right="-143" w:hangingChars="620" w:hanging="1992"/>
        <w:rPr>
          <w:b/>
          <w:bCs/>
          <w:sz w:val="32"/>
          <w:szCs w:val="32"/>
        </w:rPr>
      </w:pPr>
    </w:p>
    <w:p w:rsidR="00DD6B0A" w:rsidRDefault="00DD6B0A" w:rsidP="00DD6B0A">
      <w:pPr>
        <w:rPr>
          <w:b/>
          <w:bCs/>
          <w:sz w:val="28"/>
          <w:szCs w:val="28"/>
        </w:rPr>
      </w:pPr>
    </w:p>
    <w:p w:rsidR="00DD6B0A" w:rsidRDefault="00DD6B0A" w:rsidP="00DD6B0A">
      <w:pPr>
        <w:rPr>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36"/>
      </w:tblGrid>
      <w:tr w:rsidR="00DD6B0A" w:rsidTr="006067E0">
        <w:trPr>
          <w:trHeight w:val="557"/>
        </w:trPr>
        <w:tc>
          <w:tcPr>
            <w:tcW w:w="9853" w:type="dxa"/>
          </w:tcPr>
          <w:p w:rsidR="00DD6B0A" w:rsidRPr="000116E5" w:rsidRDefault="00DD6B0A" w:rsidP="00820370">
            <w:pPr>
              <w:spacing w:line="440" w:lineRule="exact"/>
              <w:jc w:val="center"/>
              <w:rPr>
                <w:sz w:val="28"/>
                <w:szCs w:val="28"/>
              </w:rPr>
            </w:pPr>
            <w:r w:rsidRPr="000116E5">
              <w:rPr>
                <w:rFonts w:ascii="宋体" w:cs="宋体" w:hint="eastAsia"/>
                <w:b/>
                <w:bCs/>
                <w:sz w:val="28"/>
                <w:szCs w:val="28"/>
              </w:rPr>
              <w:lastRenderedPageBreak/>
              <w:t>一、</w:t>
            </w:r>
            <w:r w:rsidRPr="00F85539">
              <w:rPr>
                <w:rFonts w:ascii="宋体" w:cs="宋体" w:hint="eastAsia"/>
                <w:b/>
                <w:bCs/>
                <w:spacing w:val="20"/>
                <w:sz w:val="28"/>
                <w:szCs w:val="28"/>
              </w:rPr>
              <w:t>科技成果简要技术说明及主要</w:t>
            </w:r>
            <w:r w:rsidR="00820370">
              <w:rPr>
                <w:rFonts w:ascii="宋体" w:cs="宋体" w:hint="eastAsia"/>
                <w:b/>
                <w:bCs/>
                <w:spacing w:val="20"/>
                <w:sz w:val="28"/>
                <w:szCs w:val="28"/>
              </w:rPr>
              <w:t>性能</w:t>
            </w:r>
            <w:r w:rsidRPr="00F85539">
              <w:rPr>
                <w:rFonts w:ascii="宋体" w:cs="宋体" w:hint="eastAsia"/>
                <w:b/>
                <w:bCs/>
                <w:spacing w:val="20"/>
                <w:sz w:val="28"/>
                <w:szCs w:val="28"/>
              </w:rPr>
              <w:t>指标</w:t>
            </w:r>
          </w:p>
        </w:tc>
      </w:tr>
      <w:tr w:rsidR="00DD6B0A" w:rsidTr="006067E0">
        <w:tc>
          <w:tcPr>
            <w:tcW w:w="9853" w:type="dxa"/>
          </w:tcPr>
          <w:p w:rsidR="00DD6B0A" w:rsidRPr="00306952" w:rsidRDefault="00DD6B0A" w:rsidP="006067E0">
            <w:pPr>
              <w:spacing w:line="420" w:lineRule="exact"/>
              <w:rPr>
                <w:rFonts w:hAnsi="宋体"/>
                <w:color w:val="000000"/>
                <w:sz w:val="24"/>
                <w:szCs w:val="24"/>
              </w:rPr>
            </w:pPr>
          </w:p>
          <w:p w:rsidR="00DD6B0A" w:rsidRPr="00306952" w:rsidRDefault="00941EFF" w:rsidP="006067E0">
            <w:pPr>
              <w:spacing w:line="420" w:lineRule="exact"/>
              <w:rPr>
                <w:rFonts w:hAnsi="宋体"/>
                <w:color w:val="000000"/>
                <w:sz w:val="24"/>
                <w:szCs w:val="24"/>
              </w:rPr>
            </w:pPr>
            <w:r w:rsidRPr="00306952">
              <w:rPr>
                <w:rFonts w:hAnsi="宋体" w:hint="eastAsia"/>
                <w:color w:val="000000"/>
                <w:sz w:val="24"/>
                <w:szCs w:val="24"/>
              </w:rPr>
              <w:t>（</w:t>
            </w:r>
            <w:r w:rsidR="00CB30B8">
              <w:rPr>
                <w:rFonts w:hAnsi="宋体" w:hint="eastAsia"/>
                <w:color w:val="000000"/>
                <w:sz w:val="24"/>
                <w:szCs w:val="24"/>
              </w:rPr>
              <w:t>小四，</w:t>
            </w:r>
            <w:r w:rsidRPr="00306952">
              <w:rPr>
                <w:rFonts w:hAnsi="宋体" w:hint="eastAsia"/>
                <w:color w:val="000000"/>
                <w:sz w:val="24"/>
                <w:szCs w:val="24"/>
              </w:rPr>
              <w:t>5000</w:t>
            </w:r>
            <w:r w:rsidRPr="00306952">
              <w:rPr>
                <w:rFonts w:hAnsi="宋体" w:hint="eastAsia"/>
                <w:color w:val="000000"/>
                <w:sz w:val="24"/>
                <w:szCs w:val="24"/>
              </w:rPr>
              <w:t>字以内）</w:t>
            </w: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Pr="00306952" w:rsidRDefault="00DD6B0A" w:rsidP="006067E0">
            <w:pPr>
              <w:spacing w:line="420" w:lineRule="exact"/>
              <w:rPr>
                <w:rFonts w:hAnsi="宋体"/>
                <w:color w:val="000000"/>
                <w:sz w:val="24"/>
                <w:szCs w:val="24"/>
              </w:rPr>
            </w:pPr>
          </w:p>
          <w:p w:rsidR="00DD6B0A" w:rsidRDefault="00DD6B0A" w:rsidP="006067E0">
            <w:pPr>
              <w:spacing w:line="420" w:lineRule="exact"/>
              <w:rPr>
                <w:sz w:val="24"/>
                <w:szCs w:val="24"/>
              </w:rPr>
            </w:pPr>
          </w:p>
          <w:p w:rsidR="00306952" w:rsidRDefault="00306952" w:rsidP="006067E0">
            <w:pPr>
              <w:spacing w:line="420" w:lineRule="exact"/>
              <w:rPr>
                <w:sz w:val="24"/>
                <w:szCs w:val="24"/>
              </w:rPr>
            </w:pPr>
          </w:p>
          <w:p w:rsidR="00306952" w:rsidRDefault="00306952" w:rsidP="006067E0">
            <w:pPr>
              <w:spacing w:line="420" w:lineRule="exact"/>
              <w:rPr>
                <w:sz w:val="24"/>
                <w:szCs w:val="24"/>
              </w:rPr>
            </w:pPr>
          </w:p>
          <w:p w:rsidR="00306952" w:rsidRDefault="00306952" w:rsidP="006067E0">
            <w:pPr>
              <w:spacing w:line="420" w:lineRule="exact"/>
              <w:rPr>
                <w:sz w:val="24"/>
                <w:szCs w:val="24"/>
              </w:rPr>
            </w:pPr>
          </w:p>
          <w:p w:rsidR="00306952" w:rsidRPr="00306952" w:rsidRDefault="00306952" w:rsidP="006067E0">
            <w:pPr>
              <w:spacing w:line="420" w:lineRule="exact"/>
              <w:rPr>
                <w:sz w:val="24"/>
                <w:szCs w:val="24"/>
              </w:rPr>
            </w:pPr>
          </w:p>
        </w:tc>
      </w:tr>
    </w:tbl>
    <w:p w:rsidR="00DD6B0A" w:rsidRDefault="00DD6B0A" w:rsidP="00DD6B0A">
      <w:pPr>
        <w:ind w:firstLineChars="49" w:firstLine="103"/>
        <w:jc w:val="center"/>
        <w:sectPr w:rsidR="00DD6B0A" w:rsidSect="006067E0">
          <w:pgSz w:w="11906" w:h="16838"/>
          <w:pgMar w:top="1134" w:right="1274" w:bottom="1276" w:left="1418" w:header="851" w:footer="805" w:gutter="0"/>
          <w:pgNumType w:start="1"/>
          <w:cols w:space="425"/>
          <w:docGrid w:type="lines" w:linePitch="312"/>
        </w:sectPr>
      </w:pPr>
    </w:p>
    <w:p w:rsidR="00DD6B0A" w:rsidRDefault="00DD6B0A" w:rsidP="00DD6B0A">
      <w:pPr>
        <w:outlineLvl w:val="0"/>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3"/>
      </w:tblGrid>
      <w:tr w:rsidR="00DD6B0A" w:rsidTr="006067E0">
        <w:trPr>
          <w:trHeight w:val="557"/>
        </w:trPr>
        <w:tc>
          <w:tcPr>
            <w:tcW w:w="9853" w:type="dxa"/>
          </w:tcPr>
          <w:p w:rsidR="00DD6B0A" w:rsidRPr="000116E5" w:rsidRDefault="00DD6B0A" w:rsidP="00F20AC3">
            <w:pPr>
              <w:spacing w:line="440" w:lineRule="exact"/>
              <w:jc w:val="center"/>
              <w:rPr>
                <w:sz w:val="28"/>
                <w:szCs w:val="28"/>
              </w:rPr>
            </w:pPr>
            <w:r w:rsidRPr="000116E5">
              <w:rPr>
                <w:rFonts w:ascii="宋体" w:cs="宋体" w:hint="eastAsia"/>
                <w:b/>
                <w:bCs/>
                <w:sz w:val="28"/>
                <w:szCs w:val="28"/>
              </w:rPr>
              <w:t>二、推</w:t>
            </w:r>
            <w:r w:rsidR="00941EFF">
              <w:rPr>
                <w:rFonts w:ascii="宋体" w:cs="宋体"/>
                <w:b/>
                <w:bCs/>
                <w:sz w:val="28"/>
                <w:szCs w:val="28"/>
              </w:rPr>
              <w:t xml:space="preserve"> </w:t>
            </w:r>
            <w:r w:rsidRPr="000116E5">
              <w:rPr>
                <w:rFonts w:ascii="宋体" w:cs="宋体" w:hint="eastAsia"/>
                <w:b/>
                <w:bCs/>
                <w:sz w:val="28"/>
                <w:szCs w:val="28"/>
              </w:rPr>
              <w:t>广</w:t>
            </w:r>
            <w:r w:rsidR="00941EFF">
              <w:rPr>
                <w:rFonts w:ascii="宋体" w:cs="宋体"/>
                <w:b/>
                <w:bCs/>
                <w:sz w:val="28"/>
                <w:szCs w:val="28"/>
              </w:rPr>
              <w:t xml:space="preserve"> </w:t>
            </w:r>
            <w:r w:rsidRPr="000116E5">
              <w:rPr>
                <w:rFonts w:ascii="宋体" w:cs="宋体" w:hint="eastAsia"/>
                <w:b/>
                <w:bCs/>
                <w:sz w:val="28"/>
                <w:szCs w:val="28"/>
              </w:rPr>
              <w:t>应</w:t>
            </w:r>
            <w:r w:rsidR="00941EFF">
              <w:rPr>
                <w:rFonts w:ascii="宋体" w:cs="宋体"/>
                <w:b/>
                <w:bCs/>
                <w:sz w:val="28"/>
                <w:szCs w:val="28"/>
              </w:rPr>
              <w:t xml:space="preserve"> </w:t>
            </w:r>
            <w:r w:rsidRPr="000116E5">
              <w:rPr>
                <w:rFonts w:ascii="宋体" w:cs="宋体" w:hint="eastAsia"/>
                <w:b/>
                <w:bCs/>
                <w:sz w:val="28"/>
                <w:szCs w:val="28"/>
              </w:rPr>
              <w:t>用</w:t>
            </w:r>
            <w:r w:rsidR="00941EFF">
              <w:rPr>
                <w:rFonts w:ascii="宋体" w:cs="宋体"/>
                <w:b/>
                <w:bCs/>
                <w:sz w:val="28"/>
                <w:szCs w:val="28"/>
              </w:rPr>
              <w:t xml:space="preserve"> </w:t>
            </w:r>
            <w:r w:rsidR="00F20AC3">
              <w:rPr>
                <w:rFonts w:ascii="宋体" w:cs="宋体" w:hint="eastAsia"/>
                <w:b/>
                <w:bCs/>
                <w:sz w:val="28"/>
                <w:szCs w:val="28"/>
              </w:rPr>
              <w:t xml:space="preserve">情 </w:t>
            </w:r>
            <w:proofErr w:type="gramStart"/>
            <w:r w:rsidR="00F20AC3">
              <w:rPr>
                <w:rFonts w:ascii="宋体" w:cs="宋体" w:hint="eastAsia"/>
                <w:b/>
                <w:bCs/>
                <w:sz w:val="28"/>
                <w:szCs w:val="28"/>
              </w:rPr>
              <w:t>况</w:t>
            </w:r>
            <w:proofErr w:type="gramEnd"/>
            <w:r w:rsidR="00F20AC3">
              <w:rPr>
                <w:rFonts w:ascii="宋体" w:cs="宋体" w:hint="eastAsia"/>
                <w:b/>
                <w:bCs/>
                <w:sz w:val="28"/>
                <w:szCs w:val="28"/>
              </w:rPr>
              <w:t xml:space="preserve"> 与 </w:t>
            </w:r>
            <w:r w:rsidRPr="000116E5">
              <w:rPr>
                <w:rFonts w:ascii="宋体" w:cs="宋体" w:hint="eastAsia"/>
                <w:b/>
                <w:bCs/>
                <w:sz w:val="28"/>
                <w:szCs w:val="28"/>
              </w:rPr>
              <w:t>前</w:t>
            </w:r>
            <w:r w:rsidR="00941EFF">
              <w:rPr>
                <w:rFonts w:ascii="宋体" w:cs="宋体"/>
                <w:b/>
                <w:bCs/>
                <w:sz w:val="28"/>
                <w:szCs w:val="28"/>
              </w:rPr>
              <w:t xml:space="preserve"> </w:t>
            </w:r>
            <w:r w:rsidRPr="000116E5">
              <w:rPr>
                <w:rFonts w:ascii="宋体" w:cs="宋体" w:hint="eastAsia"/>
                <w:b/>
                <w:bCs/>
                <w:sz w:val="28"/>
                <w:szCs w:val="28"/>
              </w:rPr>
              <w:t>景</w:t>
            </w:r>
          </w:p>
        </w:tc>
      </w:tr>
      <w:tr w:rsidR="00DD6B0A" w:rsidTr="006067E0">
        <w:tc>
          <w:tcPr>
            <w:tcW w:w="9853" w:type="dxa"/>
          </w:tcPr>
          <w:p w:rsidR="00DD6B0A" w:rsidRPr="00306952" w:rsidRDefault="00DD6B0A" w:rsidP="006067E0">
            <w:pPr>
              <w:spacing w:line="340" w:lineRule="exact"/>
              <w:rPr>
                <w:rFonts w:hAnsi="宋体"/>
                <w:spacing w:val="-10"/>
                <w:sz w:val="24"/>
                <w:szCs w:val="24"/>
              </w:rPr>
            </w:pPr>
          </w:p>
          <w:p w:rsidR="00CB30B8" w:rsidRPr="00306952" w:rsidRDefault="00CB30B8" w:rsidP="00CB30B8">
            <w:pPr>
              <w:rPr>
                <w:sz w:val="24"/>
                <w:szCs w:val="24"/>
              </w:rPr>
            </w:pPr>
            <w:r>
              <w:rPr>
                <w:rFonts w:hint="eastAsia"/>
                <w:sz w:val="24"/>
                <w:szCs w:val="24"/>
              </w:rPr>
              <w:t>（</w:t>
            </w:r>
            <w:r>
              <w:rPr>
                <w:rFonts w:hAnsi="宋体" w:hint="eastAsia"/>
                <w:color w:val="000000"/>
                <w:sz w:val="24"/>
                <w:szCs w:val="24"/>
              </w:rPr>
              <w:t>小四，</w:t>
            </w:r>
            <w:r>
              <w:rPr>
                <w:rFonts w:hint="eastAsia"/>
                <w:sz w:val="24"/>
                <w:szCs w:val="24"/>
              </w:rPr>
              <w:t>1</w:t>
            </w:r>
            <w:r>
              <w:rPr>
                <w:rFonts w:hint="eastAsia"/>
                <w:sz w:val="24"/>
                <w:szCs w:val="24"/>
              </w:rPr>
              <w:t>页以内）</w:t>
            </w: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p w:rsidR="00DD6B0A" w:rsidRPr="00306952" w:rsidRDefault="00DD6B0A" w:rsidP="006067E0">
            <w:pPr>
              <w:spacing w:line="340" w:lineRule="exact"/>
              <w:rPr>
                <w:rFonts w:hAnsi="宋体"/>
                <w:spacing w:val="-10"/>
                <w:sz w:val="24"/>
                <w:szCs w:val="24"/>
              </w:rPr>
            </w:pPr>
          </w:p>
        </w:tc>
      </w:tr>
    </w:tbl>
    <w:tbl>
      <w:tblPr>
        <w:tblpPr w:leftFromText="180" w:rightFromText="180" w:vertAnchor="text" w:horzAnchor="margin" w:tblpY="23"/>
        <w:tblW w:w="9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9"/>
      </w:tblGrid>
      <w:tr w:rsidR="00DD6B0A" w:rsidTr="006067E0">
        <w:trPr>
          <w:trHeight w:val="410"/>
        </w:trPr>
        <w:tc>
          <w:tcPr>
            <w:tcW w:w="9869" w:type="dxa"/>
            <w:vAlign w:val="center"/>
          </w:tcPr>
          <w:p w:rsidR="00DD6B0A" w:rsidRPr="000116E5" w:rsidRDefault="00DD6B0A" w:rsidP="006067E0">
            <w:pPr>
              <w:jc w:val="center"/>
              <w:rPr>
                <w:sz w:val="28"/>
                <w:szCs w:val="28"/>
              </w:rPr>
            </w:pPr>
            <w:r w:rsidRPr="000116E5">
              <w:rPr>
                <w:rFonts w:cs="宋体" w:hint="eastAsia"/>
                <w:sz w:val="28"/>
                <w:szCs w:val="28"/>
              </w:rPr>
              <w:lastRenderedPageBreak/>
              <w:t>三、</w:t>
            </w:r>
            <w:r w:rsidRPr="0058628D">
              <w:rPr>
                <w:rFonts w:ascii="宋体" w:cs="宋体" w:hint="eastAsia"/>
                <w:b/>
                <w:bCs/>
                <w:spacing w:val="40"/>
                <w:sz w:val="28"/>
                <w:szCs w:val="28"/>
              </w:rPr>
              <w:t>主要文件和技术资料目录及来源</w:t>
            </w:r>
          </w:p>
        </w:tc>
      </w:tr>
      <w:tr w:rsidR="00DD6B0A" w:rsidTr="006067E0">
        <w:trPr>
          <w:trHeight w:val="12654"/>
        </w:trPr>
        <w:tc>
          <w:tcPr>
            <w:tcW w:w="9869" w:type="dxa"/>
          </w:tcPr>
          <w:p w:rsidR="00DD6B0A" w:rsidRPr="00306952" w:rsidRDefault="00DD6B0A" w:rsidP="006067E0">
            <w:pPr>
              <w:rPr>
                <w:sz w:val="24"/>
                <w:szCs w:val="24"/>
              </w:rPr>
            </w:pPr>
          </w:p>
          <w:p w:rsidR="00DD6B0A" w:rsidRPr="00306952" w:rsidRDefault="00CB30B8" w:rsidP="006067E0">
            <w:pPr>
              <w:rPr>
                <w:sz w:val="24"/>
                <w:szCs w:val="24"/>
              </w:rPr>
            </w:pPr>
            <w:r>
              <w:rPr>
                <w:rFonts w:hint="eastAsia"/>
                <w:sz w:val="24"/>
                <w:szCs w:val="24"/>
              </w:rPr>
              <w:t>（</w:t>
            </w:r>
            <w:r>
              <w:rPr>
                <w:rFonts w:hAnsi="宋体" w:hint="eastAsia"/>
                <w:color w:val="000000"/>
                <w:sz w:val="24"/>
                <w:szCs w:val="24"/>
              </w:rPr>
              <w:t>小四，</w:t>
            </w:r>
            <w:r>
              <w:rPr>
                <w:rFonts w:hint="eastAsia"/>
                <w:sz w:val="24"/>
                <w:szCs w:val="24"/>
              </w:rPr>
              <w:t>1</w:t>
            </w:r>
            <w:r>
              <w:rPr>
                <w:rFonts w:hint="eastAsia"/>
                <w:sz w:val="24"/>
                <w:szCs w:val="24"/>
              </w:rPr>
              <w:t>页以内）</w:t>
            </w: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p w:rsidR="00DD6B0A" w:rsidRPr="00306952" w:rsidRDefault="00DD6B0A" w:rsidP="006067E0">
            <w:pPr>
              <w:rPr>
                <w:sz w:val="24"/>
                <w:szCs w:val="24"/>
              </w:rPr>
            </w:pPr>
          </w:p>
        </w:tc>
      </w:tr>
    </w:tbl>
    <w:p w:rsidR="00DD6B0A" w:rsidRDefault="00DD6B0A" w:rsidP="00DD6B0A">
      <w:pPr>
        <w:jc w:val="center"/>
      </w:pPr>
    </w:p>
    <w:tbl>
      <w:tblPr>
        <w:tblW w:w="100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16"/>
      </w:tblGrid>
      <w:tr w:rsidR="00DD6B0A" w:rsidTr="006067E0">
        <w:trPr>
          <w:trHeight w:val="556"/>
        </w:trPr>
        <w:tc>
          <w:tcPr>
            <w:tcW w:w="10016" w:type="dxa"/>
            <w:vAlign w:val="center"/>
          </w:tcPr>
          <w:p w:rsidR="00DD6B0A" w:rsidRPr="00353269" w:rsidRDefault="00DD6B0A" w:rsidP="006067E0">
            <w:pPr>
              <w:jc w:val="center"/>
              <w:rPr>
                <w:rFonts w:asciiTheme="majorEastAsia" w:eastAsiaTheme="majorEastAsia" w:hAnsiTheme="majorEastAsia"/>
                <w:sz w:val="28"/>
                <w:szCs w:val="28"/>
              </w:rPr>
            </w:pPr>
            <w:r w:rsidRPr="00353269">
              <w:rPr>
                <w:rFonts w:asciiTheme="majorEastAsia" w:eastAsiaTheme="majorEastAsia" w:hAnsiTheme="majorEastAsia" w:cs="宋体" w:hint="eastAsia"/>
                <w:b/>
                <w:bCs/>
                <w:sz w:val="28"/>
                <w:szCs w:val="28"/>
              </w:rPr>
              <w:t>四、综 合 评 分 与</w:t>
            </w:r>
            <w:r w:rsidRPr="00353269">
              <w:rPr>
                <w:rFonts w:asciiTheme="majorEastAsia" w:eastAsiaTheme="majorEastAsia" w:hAnsiTheme="majorEastAsia" w:cs="宋体"/>
                <w:b/>
                <w:bCs/>
                <w:sz w:val="28"/>
                <w:szCs w:val="28"/>
              </w:rPr>
              <w:t xml:space="preserve"> </w:t>
            </w:r>
            <w:r w:rsidRPr="00353269">
              <w:rPr>
                <w:rFonts w:asciiTheme="majorEastAsia" w:eastAsiaTheme="majorEastAsia" w:hAnsiTheme="majorEastAsia" w:cs="宋体" w:hint="eastAsia"/>
                <w:b/>
                <w:bCs/>
                <w:sz w:val="28"/>
                <w:szCs w:val="28"/>
              </w:rPr>
              <w:t>评</w:t>
            </w:r>
            <w:r w:rsidRPr="00353269">
              <w:rPr>
                <w:rFonts w:asciiTheme="majorEastAsia" w:eastAsiaTheme="majorEastAsia" w:hAnsiTheme="majorEastAsia" w:cs="宋体"/>
                <w:b/>
                <w:bCs/>
                <w:sz w:val="28"/>
                <w:szCs w:val="28"/>
              </w:rPr>
              <w:t xml:space="preserve"> </w:t>
            </w:r>
            <w:r w:rsidRPr="00353269">
              <w:rPr>
                <w:rFonts w:asciiTheme="majorEastAsia" w:eastAsiaTheme="majorEastAsia" w:hAnsiTheme="majorEastAsia" w:cs="宋体" w:hint="eastAsia"/>
                <w:b/>
                <w:bCs/>
                <w:sz w:val="28"/>
                <w:szCs w:val="28"/>
              </w:rPr>
              <w:t>价 结 论</w:t>
            </w:r>
          </w:p>
        </w:tc>
      </w:tr>
      <w:tr w:rsidR="00DD6B0A" w:rsidTr="006067E0">
        <w:trPr>
          <w:trHeight w:val="12888"/>
        </w:trPr>
        <w:tc>
          <w:tcPr>
            <w:tcW w:w="10016" w:type="dxa"/>
          </w:tcPr>
          <w:p w:rsidR="00DD6B0A" w:rsidRPr="00AB7E39" w:rsidRDefault="00DD6B0A" w:rsidP="005B7FEA">
            <w:pPr>
              <w:spacing w:beforeLines="10" w:before="31" w:line="360" w:lineRule="auto"/>
              <w:ind w:right="482"/>
              <w:rPr>
                <w:rFonts w:asciiTheme="minorEastAsia" w:hAnsiTheme="minorEastAsia"/>
                <w:sz w:val="24"/>
                <w:szCs w:val="24"/>
              </w:rPr>
            </w:pPr>
            <w:r w:rsidRPr="00AB7E39">
              <w:rPr>
                <w:rFonts w:asciiTheme="minorEastAsia" w:hAnsiTheme="minorEastAsia" w:hint="eastAsia"/>
                <w:sz w:val="24"/>
                <w:szCs w:val="24"/>
              </w:rPr>
              <w:t>综合评分：</w:t>
            </w:r>
          </w:p>
          <w:p w:rsidR="00DD6B0A" w:rsidRPr="00AB7E39" w:rsidRDefault="00DD6B0A" w:rsidP="006067E0">
            <w:pPr>
              <w:spacing w:line="320" w:lineRule="exact"/>
              <w:ind w:right="482"/>
              <w:rPr>
                <w:rFonts w:asciiTheme="minorEastAsia" w:hAnsiTheme="minorEastAsia"/>
                <w:sz w:val="24"/>
                <w:szCs w:val="24"/>
              </w:rPr>
            </w:pPr>
            <w:r w:rsidRPr="00AB7E39">
              <w:rPr>
                <w:rFonts w:asciiTheme="minorEastAsia" w:hAnsiTheme="minorEastAsia" w:hint="eastAsia"/>
                <w:sz w:val="24"/>
                <w:szCs w:val="24"/>
              </w:rPr>
              <w:t>评价结论</w:t>
            </w:r>
            <w:r>
              <w:rPr>
                <w:rFonts w:asciiTheme="minorEastAsia" w:hAnsiTheme="minorEastAsia" w:hint="eastAsia"/>
                <w:sz w:val="24"/>
                <w:szCs w:val="24"/>
              </w:rPr>
              <w:t>：</w:t>
            </w:r>
          </w:p>
          <w:p w:rsidR="00DD6B0A" w:rsidRPr="008F794D"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Default="00DD6B0A" w:rsidP="006067E0">
            <w:pPr>
              <w:ind w:right="480"/>
              <w:jc w:val="center"/>
              <w:rPr>
                <w:rFonts w:ascii="宋体"/>
                <w:sz w:val="24"/>
                <w:szCs w:val="24"/>
              </w:rPr>
            </w:pPr>
          </w:p>
          <w:p w:rsidR="00DD6B0A" w:rsidRDefault="00DD6B0A" w:rsidP="006067E0">
            <w:pPr>
              <w:ind w:right="480"/>
              <w:jc w:val="center"/>
              <w:rPr>
                <w:rFonts w:ascii="宋体"/>
                <w:sz w:val="24"/>
                <w:szCs w:val="24"/>
              </w:rPr>
            </w:pPr>
          </w:p>
          <w:p w:rsidR="00DD6B0A" w:rsidRDefault="00DD6B0A" w:rsidP="006067E0">
            <w:pPr>
              <w:ind w:right="480"/>
              <w:jc w:val="center"/>
              <w:rPr>
                <w:rFonts w:ascii="宋体"/>
                <w:sz w:val="24"/>
                <w:szCs w:val="24"/>
              </w:rPr>
            </w:pPr>
          </w:p>
          <w:p w:rsidR="00DD6B0A"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jc w:val="center"/>
              <w:rPr>
                <w:rFonts w:ascii="宋体"/>
                <w:sz w:val="24"/>
                <w:szCs w:val="24"/>
              </w:rPr>
            </w:pPr>
          </w:p>
          <w:p w:rsidR="00DD6B0A" w:rsidRPr="000116E5" w:rsidRDefault="00DD6B0A" w:rsidP="006067E0">
            <w:pPr>
              <w:ind w:right="480"/>
              <w:rPr>
                <w:rFonts w:ascii="宋体"/>
                <w:sz w:val="24"/>
                <w:szCs w:val="24"/>
              </w:rPr>
            </w:pPr>
          </w:p>
          <w:p w:rsidR="00DD6B0A" w:rsidRDefault="00DD6B0A" w:rsidP="006067E0">
            <w:pPr>
              <w:ind w:right="480"/>
              <w:jc w:val="center"/>
              <w:rPr>
                <w:rFonts w:ascii="宋体"/>
                <w:sz w:val="24"/>
                <w:szCs w:val="24"/>
              </w:rPr>
            </w:pPr>
          </w:p>
          <w:p w:rsidR="00DD6B0A" w:rsidRDefault="00DD6B0A" w:rsidP="006067E0">
            <w:pPr>
              <w:ind w:right="480"/>
              <w:jc w:val="center"/>
              <w:rPr>
                <w:rFonts w:ascii="宋体"/>
                <w:sz w:val="24"/>
                <w:szCs w:val="24"/>
              </w:rPr>
            </w:pPr>
          </w:p>
          <w:p w:rsidR="00DD6B0A" w:rsidRPr="000116E5" w:rsidRDefault="00DD6B0A" w:rsidP="006067E0">
            <w:pPr>
              <w:ind w:right="480"/>
              <w:rPr>
                <w:rFonts w:ascii="宋体" w:cs="宋体"/>
                <w:sz w:val="24"/>
                <w:szCs w:val="24"/>
              </w:rPr>
            </w:pPr>
            <w:r w:rsidRPr="000116E5">
              <w:rPr>
                <w:rFonts w:ascii="宋体" w:cs="宋体"/>
                <w:sz w:val="24"/>
                <w:szCs w:val="24"/>
              </w:rPr>
              <w:t xml:space="preserve">                    </w:t>
            </w:r>
            <w:r>
              <w:rPr>
                <w:rFonts w:ascii="宋体" w:cs="宋体"/>
                <w:sz w:val="24"/>
                <w:szCs w:val="24"/>
              </w:rPr>
              <w:t xml:space="preserve">        </w:t>
            </w:r>
            <w:r w:rsidRPr="000116E5">
              <w:rPr>
                <w:rFonts w:ascii="宋体" w:cs="宋体" w:hint="eastAsia"/>
                <w:sz w:val="24"/>
                <w:szCs w:val="24"/>
              </w:rPr>
              <w:t>评价委员会主任委员：</w:t>
            </w:r>
            <w:r w:rsidRPr="000116E5">
              <w:rPr>
                <w:rFonts w:ascii="宋体" w:cs="宋体"/>
                <w:sz w:val="24"/>
                <w:szCs w:val="24"/>
                <w:u w:val="single"/>
              </w:rPr>
              <w:t xml:space="preserve">               </w:t>
            </w:r>
            <w:r w:rsidRPr="000116E5">
              <w:rPr>
                <w:rFonts w:ascii="宋体" w:cs="宋体"/>
                <w:sz w:val="24"/>
                <w:szCs w:val="24"/>
              </w:rPr>
              <w:t xml:space="preserve">    </w:t>
            </w:r>
          </w:p>
          <w:p w:rsidR="00DD6B0A" w:rsidRPr="000116E5" w:rsidRDefault="00DD6B0A" w:rsidP="005B7FEA">
            <w:pPr>
              <w:spacing w:beforeLines="70" w:before="218"/>
              <w:ind w:right="482"/>
              <w:jc w:val="center"/>
              <w:rPr>
                <w:rFonts w:ascii="宋体"/>
                <w:sz w:val="24"/>
                <w:szCs w:val="24"/>
              </w:rPr>
            </w:pPr>
            <w:r w:rsidRPr="000116E5">
              <w:rPr>
                <w:rFonts w:ascii="宋体" w:cs="宋体"/>
                <w:sz w:val="24"/>
                <w:szCs w:val="24"/>
              </w:rPr>
              <w:t xml:space="preserve">        </w:t>
            </w:r>
            <w:r w:rsidRPr="000116E5">
              <w:rPr>
                <w:rFonts w:ascii="宋体" w:cs="宋体" w:hint="eastAsia"/>
                <w:sz w:val="24"/>
                <w:szCs w:val="24"/>
              </w:rPr>
              <w:t>副主任委员：</w:t>
            </w:r>
            <w:r w:rsidRPr="000116E5">
              <w:rPr>
                <w:rFonts w:ascii="宋体" w:cs="宋体"/>
                <w:sz w:val="24"/>
                <w:szCs w:val="24"/>
                <w:u w:val="single"/>
              </w:rPr>
              <w:t xml:space="preserve">               </w:t>
            </w:r>
          </w:p>
          <w:p w:rsidR="00DD6B0A" w:rsidRPr="000116E5" w:rsidRDefault="00DD6B0A" w:rsidP="006067E0">
            <w:pPr>
              <w:jc w:val="right"/>
              <w:rPr>
                <w:rFonts w:ascii="宋体" w:cs="宋体"/>
                <w:sz w:val="24"/>
                <w:szCs w:val="24"/>
                <w:u w:val="single"/>
              </w:rPr>
            </w:pPr>
            <w:r w:rsidRPr="000116E5">
              <w:rPr>
                <w:rFonts w:ascii="宋体" w:cs="宋体"/>
                <w:sz w:val="24"/>
                <w:szCs w:val="24"/>
                <w:u w:val="single"/>
              </w:rPr>
              <w:t xml:space="preserve">        </w:t>
            </w:r>
          </w:p>
          <w:p w:rsidR="00DD6B0A" w:rsidRDefault="00DD6B0A" w:rsidP="006067E0">
            <w:pPr>
              <w:ind w:right="480"/>
              <w:jc w:val="right"/>
            </w:pPr>
            <w:r w:rsidRPr="000116E5">
              <w:rPr>
                <w:rFonts w:ascii="宋体" w:cs="宋体"/>
                <w:sz w:val="24"/>
                <w:szCs w:val="24"/>
                <w:u w:val="single"/>
              </w:rPr>
              <w:t xml:space="preserve">          </w:t>
            </w:r>
            <w:r w:rsidRPr="000116E5">
              <w:rPr>
                <w:rFonts w:ascii="宋体" w:cs="宋体" w:hint="eastAsia"/>
                <w:sz w:val="24"/>
                <w:szCs w:val="24"/>
              </w:rPr>
              <w:t>年</w:t>
            </w:r>
            <w:r w:rsidRPr="000116E5">
              <w:rPr>
                <w:rFonts w:ascii="宋体" w:cs="宋体"/>
                <w:sz w:val="24"/>
                <w:szCs w:val="24"/>
                <w:u w:val="single"/>
              </w:rPr>
              <w:t xml:space="preserve">    </w:t>
            </w:r>
            <w:r w:rsidRPr="000116E5">
              <w:rPr>
                <w:rFonts w:ascii="宋体" w:cs="宋体" w:hint="eastAsia"/>
                <w:sz w:val="24"/>
                <w:szCs w:val="24"/>
              </w:rPr>
              <w:t>月</w:t>
            </w:r>
            <w:r w:rsidRPr="000116E5">
              <w:rPr>
                <w:rFonts w:ascii="宋体" w:cs="宋体"/>
                <w:sz w:val="24"/>
                <w:szCs w:val="24"/>
                <w:u w:val="single"/>
              </w:rPr>
              <w:t xml:space="preserve">    </w:t>
            </w:r>
            <w:r w:rsidRPr="000116E5">
              <w:rPr>
                <w:rFonts w:ascii="宋体" w:cs="宋体" w:hint="eastAsia"/>
                <w:sz w:val="24"/>
                <w:szCs w:val="24"/>
              </w:rPr>
              <w:t>日</w:t>
            </w:r>
          </w:p>
        </w:tc>
      </w:tr>
    </w:tbl>
    <w:p w:rsidR="00DD6B0A" w:rsidRDefault="00DD6B0A" w:rsidP="00DD6B0A">
      <w:pPr>
        <w:jc w:val="center"/>
      </w:pPr>
    </w:p>
    <w:tbl>
      <w:tblPr>
        <w:tblStyle w:val="af1"/>
        <w:tblpPr w:leftFromText="180" w:rightFromText="180" w:vertAnchor="text" w:horzAnchor="margin" w:tblpX="108" w:tblpY="138"/>
        <w:tblW w:w="9673" w:type="dxa"/>
        <w:tblLook w:val="04A0" w:firstRow="1" w:lastRow="0" w:firstColumn="1" w:lastColumn="0" w:noHBand="0" w:noVBand="1"/>
      </w:tblPr>
      <w:tblGrid>
        <w:gridCol w:w="1242"/>
        <w:gridCol w:w="2410"/>
        <w:gridCol w:w="1150"/>
        <w:gridCol w:w="268"/>
        <w:gridCol w:w="852"/>
        <w:gridCol w:w="417"/>
        <w:gridCol w:w="1536"/>
        <w:gridCol w:w="1798"/>
      </w:tblGrid>
      <w:tr w:rsidR="00DD6B0A" w:rsidTr="006067E0">
        <w:trPr>
          <w:trHeight w:val="699"/>
        </w:trPr>
        <w:tc>
          <w:tcPr>
            <w:tcW w:w="9673" w:type="dxa"/>
            <w:gridSpan w:val="8"/>
            <w:vAlign w:val="center"/>
          </w:tcPr>
          <w:p w:rsidR="00DD6B0A" w:rsidRPr="006D6F8C" w:rsidRDefault="00DD6B0A" w:rsidP="00A73D8A">
            <w:pPr>
              <w:pStyle w:val="reader-word-layer"/>
              <w:widowControl w:val="0"/>
              <w:spacing w:before="0" w:beforeAutospacing="0" w:after="0" w:afterAutospacing="0"/>
              <w:jc w:val="center"/>
              <w:rPr>
                <w:rFonts w:asciiTheme="majorEastAsia" w:eastAsiaTheme="majorEastAsia" w:hAnsiTheme="majorEastAsia"/>
                <w:b/>
                <w:bCs/>
                <w:color w:val="000000"/>
                <w:spacing w:val="60"/>
                <w:sz w:val="28"/>
                <w:szCs w:val="28"/>
              </w:rPr>
            </w:pPr>
            <w:r>
              <w:rPr>
                <w:rFonts w:asciiTheme="majorEastAsia" w:eastAsiaTheme="majorEastAsia" w:hAnsiTheme="majorEastAsia" w:hint="eastAsia"/>
                <w:b/>
                <w:bCs/>
                <w:color w:val="000000"/>
                <w:spacing w:val="60"/>
                <w:sz w:val="28"/>
                <w:szCs w:val="28"/>
              </w:rPr>
              <w:lastRenderedPageBreak/>
              <w:t>五、</w:t>
            </w:r>
            <w:r w:rsidRPr="006D6F8C">
              <w:rPr>
                <w:rFonts w:asciiTheme="majorEastAsia" w:eastAsiaTheme="majorEastAsia" w:hAnsiTheme="majorEastAsia" w:hint="eastAsia"/>
                <w:b/>
                <w:bCs/>
                <w:color w:val="000000"/>
                <w:spacing w:val="60"/>
                <w:sz w:val="28"/>
                <w:szCs w:val="28"/>
              </w:rPr>
              <w:t>评价专家名单</w:t>
            </w:r>
          </w:p>
        </w:tc>
      </w:tr>
      <w:tr w:rsidR="00DD6B0A" w:rsidTr="006067E0">
        <w:tc>
          <w:tcPr>
            <w:tcW w:w="1242" w:type="dxa"/>
            <w:vAlign w:val="center"/>
          </w:tcPr>
          <w:p w:rsidR="00DD6B0A" w:rsidRPr="006D6F8C"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姓 名</w:t>
            </w:r>
          </w:p>
        </w:tc>
        <w:tc>
          <w:tcPr>
            <w:tcW w:w="2410" w:type="dxa"/>
            <w:vAlign w:val="center"/>
          </w:tcPr>
          <w:p w:rsidR="00DD6B0A" w:rsidRPr="006D6F8C"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工作单位</w:t>
            </w:r>
          </w:p>
        </w:tc>
        <w:tc>
          <w:tcPr>
            <w:tcW w:w="1418" w:type="dxa"/>
            <w:gridSpan w:val="2"/>
            <w:vAlign w:val="center"/>
          </w:tcPr>
          <w:p w:rsidR="00DD6B0A" w:rsidRPr="006D6F8C"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职 称</w:t>
            </w:r>
          </w:p>
        </w:tc>
        <w:tc>
          <w:tcPr>
            <w:tcW w:w="1269" w:type="dxa"/>
            <w:gridSpan w:val="2"/>
            <w:vAlign w:val="center"/>
          </w:tcPr>
          <w:p w:rsidR="00DD6B0A" w:rsidRPr="006D6F8C"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从事专业</w:t>
            </w:r>
          </w:p>
        </w:tc>
        <w:tc>
          <w:tcPr>
            <w:tcW w:w="1536" w:type="dxa"/>
            <w:vAlign w:val="center"/>
          </w:tcPr>
          <w:p w:rsidR="00DD6B0A" w:rsidRPr="006D6F8C"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联系电话</w:t>
            </w:r>
          </w:p>
        </w:tc>
        <w:tc>
          <w:tcPr>
            <w:tcW w:w="1798" w:type="dxa"/>
            <w:vAlign w:val="center"/>
          </w:tcPr>
          <w:p w:rsidR="00DD6B0A" w:rsidRPr="006D6F8C"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签 字</w:t>
            </w:r>
          </w:p>
        </w:tc>
      </w:tr>
      <w:tr w:rsidR="00DD6B0A" w:rsidTr="006067E0">
        <w:trPr>
          <w:trHeight w:val="624"/>
        </w:trPr>
        <w:tc>
          <w:tcPr>
            <w:tcW w:w="1242" w:type="dxa"/>
            <w:vAlign w:val="center"/>
          </w:tcPr>
          <w:p w:rsidR="00DD6B0A" w:rsidRPr="000D6B7F" w:rsidRDefault="00DD6B0A" w:rsidP="006067E0">
            <w:pPr>
              <w:snapToGrid w:val="0"/>
              <w:jc w:val="center"/>
              <w:rPr>
                <w:rFonts w:ascii="宋体" w:hAnsi="宋体" w:cs="Times New Roman"/>
                <w:sz w:val="24"/>
                <w:szCs w:val="24"/>
              </w:rPr>
            </w:pPr>
          </w:p>
        </w:tc>
        <w:tc>
          <w:tcPr>
            <w:tcW w:w="2410" w:type="dxa"/>
            <w:vAlign w:val="center"/>
          </w:tcPr>
          <w:p w:rsidR="00DD6B0A" w:rsidRPr="000D6B7F" w:rsidRDefault="00DD6B0A" w:rsidP="006067E0">
            <w:pPr>
              <w:snapToGrid w:val="0"/>
              <w:rPr>
                <w:rFonts w:ascii="宋体" w:hAnsi="宋体" w:cs="Times New Roman"/>
                <w:sz w:val="24"/>
                <w:szCs w:val="24"/>
              </w:rPr>
            </w:pPr>
          </w:p>
        </w:tc>
        <w:tc>
          <w:tcPr>
            <w:tcW w:w="1418" w:type="dxa"/>
            <w:gridSpan w:val="2"/>
            <w:vAlign w:val="center"/>
          </w:tcPr>
          <w:p w:rsidR="00DD6B0A" w:rsidRPr="000D6B7F" w:rsidRDefault="00DD6B0A" w:rsidP="006067E0">
            <w:pPr>
              <w:snapToGrid w:val="0"/>
              <w:jc w:val="center"/>
              <w:rPr>
                <w:rFonts w:ascii="宋体" w:hAnsi="宋体" w:cs="Times New Roman"/>
                <w:sz w:val="24"/>
                <w:szCs w:val="24"/>
              </w:rPr>
            </w:pPr>
          </w:p>
        </w:tc>
        <w:tc>
          <w:tcPr>
            <w:tcW w:w="1269" w:type="dxa"/>
            <w:gridSpan w:val="2"/>
            <w:vAlign w:val="center"/>
          </w:tcPr>
          <w:p w:rsidR="00DD6B0A" w:rsidRPr="00690B47" w:rsidRDefault="00DD6B0A" w:rsidP="006067E0">
            <w:pPr>
              <w:pStyle w:val="reader-word-layer"/>
              <w:widowControl w:val="0"/>
              <w:spacing w:before="0" w:beforeAutospacing="0" w:after="0" w:afterAutospacing="0" w:line="280" w:lineRule="exact"/>
              <w:ind w:leftChars="-51" w:left="15" w:hangingChars="51" w:hanging="122"/>
              <w:jc w:val="center"/>
              <w:rPr>
                <w:bCs/>
                <w:color w:val="000000"/>
              </w:rPr>
            </w:pPr>
          </w:p>
        </w:tc>
        <w:tc>
          <w:tcPr>
            <w:tcW w:w="1536" w:type="dxa"/>
            <w:vAlign w:val="center"/>
          </w:tcPr>
          <w:p w:rsidR="00DD6B0A" w:rsidRPr="00690B47" w:rsidRDefault="00DD6B0A" w:rsidP="006067E0">
            <w:pPr>
              <w:pStyle w:val="reader-word-layer"/>
              <w:widowControl w:val="0"/>
              <w:spacing w:before="0" w:beforeAutospacing="0" w:after="0" w:afterAutospacing="0" w:line="280" w:lineRule="exact"/>
              <w:jc w:val="center"/>
              <w:rPr>
                <w:bCs/>
                <w:color w:val="000000"/>
              </w:rPr>
            </w:pPr>
          </w:p>
        </w:tc>
        <w:tc>
          <w:tcPr>
            <w:tcW w:w="1798" w:type="dxa"/>
          </w:tcPr>
          <w:p w:rsidR="00DD6B0A" w:rsidRDefault="00DD6B0A"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DD6B0A" w:rsidTr="006067E0">
        <w:trPr>
          <w:trHeight w:val="624"/>
        </w:trPr>
        <w:tc>
          <w:tcPr>
            <w:tcW w:w="1242" w:type="dxa"/>
            <w:vAlign w:val="center"/>
          </w:tcPr>
          <w:p w:rsidR="00DD6B0A" w:rsidRPr="000D6B7F" w:rsidRDefault="00DD6B0A" w:rsidP="006067E0">
            <w:pPr>
              <w:snapToGrid w:val="0"/>
              <w:jc w:val="center"/>
              <w:rPr>
                <w:rFonts w:ascii="宋体" w:hAnsi="宋体" w:cs="Times New Roman"/>
                <w:sz w:val="24"/>
                <w:szCs w:val="24"/>
              </w:rPr>
            </w:pPr>
          </w:p>
        </w:tc>
        <w:tc>
          <w:tcPr>
            <w:tcW w:w="2410" w:type="dxa"/>
            <w:vAlign w:val="center"/>
          </w:tcPr>
          <w:p w:rsidR="00DD6B0A" w:rsidRPr="000D6B7F" w:rsidRDefault="00DD6B0A" w:rsidP="006067E0">
            <w:pPr>
              <w:snapToGrid w:val="0"/>
              <w:jc w:val="center"/>
              <w:rPr>
                <w:rFonts w:ascii="宋体" w:hAnsi="宋体" w:cs="Times New Roman"/>
                <w:sz w:val="24"/>
                <w:szCs w:val="24"/>
              </w:rPr>
            </w:pPr>
          </w:p>
        </w:tc>
        <w:tc>
          <w:tcPr>
            <w:tcW w:w="1418" w:type="dxa"/>
            <w:gridSpan w:val="2"/>
            <w:vAlign w:val="center"/>
          </w:tcPr>
          <w:p w:rsidR="00DD6B0A" w:rsidRPr="000D6B7F" w:rsidRDefault="00DD6B0A" w:rsidP="006067E0">
            <w:pPr>
              <w:snapToGrid w:val="0"/>
              <w:jc w:val="center"/>
              <w:rPr>
                <w:rFonts w:ascii="宋体" w:hAnsi="宋体" w:cs="Times New Roman"/>
                <w:sz w:val="24"/>
                <w:szCs w:val="24"/>
              </w:rPr>
            </w:pPr>
          </w:p>
        </w:tc>
        <w:tc>
          <w:tcPr>
            <w:tcW w:w="1269" w:type="dxa"/>
            <w:gridSpan w:val="2"/>
            <w:vAlign w:val="center"/>
          </w:tcPr>
          <w:p w:rsidR="00DD6B0A" w:rsidRPr="00690B47" w:rsidRDefault="00DD6B0A"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DD6B0A" w:rsidRPr="00690B47" w:rsidRDefault="00DD6B0A" w:rsidP="006067E0">
            <w:pPr>
              <w:pStyle w:val="reader-word-layer"/>
              <w:widowControl w:val="0"/>
              <w:spacing w:before="0" w:beforeAutospacing="0" w:after="0" w:afterAutospacing="0" w:line="280" w:lineRule="exact"/>
              <w:jc w:val="center"/>
              <w:rPr>
                <w:bCs/>
                <w:color w:val="000000"/>
              </w:rPr>
            </w:pPr>
          </w:p>
        </w:tc>
        <w:tc>
          <w:tcPr>
            <w:tcW w:w="1798" w:type="dxa"/>
          </w:tcPr>
          <w:p w:rsidR="00DD6B0A" w:rsidRDefault="00DD6B0A"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DD6B0A" w:rsidTr="006067E0">
        <w:trPr>
          <w:trHeight w:val="624"/>
        </w:trPr>
        <w:tc>
          <w:tcPr>
            <w:tcW w:w="1242" w:type="dxa"/>
            <w:vAlign w:val="center"/>
          </w:tcPr>
          <w:p w:rsidR="00DD6B0A" w:rsidRPr="000D6B7F" w:rsidRDefault="00DD6B0A" w:rsidP="006067E0">
            <w:pPr>
              <w:snapToGrid w:val="0"/>
              <w:jc w:val="center"/>
              <w:rPr>
                <w:rFonts w:ascii="宋体" w:hAnsi="宋体" w:cs="Times New Roman"/>
                <w:sz w:val="24"/>
                <w:szCs w:val="24"/>
              </w:rPr>
            </w:pPr>
          </w:p>
        </w:tc>
        <w:tc>
          <w:tcPr>
            <w:tcW w:w="2410" w:type="dxa"/>
            <w:vAlign w:val="center"/>
          </w:tcPr>
          <w:p w:rsidR="00DD6B0A" w:rsidRPr="000D6B7F" w:rsidRDefault="00DD6B0A" w:rsidP="006067E0">
            <w:pPr>
              <w:snapToGrid w:val="0"/>
              <w:jc w:val="center"/>
              <w:rPr>
                <w:rFonts w:ascii="宋体" w:hAnsi="宋体" w:cs="Times New Roman"/>
                <w:sz w:val="24"/>
                <w:szCs w:val="24"/>
              </w:rPr>
            </w:pPr>
          </w:p>
        </w:tc>
        <w:tc>
          <w:tcPr>
            <w:tcW w:w="1418" w:type="dxa"/>
            <w:gridSpan w:val="2"/>
            <w:vAlign w:val="center"/>
          </w:tcPr>
          <w:p w:rsidR="00DD6B0A" w:rsidRPr="000D6B7F" w:rsidRDefault="00DD6B0A" w:rsidP="006067E0">
            <w:pPr>
              <w:snapToGrid w:val="0"/>
              <w:jc w:val="center"/>
              <w:rPr>
                <w:rFonts w:ascii="宋体" w:hAnsi="宋体" w:cs="Times New Roman"/>
                <w:sz w:val="24"/>
                <w:szCs w:val="24"/>
              </w:rPr>
            </w:pPr>
          </w:p>
        </w:tc>
        <w:tc>
          <w:tcPr>
            <w:tcW w:w="1269" w:type="dxa"/>
            <w:gridSpan w:val="2"/>
            <w:vAlign w:val="center"/>
          </w:tcPr>
          <w:p w:rsidR="00DD6B0A" w:rsidRPr="00690B47" w:rsidRDefault="00DD6B0A"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DD6B0A" w:rsidRPr="00690B47" w:rsidRDefault="00DD6B0A" w:rsidP="006067E0">
            <w:pPr>
              <w:pStyle w:val="reader-word-layer"/>
              <w:widowControl w:val="0"/>
              <w:spacing w:before="0" w:beforeAutospacing="0" w:after="0" w:afterAutospacing="0" w:line="280" w:lineRule="exact"/>
              <w:jc w:val="center"/>
              <w:rPr>
                <w:bCs/>
                <w:color w:val="000000"/>
              </w:rPr>
            </w:pPr>
          </w:p>
        </w:tc>
        <w:tc>
          <w:tcPr>
            <w:tcW w:w="1798" w:type="dxa"/>
          </w:tcPr>
          <w:p w:rsidR="00DD6B0A" w:rsidRDefault="00DD6B0A"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DD6B0A" w:rsidTr="006067E0">
        <w:trPr>
          <w:trHeight w:val="624"/>
        </w:trPr>
        <w:tc>
          <w:tcPr>
            <w:tcW w:w="1242" w:type="dxa"/>
            <w:vAlign w:val="center"/>
          </w:tcPr>
          <w:p w:rsidR="00DD6B0A" w:rsidRPr="00756004" w:rsidRDefault="00DD6B0A" w:rsidP="006067E0">
            <w:pPr>
              <w:snapToGrid w:val="0"/>
              <w:jc w:val="center"/>
              <w:rPr>
                <w:rFonts w:ascii="宋体" w:hAnsi="宋体" w:cs="Times New Roman"/>
                <w:sz w:val="24"/>
                <w:szCs w:val="24"/>
              </w:rPr>
            </w:pPr>
          </w:p>
        </w:tc>
        <w:tc>
          <w:tcPr>
            <w:tcW w:w="2410" w:type="dxa"/>
            <w:vAlign w:val="center"/>
          </w:tcPr>
          <w:p w:rsidR="00DD6B0A" w:rsidRPr="000D6B7F" w:rsidRDefault="00DD6B0A" w:rsidP="006067E0">
            <w:pPr>
              <w:jc w:val="center"/>
              <w:rPr>
                <w:rFonts w:ascii="宋体" w:hAnsi="宋体" w:cs="Times New Roman"/>
                <w:sz w:val="24"/>
                <w:szCs w:val="24"/>
              </w:rPr>
            </w:pPr>
          </w:p>
        </w:tc>
        <w:tc>
          <w:tcPr>
            <w:tcW w:w="1418" w:type="dxa"/>
            <w:gridSpan w:val="2"/>
            <w:vAlign w:val="center"/>
          </w:tcPr>
          <w:p w:rsidR="00DD6B0A" w:rsidRPr="000D6B7F" w:rsidRDefault="00DD6B0A" w:rsidP="006067E0">
            <w:pPr>
              <w:jc w:val="center"/>
              <w:rPr>
                <w:rFonts w:ascii="宋体" w:hAnsi="宋体" w:cs="Times New Roman"/>
                <w:sz w:val="24"/>
                <w:szCs w:val="24"/>
              </w:rPr>
            </w:pPr>
          </w:p>
        </w:tc>
        <w:tc>
          <w:tcPr>
            <w:tcW w:w="1269" w:type="dxa"/>
            <w:gridSpan w:val="2"/>
            <w:vAlign w:val="center"/>
          </w:tcPr>
          <w:p w:rsidR="00DD6B0A" w:rsidRPr="00690B47" w:rsidRDefault="00DD6B0A"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DD6B0A" w:rsidRPr="00690B47" w:rsidRDefault="00DD6B0A" w:rsidP="006067E0">
            <w:pPr>
              <w:pStyle w:val="reader-word-layer"/>
              <w:widowControl w:val="0"/>
              <w:spacing w:before="0" w:beforeAutospacing="0" w:after="0" w:afterAutospacing="0" w:line="280" w:lineRule="exact"/>
              <w:jc w:val="center"/>
              <w:rPr>
                <w:bCs/>
                <w:color w:val="000000"/>
              </w:rPr>
            </w:pPr>
          </w:p>
        </w:tc>
        <w:tc>
          <w:tcPr>
            <w:tcW w:w="1798" w:type="dxa"/>
          </w:tcPr>
          <w:p w:rsidR="00DD6B0A" w:rsidRDefault="00DD6B0A"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DD6B0A" w:rsidTr="006067E0">
        <w:trPr>
          <w:trHeight w:val="624"/>
        </w:trPr>
        <w:tc>
          <w:tcPr>
            <w:tcW w:w="1242" w:type="dxa"/>
            <w:vAlign w:val="center"/>
          </w:tcPr>
          <w:p w:rsidR="00DD6B0A" w:rsidRPr="00756004" w:rsidRDefault="00DD6B0A" w:rsidP="006067E0">
            <w:pPr>
              <w:snapToGrid w:val="0"/>
              <w:jc w:val="center"/>
              <w:rPr>
                <w:rFonts w:ascii="宋体" w:hAnsi="宋体" w:cs="Times New Roman"/>
                <w:sz w:val="24"/>
                <w:szCs w:val="24"/>
              </w:rPr>
            </w:pPr>
          </w:p>
        </w:tc>
        <w:tc>
          <w:tcPr>
            <w:tcW w:w="2410" w:type="dxa"/>
            <w:vAlign w:val="center"/>
          </w:tcPr>
          <w:p w:rsidR="00DD6B0A" w:rsidRPr="000D6B7F" w:rsidRDefault="00DD6B0A" w:rsidP="006067E0">
            <w:pPr>
              <w:jc w:val="center"/>
              <w:rPr>
                <w:rFonts w:ascii="宋体" w:hAnsi="宋体" w:cs="Times New Roman"/>
                <w:sz w:val="24"/>
                <w:szCs w:val="24"/>
              </w:rPr>
            </w:pPr>
          </w:p>
        </w:tc>
        <w:tc>
          <w:tcPr>
            <w:tcW w:w="1418" w:type="dxa"/>
            <w:gridSpan w:val="2"/>
            <w:vAlign w:val="center"/>
          </w:tcPr>
          <w:p w:rsidR="00DD6B0A" w:rsidRPr="000D6B7F" w:rsidRDefault="00DD6B0A" w:rsidP="006067E0">
            <w:pPr>
              <w:jc w:val="center"/>
              <w:rPr>
                <w:rFonts w:ascii="宋体" w:hAnsi="宋体" w:cs="Times New Roman"/>
                <w:sz w:val="24"/>
                <w:szCs w:val="24"/>
              </w:rPr>
            </w:pPr>
          </w:p>
        </w:tc>
        <w:tc>
          <w:tcPr>
            <w:tcW w:w="1269" w:type="dxa"/>
            <w:gridSpan w:val="2"/>
            <w:vAlign w:val="center"/>
          </w:tcPr>
          <w:p w:rsidR="00DD6B0A" w:rsidRPr="00690B47" w:rsidRDefault="00DD6B0A"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DD6B0A" w:rsidRPr="00690B47" w:rsidRDefault="00DD6B0A" w:rsidP="006067E0">
            <w:pPr>
              <w:pStyle w:val="reader-word-layer"/>
              <w:widowControl w:val="0"/>
              <w:spacing w:before="0" w:beforeAutospacing="0" w:after="0" w:afterAutospacing="0" w:line="280" w:lineRule="exact"/>
              <w:jc w:val="center"/>
              <w:rPr>
                <w:bCs/>
                <w:color w:val="000000"/>
              </w:rPr>
            </w:pPr>
          </w:p>
        </w:tc>
        <w:tc>
          <w:tcPr>
            <w:tcW w:w="1798" w:type="dxa"/>
          </w:tcPr>
          <w:p w:rsidR="00DD6B0A" w:rsidRDefault="00DD6B0A"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DD6B0A" w:rsidTr="006067E0">
        <w:trPr>
          <w:trHeight w:val="624"/>
        </w:trPr>
        <w:tc>
          <w:tcPr>
            <w:tcW w:w="1242" w:type="dxa"/>
            <w:vAlign w:val="center"/>
          </w:tcPr>
          <w:p w:rsidR="00DD6B0A" w:rsidRPr="00756004" w:rsidRDefault="00DD6B0A" w:rsidP="006067E0">
            <w:pPr>
              <w:snapToGrid w:val="0"/>
              <w:jc w:val="center"/>
              <w:rPr>
                <w:rFonts w:ascii="宋体" w:hAnsi="宋体" w:cs="Times New Roman"/>
                <w:sz w:val="24"/>
                <w:szCs w:val="24"/>
              </w:rPr>
            </w:pPr>
          </w:p>
        </w:tc>
        <w:tc>
          <w:tcPr>
            <w:tcW w:w="2410" w:type="dxa"/>
            <w:vAlign w:val="center"/>
          </w:tcPr>
          <w:p w:rsidR="00DD6B0A" w:rsidRPr="000D6B7F" w:rsidRDefault="00DD6B0A" w:rsidP="006067E0">
            <w:pPr>
              <w:jc w:val="center"/>
              <w:rPr>
                <w:rFonts w:ascii="宋体" w:hAnsi="宋体" w:cs="Times New Roman"/>
                <w:sz w:val="24"/>
                <w:szCs w:val="24"/>
              </w:rPr>
            </w:pPr>
          </w:p>
        </w:tc>
        <w:tc>
          <w:tcPr>
            <w:tcW w:w="1418" w:type="dxa"/>
            <w:gridSpan w:val="2"/>
            <w:vAlign w:val="center"/>
          </w:tcPr>
          <w:p w:rsidR="00DD6B0A" w:rsidRPr="000D6B7F" w:rsidRDefault="00DD6B0A" w:rsidP="006067E0">
            <w:pPr>
              <w:jc w:val="center"/>
              <w:rPr>
                <w:rFonts w:ascii="宋体" w:hAnsi="宋体" w:cs="Times New Roman"/>
                <w:sz w:val="24"/>
                <w:szCs w:val="24"/>
              </w:rPr>
            </w:pPr>
          </w:p>
        </w:tc>
        <w:tc>
          <w:tcPr>
            <w:tcW w:w="1269" w:type="dxa"/>
            <w:gridSpan w:val="2"/>
            <w:vAlign w:val="center"/>
          </w:tcPr>
          <w:p w:rsidR="00DD6B0A" w:rsidRPr="00690B47" w:rsidRDefault="00DD6B0A"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DD6B0A" w:rsidRPr="00690B47" w:rsidRDefault="00DD6B0A" w:rsidP="006067E0">
            <w:pPr>
              <w:pStyle w:val="reader-word-layer"/>
              <w:widowControl w:val="0"/>
              <w:spacing w:before="0" w:beforeAutospacing="0" w:after="0" w:afterAutospacing="0" w:line="280" w:lineRule="exact"/>
              <w:jc w:val="center"/>
              <w:rPr>
                <w:bCs/>
                <w:color w:val="000000"/>
              </w:rPr>
            </w:pPr>
          </w:p>
        </w:tc>
        <w:tc>
          <w:tcPr>
            <w:tcW w:w="1798" w:type="dxa"/>
          </w:tcPr>
          <w:p w:rsidR="00DD6B0A" w:rsidRDefault="00DD6B0A"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DD6B0A" w:rsidTr="006067E0">
        <w:trPr>
          <w:trHeight w:val="624"/>
        </w:trPr>
        <w:tc>
          <w:tcPr>
            <w:tcW w:w="1242" w:type="dxa"/>
            <w:vAlign w:val="center"/>
          </w:tcPr>
          <w:p w:rsidR="00DD6B0A" w:rsidRPr="00756004" w:rsidRDefault="00DD6B0A" w:rsidP="006067E0">
            <w:pPr>
              <w:snapToGrid w:val="0"/>
              <w:jc w:val="center"/>
              <w:rPr>
                <w:rFonts w:ascii="宋体" w:hAnsi="宋体" w:cs="Times New Roman"/>
                <w:sz w:val="24"/>
                <w:szCs w:val="24"/>
              </w:rPr>
            </w:pPr>
          </w:p>
        </w:tc>
        <w:tc>
          <w:tcPr>
            <w:tcW w:w="2410" w:type="dxa"/>
            <w:vAlign w:val="center"/>
          </w:tcPr>
          <w:p w:rsidR="00DD6B0A" w:rsidRPr="000D6B7F" w:rsidRDefault="00DD6B0A" w:rsidP="006067E0">
            <w:pPr>
              <w:jc w:val="center"/>
              <w:rPr>
                <w:rFonts w:ascii="宋体" w:hAnsi="宋体" w:cs="Times New Roman"/>
                <w:sz w:val="24"/>
                <w:szCs w:val="24"/>
              </w:rPr>
            </w:pPr>
          </w:p>
        </w:tc>
        <w:tc>
          <w:tcPr>
            <w:tcW w:w="1418" w:type="dxa"/>
            <w:gridSpan w:val="2"/>
            <w:vAlign w:val="center"/>
          </w:tcPr>
          <w:p w:rsidR="00DD6B0A" w:rsidRPr="000D6B7F" w:rsidRDefault="00DD6B0A" w:rsidP="006067E0">
            <w:pPr>
              <w:jc w:val="center"/>
              <w:rPr>
                <w:rFonts w:ascii="宋体" w:hAnsi="宋体" w:cs="Times New Roman"/>
                <w:sz w:val="24"/>
                <w:szCs w:val="24"/>
              </w:rPr>
            </w:pPr>
          </w:p>
        </w:tc>
        <w:tc>
          <w:tcPr>
            <w:tcW w:w="1269" w:type="dxa"/>
            <w:gridSpan w:val="2"/>
            <w:vAlign w:val="center"/>
          </w:tcPr>
          <w:p w:rsidR="00DD6B0A" w:rsidRPr="00690B47" w:rsidRDefault="00DD6B0A"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DD6B0A" w:rsidRPr="00690B47" w:rsidRDefault="00DD6B0A" w:rsidP="006067E0">
            <w:pPr>
              <w:pStyle w:val="reader-word-layer"/>
              <w:widowControl w:val="0"/>
              <w:spacing w:before="0" w:beforeAutospacing="0" w:after="0" w:afterAutospacing="0" w:line="280" w:lineRule="exact"/>
              <w:jc w:val="center"/>
              <w:rPr>
                <w:bCs/>
                <w:color w:val="000000"/>
              </w:rPr>
            </w:pPr>
          </w:p>
        </w:tc>
        <w:tc>
          <w:tcPr>
            <w:tcW w:w="1798" w:type="dxa"/>
          </w:tcPr>
          <w:p w:rsidR="00DD6B0A" w:rsidRDefault="00DD6B0A"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DD6B0A" w:rsidTr="006067E0">
        <w:trPr>
          <w:trHeight w:val="1227"/>
        </w:trPr>
        <w:tc>
          <w:tcPr>
            <w:tcW w:w="9673" w:type="dxa"/>
            <w:gridSpan w:val="8"/>
            <w:vAlign w:val="center"/>
          </w:tcPr>
          <w:p w:rsidR="00DD6B0A" w:rsidRPr="006D6F8C"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60"/>
                <w:sz w:val="28"/>
                <w:szCs w:val="28"/>
              </w:rPr>
            </w:pPr>
            <w:r w:rsidRPr="006D6F8C">
              <w:rPr>
                <w:rFonts w:asciiTheme="majorEastAsia" w:eastAsiaTheme="majorEastAsia" w:hAnsiTheme="majorEastAsia" w:hint="eastAsia"/>
                <w:b/>
                <w:bCs/>
                <w:color w:val="000000"/>
                <w:spacing w:val="60"/>
                <w:sz w:val="28"/>
                <w:szCs w:val="28"/>
              </w:rPr>
              <w:t>评价指标和评分</w:t>
            </w:r>
          </w:p>
          <w:p w:rsidR="00DD6B0A" w:rsidRDefault="00DD6B0A" w:rsidP="006067E0">
            <w:pPr>
              <w:pStyle w:val="reader-word-layer"/>
              <w:widowControl w:val="0"/>
              <w:spacing w:before="0" w:beforeAutospacing="0" w:after="0" w:afterAutospacing="0" w:line="480" w:lineRule="exact"/>
              <w:jc w:val="center"/>
              <w:rPr>
                <w:rFonts w:ascii="仿宋" w:eastAsia="仿宋" w:hAnsi="仿宋"/>
                <w:bCs/>
                <w:color w:val="000000"/>
                <w:sz w:val="28"/>
                <w:szCs w:val="28"/>
              </w:rPr>
            </w:pPr>
            <w:r w:rsidRPr="006D6F8C">
              <w:rPr>
                <w:rFonts w:asciiTheme="majorEastAsia" w:eastAsiaTheme="majorEastAsia" w:hAnsiTheme="majorEastAsia" w:hint="eastAsia"/>
                <w:b/>
                <w:bCs/>
                <w:color w:val="000000"/>
                <w:sz w:val="28"/>
                <w:szCs w:val="28"/>
              </w:rPr>
              <w:t>（技术开发类）</w:t>
            </w:r>
          </w:p>
        </w:tc>
      </w:tr>
      <w:tr w:rsidR="00DD6B0A" w:rsidTr="006067E0">
        <w:trPr>
          <w:trHeight w:val="375"/>
        </w:trPr>
        <w:tc>
          <w:tcPr>
            <w:tcW w:w="4802" w:type="dxa"/>
            <w:gridSpan w:val="3"/>
            <w:tcBorders>
              <w:bottom w:val="single" w:sz="4" w:space="0" w:color="auto"/>
              <w:right w:val="single" w:sz="4" w:space="0" w:color="auto"/>
            </w:tcBorders>
            <w:vAlign w:val="center"/>
          </w:tcPr>
          <w:p w:rsidR="00DD6B0A" w:rsidRPr="00AC77D9" w:rsidRDefault="00DD6B0A" w:rsidP="006067E0">
            <w:pPr>
              <w:pStyle w:val="reader-word-layer"/>
              <w:widowControl w:val="0"/>
              <w:spacing w:before="0" w:beforeAutospacing="0" w:after="0" w:afterAutospacing="0" w:line="560" w:lineRule="exact"/>
              <w:ind w:firstLineChars="11" w:firstLine="44"/>
              <w:jc w:val="center"/>
              <w:rPr>
                <w:rFonts w:asciiTheme="minorEastAsia" w:eastAsiaTheme="minorEastAsia" w:hAnsiTheme="minorEastAsia"/>
                <w:bCs/>
                <w:color w:val="000000"/>
              </w:rPr>
            </w:pPr>
            <w:r w:rsidRPr="00AC77D9">
              <w:rPr>
                <w:rFonts w:asciiTheme="majorEastAsia" w:eastAsiaTheme="majorEastAsia" w:hAnsiTheme="majorEastAsia" w:hint="eastAsia"/>
                <w:bCs/>
                <w:color w:val="000000"/>
                <w:spacing w:val="60"/>
                <w:sz w:val="28"/>
                <w:szCs w:val="28"/>
              </w:rPr>
              <w:t>评价指标</w:t>
            </w:r>
          </w:p>
        </w:tc>
        <w:tc>
          <w:tcPr>
            <w:tcW w:w="1120" w:type="dxa"/>
            <w:gridSpan w:val="2"/>
            <w:tcBorders>
              <w:left w:val="single" w:sz="4" w:space="0" w:color="auto"/>
              <w:bottom w:val="single" w:sz="4" w:space="0" w:color="auto"/>
              <w:right w:val="single" w:sz="4" w:space="0" w:color="auto"/>
            </w:tcBorders>
            <w:vAlign w:val="center"/>
          </w:tcPr>
          <w:p w:rsidR="00DD6B0A" w:rsidRPr="00AC77D9" w:rsidRDefault="00DD6B0A"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sidRPr="00AC77D9">
              <w:rPr>
                <w:rFonts w:ascii="仿宋" w:eastAsia="仿宋" w:hAnsi="仿宋" w:hint="eastAsia"/>
                <w:bCs/>
                <w:color w:val="000000"/>
                <w:sz w:val="28"/>
                <w:szCs w:val="28"/>
              </w:rPr>
              <w:t>权重</w:t>
            </w:r>
          </w:p>
        </w:tc>
        <w:tc>
          <w:tcPr>
            <w:tcW w:w="3751" w:type="dxa"/>
            <w:gridSpan w:val="3"/>
            <w:tcBorders>
              <w:left w:val="single" w:sz="4" w:space="0" w:color="auto"/>
              <w:bottom w:val="single" w:sz="4" w:space="0" w:color="auto"/>
            </w:tcBorders>
          </w:tcPr>
          <w:p w:rsidR="00DD6B0A" w:rsidRPr="00AC77D9" w:rsidRDefault="00DD6B0A"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sidRPr="00AC77D9">
              <w:rPr>
                <w:rFonts w:asciiTheme="majorEastAsia" w:eastAsiaTheme="majorEastAsia" w:hAnsiTheme="majorEastAsia" w:hint="eastAsia"/>
                <w:bCs/>
                <w:color w:val="000000"/>
                <w:spacing w:val="60"/>
                <w:sz w:val="28"/>
                <w:szCs w:val="28"/>
              </w:rPr>
              <w:t>评价分数</w:t>
            </w:r>
          </w:p>
        </w:tc>
      </w:tr>
      <w:tr w:rsidR="00DD6B0A" w:rsidTr="006067E0">
        <w:trPr>
          <w:trHeight w:val="720"/>
        </w:trPr>
        <w:tc>
          <w:tcPr>
            <w:tcW w:w="4802" w:type="dxa"/>
            <w:gridSpan w:val="3"/>
            <w:tcBorders>
              <w:top w:val="single" w:sz="4" w:space="0" w:color="auto"/>
              <w:right w:val="single" w:sz="4" w:space="0" w:color="auto"/>
            </w:tcBorders>
            <w:vAlign w:val="center"/>
          </w:tcPr>
          <w:p w:rsidR="00DD6B0A" w:rsidRPr="006D6F8C" w:rsidRDefault="00DD6B0A" w:rsidP="006067E0">
            <w:pPr>
              <w:pStyle w:val="reader-word-layer"/>
              <w:widowControl w:val="0"/>
              <w:spacing w:line="560" w:lineRule="exact"/>
              <w:ind w:firstLineChars="59" w:firstLine="142"/>
              <w:jc w:val="both"/>
              <w:rPr>
                <w:rFonts w:asciiTheme="minorEastAsia" w:eastAsiaTheme="minorEastAsia" w:hAnsiTheme="minorEastAsia"/>
                <w:bCs/>
                <w:color w:val="000000"/>
              </w:rPr>
            </w:pPr>
            <w:r w:rsidRPr="006D6F8C">
              <w:rPr>
                <w:rFonts w:asciiTheme="minorEastAsia" w:eastAsiaTheme="minorEastAsia" w:hAnsiTheme="minorEastAsia" w:hint="eastAsia"/>
                <w:bCs/>
                <w:color w:val="000000"/>
              </w:rPr>
              <w:t>技术创新程度</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DD6B0A" w:rsidRDefault="00DD6B0A"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25</w:t>
            </w:r>
          </w:p>
        </w:tc>
        <w:tc>
          <w:tcPr>
            <w:tcW w:w="3751" w:type="dxa"/>
            <w:gridSpan w:val="3"/>
            <w:tcBorders>
              <w:top w:val="single" w:sz="4" w:space="0" w:color="auto"/>
              <w:left w:val="single" w:sz="4" w:space="0" w:color="auto"/>
            </w:tcBorders>
          </w:tcPr>
          <w:p w:rsidR="00DD6B0A" w:rsidRDefault="00DD6B0A" w:rsidP="006067E0">
            <w:pPr>
              <w:pStyle w:val="reader-word-layer"/>
              <w:widowControl w:val="0"/>
              <w:spacing w:before="0" w:beforeAutospacing="0" w:after="0" w:afterAutospacing="0" w:line="560" w:lineRule="exact"/>
              <w:rPr>
                <w:rFonts w:ascii="仿宋" w:eastAsia="仿宋" w:hAnsi="仿宋"/>
                <w:bCs/>
                <w:color w:val="000000"/>
                <w:sz w:val="28"/>
                <w:szCs w:val="28"/>
              </w:rPr>
            </w:pPr>
          </w:p>
        </w:tc>
      </w:tr>
      <w:tr w:rsidR="00DD6B0A" w:rsidTr="006067E0">
        <w:trPr>
          <w:trHeight w:val="720"/>
        </w:trPr>
        <w:tc>
          <w:tcPr>
            <w:tcW w:w="4802" w:type="dxa"/>
            <w:gridSpan w:val="3"/>
            <w:vAlign w:val="center"/>
          </w:tcPr>
          <w:p w:rsidR="00DD6B0A" w:rsidRPr="006D6F8C" w:rsidRDefault="00DD6B0A" w:rsidP="006067E0">
            <w:pPr>
              <w:pStyle w:val="reader-word-layer"/>
              <w:widowControl w:val="0"/>
              <w:spacing w:before="0" w:beforeAutospacing="0" w:after="0" w:afterAutospacing="0" w:line="560" w:lineRule="exact"/>
              <w:ind w:firstLineChars="59" w:firstLine="142"/>
              <w:jc w:val="both"/>
              <w:rPr>
                <w:rFonts w:asciiTheme="minorEastAsia" w:eastAsiaTheme="minorEastAsia" w:hAnsiTheme="minorEastAsia"/>
                <w:bCs/>
                <w:color w:val="000000"/>
              </w:rPr>
            </w:pPr>
            <w:r w:rsidRPr="006D6F8C">
              <w:rPr>
                <w:rFonts w:asciiTheme="minorEastAsia" w:eastAsiaTheme="minorEastAsia" w:hAnsiTheme="minorEastAsia" w:hint="eastAsia"/>
                <w:bCs/>
                <w:color w:val="000000"/>
              </w:rPr>
              <w:t>技术经济指标的先进性程度</w:t>
            </w:r>
          </w:p>
        </w:tc>
        <w:tc>
          <w:tcPr>
            <w:tcW w:w="1120" w:type="dxa"/>
            <w:gridSpan w:val="2"/>
            <w:tcBorders>
              <w:top w:val="single" w:sz="4" w:space="0" w:color="auto"/>
              <w:right w:val="single" w:sz="4" w:space="0" w:color="auto"/>
            </w:tcBorders>
            <w:vAlign w:val="center"/>
          </w:tcPr>
          <w:p w:rsidR="00DD6B0A" w:rsidRDefault="00DD6B0A"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20</w:t>
            </w:r>
          </w:p>
        </w:tc>
        <w:tc>
          <w:tcPr>
            <w:tcW w:w="3751" w:type="dxa"/>
            <w:gridSpan w:val="3"/>
            <w:tcBorders>
              <w:left w:val="single" w:sz="4" w:space="0" w:color="auto"/>
            </w:tcBorders>
          </w:tcPr>
          <w:p w:rsidR="00DD6B0A" w:rsidRDefault="00DD6B0A" w:rsidP="006067E0">
            <w:pPr>
              <w:pStyle w:val="reader-word-layer"/>
              <w:widowControl w:val="0"/>
              <w:spacing w:before="0" w:beforeAutospacing="0" w:after="0" w:afterAutospacing="0" w:line="560" w:lineRule="exact"/>
              <w:rPr>
                <w:rFonts w:ascii="仿宋" w:eastAsia="仿宋" w:hAnsi="仿宋"/>
                <w:bCs/>
                <w:color w:val="000000"/>
                <w:sz w:val="28"/>
                <w:szCs w:val="28"/>
              </w:rPr>
            </w:pPr>
          </w:p>
        </w:tc>
      </w:tr>
      <w:tr w:rsidR="00DD6B0A" w:rsidTr="006067E0">
        <w:trPr>
          <w:trHeight w:val="720"/>
        </w:trPr>
        <w:tc>
          <w:tcPr>
            <w:tcW w:w="4802" w:type="dxa"/>
            <w:gridSpan w:val="3"/>
            <w:vAlign w:val="center"/>
          </w:tcPr>
          <w:p w:rsidR="00DD6B0A" w:rsidRPr="006D6F8C" w:rsidRDefault="00DD6B0A" w:rsidP="006067E0">
            <w:pPr>
              <w:pStyle w:val="reader-word-layer"/>
              <w:widowControl w:val="0"/>
              <w:spacing w:before="0" w:beforeAutospacing="0" w:after="0" w:afterAutospacing="0" w:line="560" w:lineRule="exact"/>
              <w:ind w:firstLineChars="59" w:firstLine="142"/>
              <w:jc w:val="both"/>
              <w:rPr>
                <w:rFonts w:asciiTheme="minorEastAsia" w:eastAsiaTheme="minorEastAsia" w:hAnsiTheme="minorEastAsia"/>
                <w:bCs/>
                <w:color w:val="000000"/>
              </w:rPr>
            </w:pPr>
            <w:r w:rsidRPr="006D6F8C">
              <w:rPr>
                <w:rFonts w:asciiTheme="minorEastAsia" w:eastAsiaTheme="minorEastAsia" w:hAnsiTheme="minorEastAsia" w:hint="eastAsia"/>
                <w:bCs/>
                <w:color w:val="000000"/>
              </w:rPr>
              <w:t>技术难度的复杂程度</w:t>
            </w:r>
          </w:p>
        </w:tc>
        <w:tc>
          <w:tcPr>
            <w:tcW w:w="1120" w:type="dxa"/>
            <w:gridSpan w:val="2"/>
            <w:tcBorders>
              <w:right w:val="single" w:sz="4" w:space="0" w:color="auto"/>
            </w:tcBorders>
            <w:vAlign w:val="center"/>
          </w:tcPr>
          <w:p w:rsidR="00DD6B0A" w:rsidRDefault="00DD6B0A"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10</w:t>
            </w:r>
          </w:p>
        </w:tc>
        <w:tc>
          <w:tcPr>
            <w:tcW w:w="3751" w:type="dxa"/>
            <w:gridSpan w:val="3"/>
            <w:tcBorders>
              <w:left w:val="single" w:sz="4" w:space="0" w:color="auto"/>
            </w:tcBorders>
          </w:tcPr>
          <w:p w:rsidR="00DD6B0A" w:rsidRDefault="00DD6B0A" w:rsidP="006067E0">
            <w:pPr>
              <w:pStyle w:val="reader-word-layer"/>
              <w:widowControl w:val="0"/>
              <w:spacing w:before="0" w:beforeAutospacing="0" w:after="0" w:afterAutospacing="0" w:line="560" w:lineRule="exact"/>
              <w:rPr>
                <w:rFonts w:ascii="仿宋" w:eastAsia="仿宋" w:hAnsi="仿宋"/>
                <w:bCs/>
                <w:color w:val="000000"/>
                <w:sz w:val="28"/>
                <w:szCs w:val="28"/>
              </w:rPr>
            </w:pPr>
          </w:p>
        </w:tc>
      </w:tr>
      <w:tr w:rsidR="00DD6B0A" w:rsidTr="006067E0">
        <w:trPr>
          <w:trHeight w:val="720"/>
        </w:trPr>
        <w:tc>
          <w:tcPr>
            <w:tcW w:w="4802" w:type="dxa"/>
            <w:gridSpan w:val="3"/>
            <w:vAlign w:val="center"/>
          </w:tcPr>
          <w:p w:rsidR="00DD6B0A" w:rsidRPr="006D6F8C" w:rsidRDefault="00DD6B0A" w:rsidP="006067E0">
            <w:pPr>
              <w:pStyle w:val="reader-word-layer"/>
              <w:widowControl w:val="0"/>
              <w:spacing w:before="0" w:beforeAutospacing="0" w:after="0" w:afterAutospacing="0" w:line="560" w:lineRule="exact"/>
              <w:ind w:firstLineChars="59" w:firstLine="142"/>
              <w:jc w:val="both"/>
              <w:rPr>
                <w:rFonts w:asciiTheme="minorEastAsia" w:eastAsiaTheme="minorEastAsia" w:hAnsiTheme="minorEastAsia"/>
                <w:bCs/>
                <w:color w:val="000000"/>
              </w:rPr>
            </w:pPr>
            <w:r w:rsidRPr="006D6F8C">
              <w:rPr>
                <w:rFonts w:asciiTheme="minorEastAsia" w:eastAsiaTheme="minorEastAsia" w:hAnsiTheme="minorEastAsia" w:hint="eastAsia"/>
                <w:bCs/>
                <w:color w:val="000000"/>
              </w:rPr>
              <w:t>技术重现性和成熟度</w:t>
            </w:r>
          </w:p>
        </w:tc>
        <w:tc>
          <w:tcPr>
            <w:tcW w:w="1120" w:type="dxa"/>
            <w:gridSpan w:val="2"/>
            <w:tcBorders>
              <w:right w:val="single" w:sz="4" w:space="0" w:color="auto"/>
            </w:tcBorders>
            <w:vAlign w:val="center"/>
          </w:tcPr>
          <w:p w:rsidR="00DD6B0A" w:rsidRDefault="00DD6B0A"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15</w:t>
            </w:r>
          </w:p>
        </w:tc>
        <w:tc>
          <w:tcPr>
            <w:tcW w:w="3751" w:type="dxa"/>
            <w:gridSpan w:val="3"/>
            <w:tcBorders>
              <w:left w:val="single" w:sz="4" w:space="0" w:color="auto"/>
            </w:tcBorders>
          </w:tcPr>
          <w:p w:rsidR="00DD6B0A" w:rsidRDefault="00DD6B0A" w:rsidP="006067E0">
            <w:pPr>
              <w:pStyle w:val="reader-word-layer"/>
              <w:widowControl w:val="0"/>
              <w:spacing w:before="0" w:beforeAutospacing="0" w:after="0" w:afterAutospacing="0" w:line="560" w:lineRule="exact"/>
              <w:rPr>
                <w:rFonts w:ascii="仿宋" w:eastAsia="仿宋" w:hAnsi="仿宋"/>
                <w:bCs/>
                <w:color w:val="000000"/>
                <w:sz w:val="28"/>
                <w:szCs w:val="28"/>
              </w:rPr>
            </w:pPr>
          </w:p>
        </w:tc>
      </w:tr>
      <w:tr w:rsidR="00DD6B0A" w:rsidTr="006067E0">
        <w:trPr>
          <w:trHeight w:val="720"/>
        </w:trPr>
        <w:tc>
          <w:tcPr>
            <w:tcW w:w="4802" w:type="dxa"/>
            <w:gridSpan w:val="3"/>
            <w:vAlign w:val="center"/>
          </w:tcPr>
          <w:p w:rsidR="00DD6B0A" w:rsidRPr="006D6F8C" w:rsidRDefault="00E07A6B" w:rsidP="006067E0">
            <w:pPr>
              <w:pStyle w:val="reader-word-layer"/>
              <w:widowControl w:val="0"/>
              <w:spacing w:before="0" w:beforeAutospacing="0" w:after="0" w:afterAutospacing="0" w:line="360" w:lineRule="exact"/>
              <w:ind w:leftChars="57" w:left="120" w:firstLineChars="9" w:firstLine="22"/>
              <w:jc w:val="both"/>
              <w:rPr>
                <w:rFonts w:asciiTheme="minorEastAsia" w:eastAsiaTheme="minorEastAsia" w:hAnsiTheme="minorEastAsia"/>
                <w:bCs/>
                <w:color w:val="000000"/>
              </w:rPr>
            </w:pPr>
            <w:r>
              <w:rPr>
                <w:rFonts w:asciiTheme="minorEastAsia" w:eastAsiaTheme="minorEastAsia" w:hAnsiTheme="minorEastAsia" w:hint="eastAsia"/>
                <w:bCs/>
                <w:color w:val="000000"/>
              </w:rPr>
              <w:t>技术创新对推动科技进步和提高市场竞争</w:t>
            </w:r>
            <w:r w:rsidR="00DD6B0A" w:rsidRPr="006D6F8C">
              <w:rPr>
                <w:rFonts w:asciiTheme="minorEastAsia" w:eastAsiaTheme="minorEastAsia" w:hAnsiTheme="minorEastAsia" w:hint="eastAsia"/>
                <w:bCs/>
                <w:color w:val="000000"/>
              </w:rPr>
              <w:t>力</w:t>
            </w:r>
            <w:r w:rsidR="00E42C20">
              <w:rPr>
                <w:rFonts w:asciiTheme="minorEastAsia" w:eastAsiaTheme="minorEastAsia" w:hAnsiTheme="minorEastAsia" w:hint="eastAsia"/>
                <w:bCs/>
                <w:color w:val="000000"/>
              </w:rPr>
              <w:t>及占有率</w:t>
            </w:r>
            <w:r w:rsidR="00DD6B0A" w:rsidRPr="006D6F8C">
              <w:rPr>
                <w:rFonts w:asciiTheme="minorEastAsia" w:eastAsiaTheme="minorEastAsia" w:hAnsiTheme="minorEastAsia" w:hint="eastAsia"/>
                <w:bCs/>
                <w:color w:val="000000"/>
              </w:rPr>
              <w:t>的作用</w:t>
            </w:r>
          </w:p>
        </w:tc>
        <w:tc>
          <w:tcPr>
            <w:tcW w:w="1120" w:type="dxa"/>
            <w:gridSpan w:val="2"/>
            <w:tcBorders>
              <w:right w:val="single" w:sz="4" w:space="0" w:color="auto"/>
            </w:tcBorders>
            <w:vAlign w:val="center"/>
          </w:tcPr>
          <w:p w:rsidR="00DD6B0A" w:rsidRDefault="00DD6B0A"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10</w:t>
            </w:r>
          </w:p>
        </w:tc>
        <w:tc>
          <w:tcPr>
            <w:tcW w:w="3751" w:type="dxa"/>
            <w:gridSpan w:val="3"/>
            <w:tcBorders>
              <w:left w:val="single" w:sz="4" w:space="0" w:color="auto"/>
            </w:tcBorders>
          </w:tcPr>
          <w:p w:rsidR="00DD6B0A" w:rsidRDefault="00DD6B0A" w:rsidP="006067E0">
            <w:pPr>
              <w:pStyle w:val="reader-word-layer"/>
              <w:widowControl w:val="0"/>
              <w:spacing w:before="0" w:beforeAutospacing="0" w:after="0" w:afterAutospacing="0" w:line="560" w:lineRule="exact"/>
              <w:rPr>
                <w:rFonts w:ascii="仿宋" w:eastAsia="仿宋" w:hAnsi="仿宋"/>
                <w:bCs/>
                <w:color w:val="000000"/>
                <w:sz w:val="28"/>
                <w:szCs w:val="28"/>
              </w:rPr>
            </w:pPr>
          </w:p>
        </w:tc>
      </w:tr>
      <w:tr w:rsidR="00DD6B0A" w:rsidTr="006067E0">
        <w:trPr>
          <w:trHeight w:val="720"/>
        </w:trPr>
        <w:tc>
          <w:tcPr>
            <w:tcW w:w="4802" w:type="dxa"/>
            <w:gridSpan w:val="3"/>
            <w:vAlign w:val="center"/>
          </w:tcPr>
          <w:p w:rsidR="00DD6B0A" w:rsidRPr="006D6F8C" w:rsidRDefault="00DD6B0A" w:rsidP="00E42C20">
            <w:pPr>
              <w:pStyle w:val="reader-word-layer"/>
              <w:widowControl w:val="0"/>
              <w:spacing w:before="0" w:beforeAutospacing="0" w:after="0" w:afterAutospacing="0" w:line="560" w:lineRule="exact"/>
              <w:ind w:firstLineChars="59" w:firstLine="142"/>
              <w:jc w:val="both"/>
              <w:rPr>
                <w:rFonts w:asciiTheme="minorEastAsia" w:eastAsiaTheme="minorEastAsia" w:hAnsiTheme="minorEastAsia"/>
                <w:bCs/>
                <w:color w:val="000000"/>
              </w:rPr>
            </w:pPr>
            <w:r w:rsidRPr="006D6F8C">
              <w:rPr>
                <w:rFonts w:asciiTheme="minorEastAsia" w:eastAsiaTheme="minorEastAsia" w:hAnsiTheme="minorEastAsia" w:hint="eastAsia"/>
                <w:bCs/>
                <w:color w:val="000000"/>
              </w:rPr>
              <w:t>经济</w:t>
            </w:r>
            <w:r w:rsidR="00E42C20">
              <w:rPr>
                <w:rFonts w:asciiTheme="minorEastAsia" w:eastAsiaTheme="minorEastAsia" w:hAnsiTheme="minorEastAsia" w:hint="eastAsia"/>
                <w:bCs/>
                <w:color w:val="000000"/>
              </w:rPr>
              <w:t>或</w:t>
            </w:r>
            <w:r w:rsidRPr="006D6F8C">
              <w:rPr>
                <w:rFonts w:asciiTheme="minorEastAsia" w:eastAsiaTheme="minorEastAsia" w:hAnsiTheme="minorEastAsia" w:hint="eastAsia"/>
                <w:bCs/>
                <w:color w:val="000000"/>
              </w:rPr>
              <w:t>社会效益</w:t>
            </w:r>
          </w:p>
        </w:tc>
        <w:tc>
          <w:tcPr>
            <w:tcW w:w="1120" w:type="dxa"/>
            <w:gridSpan w:val="2"/>
            <w:tcBorders>
              <w:right w:val="single" w:sz="4" w:space="0" w:color="auto"/>
            </w:tcBorders>
            <w:vAlign w:val="center"/>
          </w:tcPr>
          <w:p w:rsidR="00DD6B0A" w:rsidRDefault="00DD6B0A"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20</w:t>
            </w:r>
          </w:p>
        </w:tc>
        <w:tc>
          <w:tcPr>
            <w:tcW w:w="3751" w:type="dxa"/>
            <w:gridSpan w:val="3"/>
            <w:tcBorders>
              <w:left w:val="single" w:sz="4" w:space="0" w:color="auto"/>
            </w:tcBorders>
          </w:tcPr>
          <w:p w:rsidR="00DD6B0A" w:rsidRDefault="00DD6B0A" w:rsidP="006067E0">
            <w:pPr>
              <w:pStyle w:val="reader-word-layer"/>
              <w:widowControl w:val="0"/>
              <w:spacing w:before="0" w:beforeAutospacing="0" w:after="0" w:afterAutospacing="0" w:line="560" w:lineRule="exact"/>
              <w:rPr>
                <w:rFonts w:ascii="仿宋" w:eastAsia="仿宋" w:hAnsi="仿宋"/>
                <w:bCs/>
                <w:color w:val="000000"/>
                <w:sz w:val="28"/>
                <w:szCs w:val="28"/>
              </w:rPr>
            </w:pPr>
          </w:p>
        </w:tc>
      </w:tr>
      <w:tr w:rsidR="00DD6B0A" w:rsidTr="006067E0">
        <w:trPr>
          <w:trHeight w:val="720"/>
        </w:trPr>
        <w:tc>
          <w:tcPr>
            <w:tcW w:w="4802" w:type="dxa"/>
            <w:gridSpan w:val="3"/>
            <w:vAlign w:val="center"/>
          </w:tcPr>
          <w:p w:rsidR="00DD6B0A" w:rsidRPr="006D6F8C" w:rsidRDefault="00DD6B0A" w:rsidP="006067E0">
            <w:pPr>
              <w:pStyle w:val="reader-word-layer"/>
              <w:widowControl w:val="0"/>
              <w:spacing w:before="0" w:beforeAutospacing="0" w:after="0" w:afterAutospacing="0" w:line="560" w:lineRule="exact"/>
              <w:ind w:firstLineChars="59" w:firstLine="142"/>
              <w:jc w:val="both"/>
              <w:rPr>
                <w:rFonts w:asciiTheme="minorEastAsia" w:eastAsiaTheme="minorEastAsia" w:hAnsiTheme="minorEastAsia"/>
                <w:bCs/>
                <w:color w:val="000000"/>
              </w:rPr>
            </w:pPr>
            <w:r w:rsidRPr="006D6F8C">
              <w:rPr>
                <w:rFonts w:asciiTheme="minorEastAsia" w:eastAsiaTheme="minorEastAsia" w:hAnsiTheme="minorEastAsia" w:hint="eastAsia"/>
                <w:bCs/>
                <w:color w:val="000000"/>
              </w:rPr>
              <w:t>评分结果</w:t>
            </w:r>
            <w:r>
              <w:rPr>
                <w:rFonts w:asciiTheme="minorEastAsia" w:eastAsiaTheme="minorEastAsia" w:hAnsiTheme="minorEastAsia" w:hint="eastAsia"/>
                <w:bCs/>
                <w:color w:val="000000"/>
              </w:rPr>
              <w:t>（</w:t>
            </w:r>
            <w:proofErr w:type="spellStart"/>
            <w:r>
              <w:rPr>
                <w:rFonts w:eastAsiaTheme="minorEastAsia"/>
                <w:b/>
                <w:szCs w:val="21"/>
              </w:rPr>
              <w:t>ΣA</w:t>
            </w:r>
            <w:r>
              <w:rPr>
                <w:rFonts w:eastAsiaTheme="minorEastAsia"/>
                <w:b/>
                <w:szCs w:val="21"/>
                <w:vertAlign w:val="subscript"/>
              </w:rPr>
              <w:t>i</w:t>
            </w:r>
            <w:proofErr w:type="spellEnd"/>
            <w:r>
              <w:rPr>
                <w:rFonts w:asciiTheme="minorEastAsia" w:eastAsiaTheme="minorEastAsia" w:hAnsiTheme="minorEastAsia" w:hint="eastAsia"/>
                <w:bCs/>
                <w:color w:val="000000"/>
              </w:rPr>
              <w:t>）</w:t>
            </w:r>
            <w:r>
              <w:rPr>
                <w:rFonts w:eastAsiaTheme="minorEastAsia" w:hAnsiTheme="minorEastAsia" w:hint="eastAsia"/>
                <w:b/>
                <w:szCs w:val="21"/>
              </w:rPr>
              <w:t>：</w:t>
            </w:r>
          </w:p>
        </w:tc>
        <w:tc>
          <w:tcPr>
            <w:tcW w:w="4871" w:type="dxa"/>
            <w:gridSpan w:val="5"/>
          </w:tcPr>
          <w:p w:rsidR="00DD6B0A" w:rsidRDefault="00DD6B0A" w:rsidP="006067E0">
            <w:pPr>
              <w:pStyle w:val="reader-word-layer"/>
              <w:widowControl w:val="0"/>
              <w:spacing w:before="0" w:beforeAutospacing="0" w:after="0" w:afterAutospacing="0" w:line="560" w:lineRule="exact"/>
              <w:ind w:firstLineChars="73" w:firstLine="204"/>
              <w:rPr>
                <w:rFonts w:ascii="仿宋" w:eastAsia="仿宋" w:hAnsi="仿宋"/>
                <w:bCs/>
                <w:color w:val="000000"/>
                <w:sz w:val="28"/>
                <w:szCs w:val="28"/>
              </w:rPr>
            </w:pPr>
          </w:p>
        </w:tc>
      </w:tr>
    </w:tbl>
    <w:p w:rsidR="00DD6B0A" w:rsidRDefault="00DD6B0A" w:rsidP="00DD6B0A">
      <w:pPr>
        <w:pStyle w:val="reader-word-layer"/>
        <w:widowControl w:val="0"/>
        <w:shd w:val="clear" w:color="auto" w:fill="FFFFFF"/>
        <w:spacing w:before="0" w:beforeAutospacing="0" w:after="0" w:afterAutospacing="0" w:line="560" w:lineRule="exact"/>
        <w:rPr>
          <w:rFonts w:ascii="仿宋" w:eastAsia="仿宋" w:hAnsi="仿宋"/>
          <w:bCs/>
          <w:color w:val="000000"/>
          <w:sz w:val="28"/>
          <w:szCs w:val="28"/>
        </w:rPr>
      </w:pPr>
    </w:p>
    <w:p w:rsidR="006067E0" w:rsidRDefault="006067E0" w:rsidP="00DD6B0A">
      <w:pPr>
        <w:pStyle w:val="reader-word-layer"/>
        <w:widowControl w:val="0"/>
        <w:shd w:val="clear" w:color="auto" w:fill="FFFFFF"/>
        <w:spacing w:before="0" w:beforeAutospacing="0" w:after="0" w:afterAutospacing="0" w:line="560" w:lineRule="exact"/>
        <w:rPr>
          <w:rFonts w:ascii="仿宋" w:eastAsia="仿宋" w:hAnsi="仿宋"/>
          <w:bCs/>
          <w:color w:val="000000"/>
          <w:sz w:val="28"/>
          <w:szCs w:val="28"/>
        </w:rPr>
      </w:pPr>
    </w:p>
    <w:tbl>
      <w:tblPr>
        <w:tblStyle w:val="af1"/>
        <w:tblpPr w:leftFromText="180" w:rightFromText="180" w:vertAnchor="text" w:horzAnchor="margin" w:tblpX="108" w:tblpY="138"/>
        <w:tblW w:w="9673" w:type="dxa"/>
        <w:tblLook w:val="04A0" w:firstRow="1" w:lastRow="0" w:firstColumn="1" w:lastColumn="0" w:noHBand="0" w:noVBand="1"/>
      </w:tblPr>
      <w:tblGrid>
        <w:gridCol w:w="1242"/>
        <w:gridCol w:w="2410"/>
        <w:gridCol w:w="1150"/>
        <w:gridCol w:w="268"/>
        <w:gridCol w:w="852"/>
        <w:gridCol w:w="417"/>
        <w:gridCol w:w="1536"/>
        <w:gridCol w:w="1798"/>
      </w:tblGrid>
      <w:tr w:rsidR="006067E0" w:rsidTr="006067E0">
        <w:trPr>
          <w:trHeight w:val="699"/>
        </w:trPr>
        <w:tc>
          <w:tcPr>
            <w:tcW w:w="9673" w:type="dxa"/>
            <w:gridSpan w:val="8"/>
            <w:vAlign w:val="center"/>
          </w:tcPr>
          <w:p w:rsidR="006067E0" w:rsidRPr="006D6F8C" w:rsidRDefault="006067E0" w:rsidP="006067E0">
            <w:pPr>
              <w:pStyle w:val="reader-word-layer"/>
              <w:widowControl w:val="0"/>
              <w:spacing w:before="0" w:beforeAutospacing="0" w:after="0" w:afterAutospacing="0"/>
              <w:jc w:val="center"/>
              <w:rPr>
                <w:rFonts w:asciiTheme="majorEastAsia" w:eastAsiaTheme="majorEastAsia" w:hAnsiTheme="majorEastAsia"/>
                <w:b/>
                <w:bCs/>
                <w:color w:val="000000"/>
                <w:spacing w:val="60"/>
                <w:sz w:val="28"/>
                <w:szCs w:val="28"/>
              </w:rPr>
            </w:pPr>
            <w:r>
              <w:rPr>
                <w:rFonts w:asciiTheme="majorEastAsia" w:eastAsiaTheme="majorEastAsia" w:hAnsiTheme="majorEastAsia" w:hint="eastAsia"/>
                <w:b/>
                <w:bCs/>
                <w:color w:val="000000"/>
                <w:spacing w:val="60"/>
                <w:sz w:val="28"/>
                <w:szCs w:val="28"/>
              </w:rPr>
              <w:lastRenderedPageBreak/>
              <w:t>五、</w:t>
            </w:r>
            <w:r w:rsidRPr="006D6F8C">
              <w:rPr>
                <w:rFonts w:asciiTheme="majorEastAsia" w:eastAsiaTheme="majorEastAsia" w:hAnsiTheme="majorEastAsia" w:hint="eastAsia"/>
                <w:b/>
                <w:bCs/>
                <w:color w:val="000000"/>
                <w:spacing w:val="60"/>
                <w:sz w:val="28"/>
                <w:szCs w:val="28"/>
              </w:rPr>
              <w:t>评价专家名单</w:t>
            </w:r>
          </w:p>
        </w:tc>
      </w:tr>
      <w:tr w:rsidR="006067E0" w:rsidTr="006067E0">
        <w:tc>
          <w:tcPr>
            <w:tcW w:w="1242" w:type="dxa"/>
            <w:vAlign w:val="center"/>
          </w:tcPr>
          <w:p w:rsidR="006067E0" w:rsidRPr="006D6F8C" w:rsidRDefault="006067E0"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姓 名</w:t>
            </w:r>
          </w:p>
        </w:tc>
        <w:tc>
          <w:tcPr>
            <w:tcW w:w="2410" w:type="dxa"/>
            <w:vAlign w:val="center"/>
          </w:tcPr>
          <w:p w:rsidR="006067E0" w:rsidRPr="006D6F8C" w:rsidRDefault="006067E0"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工作单位</w:t>
            </w:r>
          </w:p>
        </w:tc>
        <w:tc>
          <w:tcPr>
            <w:tcW w:w="1418" w:type="dxa"/>
            <w:gridSpan w:val="2"/>
            <w:vAlign w:val="center"/>
          </w:tcPr>
          <w:p w:rsidR="006067E0" w:rsidRPr="006D6F8C" w:rsidRDefault="006067E0"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职 称</w:t>
            </w:r>
          </w:p>
        </w:tc>
        <w:tc>
          <w:tcPr>
            <w:tcW w:w="1269" w:type="dxa"/>
            <w:gridSpan w:val="2"/>
            <w:vAlign w:val="center"/>
          </w:tcPr>
          <w:p w:rsidR="006067E0" w:rsidRPr="006D6F8C" w:rsidRDefault="006067E0"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从事专业</w:t>
            </w:r>
          </w:p>
        </w:tc>
        <w:tc>
          <w:tcPr>
            <w:tcW w:w="1536" w:type="dxa"/>
            <w:vAlign w:val="center"/>
          </w:tcPr>
          <w:p w:rsidR="006067E0" w:rsidRPr="006D6F8C" w:rsidRDefault="006067E0"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联系电话</w:t>
            </w:r>
          </w:p>
        </w:tc>
        <w:tc>
          <w:tcPr>
            <w:tcW w:w="1798" w:type="dxa"/>
            <w:vAlign w:val="center"/>
          </w:tcPr>
          <w:p w:rsidR="006067E0" w:rsidRPr="006D6F8C" w:rsidRDefault="006067E0"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签 字</w:t>
            </w:r>
          </w:p>
        </w:tc>
      </w:tr>
      <w:tr w:rsidR="006067E0" w:rsidTr="006067E0">
        <w:trPr>
          <w:trHeight w:val="624"/>
        </w:trPr>
        <w:tc>
          <w:tcPr>
            <w:tcW w:w="1242" w:type="dxa"/>
            <w:vAlign w:val="center"/>
          </w:tcPr>
          <w:p w:rsidR="006067E0" w:rsidRPr="000D6B7F" w:rsidRDefault="006067E0" w:rsidP="006067E0">
            <w:pPr>
              <w:snapToGrid w:val="0"/>
              <w:jc w:val="center"/>
              <w:rPr>
                <w:rFonts w:ascii="宋体" w:hAnsi="宋体" w:cs="Times New Roman"/>
                <w:sz w:val="24"/>
                <w:szCs w:val="24"/>
              </w:rPr>
            </w:pPr>
          </w:p>
        </w:tc>
        <w:tc>
          <w:tcPr>
            <w:tcW w:w="2410" w:type="dxa"/>
            <w:vAlign w:val="center"/>
          </w:tcPr>
          <w:p w:rsidR="006067E0" w:rsidRPr="000D6B7F" w:rsidRDefault="006067E0" w:rsidP="006067E0">
            <w:pPr>
              <w:snapToGrid w:val="0"/>
              <w:rPr>
                <w:rFonts w:ascii="宋体" w:hAnsi="宋体" w:cs="Times New Roman"/>
                <w:sz w:val="24"/>
                <w:szCs w:val="24"/>
              </w:rPr>
            </w:pPr>
          </w:p>
        </w:tc>
        <w:tc>
          <w:tcPr>
            <w:tcW w:w="1418" w:type="dxa"/>
            <w:gridSpan w:val="2"/>
            <w:vAlign w:val="center"/>
          </w:tcPr>
          <w:p w:rsidR="006067E0" w:rsidRPr="000D6B7F" w:rsidRDefault="006067E0" w:rsidP="006067E0">
            <w:pPr>
              <w:snapToGrid w:val="0"/>
              <w:jc w:val="center"/>
              <w:rPr>
                <w:rFonts w:ascii="宋体" w:hAnsi="宋体" w:cs="Times New Roman"/>
                <w:sz w:val="24"/>
                <w:szCs w:val="24"/>
              </w:rPr>
            </w:pPr>
          </w:p>
        </w:tc>
        <w:tc>
          <w:tcPr>
            <w:tcW w:w="1269" w:type="dxa"/>
            <w:gridSpan w:val="2"/>
            <w:vAlign w:val="center"/>
          </w:tcPr>
          <w:p w:rsidR="006067E0" w:rsidRPr="00690B47" w:rsidRDefault="006067E0" w:rsidP="006067E0">
            <w:pPr>
              <w:pStyle w:val="reader-word-layer"/>
              <w:widowControl w:val="0"/>
              <w:spacing w:before="0" w:beforeAutospacing="0" w:after="0" w:afterAutospacing="0" w:line="280" w:lineRule="exact"/>
              <w:ind w:leftChars="-51" w:left="15" w:hangingChars="51" w:hanging="122"/>
              <w:jc w:val="center"/>
              <w:rPr>
                <w:bCs/>
                <w:color w:val="000000"/>
              </w:rPr>
            </w:pPr>
          </w:p>
        </w:tc>
        <w:tc>
          <w:tcPr>
            <w:tcW w:w="1536" w:type="dxa"/>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798" w:type="dxa"/>
          </w:tcPr>
          <w:p w:rsidR="006067E0" w:rsidRDefault="006067E0"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6067E0" w:rsidTr="006067E0">
        <w:trPr>
          <w:trHeight w:val="624"/>
        </w:trPr>
        <w:tc>
          <w:tcPr>
            <w:tcW w:w="1242" w:type="dxa"/>
            <w:vAlign w:val="center"/>
          </w:tcPr>
          <w:p w:rsidR="006067E0" w:rsidRPr="000D6B7F" w:rsidRDefault="006067E0" w:rsidP="006067E0">
            <w:pPr>
              <w:snapToGrid w:val="0"/>
              <w:jc w:val="center"/>
              <w:rPr>
                <w:rFonts w:ascii="宋体" w:hAnsi="宋体" w:cs="Times New Roman"/>
                <w:sz w:val="24"/>
                <w:szCs w:val="24"/>
              </w:rPr>
            </w:pPr>
          </w:p>
        </w:tc>
        <w:tc>
          <w:tcPr>
            <w:tcW w:w="2410" w:type="dxa"/>
            <w:vAlign w:val="center"/>
          </w:tcPr>
          <w:p w:rsidR="006067E0" w:rsidRPr="000D6B7F" w:rsidRDefault="006067E0" w:rsidP="006067E0">
            <w:pPr>
              <w:snapToGrid w:val="0"/>
              <w:jc w:val="center"/>
              <w:rPr>
                <w:rFonts w:ascii="宋体" w:hAnsi="宋体" w:cs="Times New Roman"/>
                <w:sz w:val="24"/>
                <w:szCs w:val="24"/>
              </w:rPr>
            </w:pPr>
          </w:p>
        </w:tc>
        <w:tc>
          <w:tcPr>
            <w:tcW w:w="1418" w:type="dxa"/>
            <w:gridSpan w:val="2"/>
            <w:vAlign w:val="center"/>
          </w:tcPr>
          <w:p w:rsidR="006067E0" w:rsidRPr="000D6B7F" w:rsidRDefault="006067E0" w:rsidP="006067E0">
            <w:pPr>
              <w:snapToGrid w:val="0"/>
              <w:jc w:val="center"/>
              <w:rPr>
                <w:rFonts w:ascii="宋体" w:hAnsi="宋体" w:cs="Times New Roman"/>
                <w:sz w:val="24"/>
                <w:szCs w:val="24"/>
              </w:rPr>
            </w:pPr>
          </w:p>
        </w:tc>
        <w:tc>
          <w:tcPr>
            <w:tcW w:w="1269" w:type="dxa"/>
            <w:gridSpan w:val="2"/>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798" w:type="dxa"/>
          </w:tcPr>
          <w:p w:rsidR="006067E0" w:rsidRDefault="006067E0"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6067E0" w:rsidTr="006067E0">
        <w:trPr>
          <w:trHeight w:val="624"/>
        </w:trPr>
        <w:tc>
          <w:tcPr>
            <w:tcW w:w="1242" w:type="dxa"/>
            <w:vAlign w:val="center"/>
          </w:tcPr>
          <w:p w:rsidR="006067E0" w:rsidRPr="000D6B7F" w:rsidRDefault="006067E0" w:rsidP="006067E0">
            <w:pPr>
              <w:snapToGrid w:val="0"/>
              <w:jc w:val="center"/>
              <w:rPr>
                <w:rFonts w:ascii="宋体" w:hAnsi="宋体" w:cs="Times New Roman"/>
                <w:sz w:val="24"/>
                <w:szCs w:val="24"/>
              </w:rPr>
            </w:pPr>
          </w:p>
        </w:tc>
        <w:tc>
          <w:tcPr>
            <w:tcW w:w="2410" w:type="dxa"/>
            <w:vAlign w:val="center"/>
          </w:tcPr>
          <w:p w:rsidR="006067E0" w:rsidRPr="000D6B7F" w:rsidRDefault="006067E0" w:rsidP="006067E0">
            <w:pPr>
              <w:snapToGrid w:val="0"/>
              <w:jc w:val="center"/>
              <w:rPr>
                <w:rFonts w:ascii="宋体" w:hAnsi="宋体" w:cs="Times New Roman"/>
                <w:sz w:val="24"/>
                <w:szCs w:val="24"/>
              </w:rPr>
            </w:pPr>
          </w:p>
        </w:tc>
        <w:tc>
          <w:tcPr>
            <w:tcW w:w="1418" w:type="dxa"/>
            <w:gridSpan w:val="2"/>
            <w:vAlign w:val="center"/>
          </w:tcPr>
          <w:p w:rsidR="006067E0" w:rsidRPr="000D6B7F" w:rsidRDefault="006067E0" w:rsidP="006067E0">
            <w:pPr>
              <w:snapToGrid w:val="0"/>
              <w:jc w:val="center"/>
              <w:rPr>
                <w:rFonts w:ascii="宋体" w:hAnsi="宋体" w:cs="Times New Roman"/>
                <w:sz w:val="24"/>
                <w:szCs w:val="24"/>
              </w:rPr>
            </w:pPr>
          </w:p>
        </w:tc>
        <w:tc>
          <w:tcPr>
            <w:tcW w:w="1269" w:type="dxa"/>
            <w:gridSpan w:val="2"/>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798" w:type="dxa"/>
          </w:tcPr>
          <w:p w:rsidR="006067E0" w:rsidRDefault="006067E0"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6067E0" w:rsidTr="006067E0">
        <w:trPr>
          <w:trHeight w:val="624"/>
        </w:trPr>
        <w:tc>
          <w:tcPr>
            <w:tcW w:w="1242" w:type="dxa"/>
            <w:vAlign w:val="center"/>
          </w:tcPr>
          <w:p w:rsidR="006067E0" w:rsidRPr="00756004" w:rsidRDefault="006067E0" w:rsidP="006067E0">
            <w:pPr>
              <w:snapToGrid w:val="0"/>
              <w:jc w:val="center"/>
              <w:rPr>
                <w:rFonts w:ascii="宋体" w:hAnsi="宋体" w:cs="Times New Roman"/>
                <w:sz w:val="24"/>
                <w:szCs w:val="24"/>
              </w:rPr>
            </w:pPr>
          </w:p>
        </w:tc>
        <w:tc>
          <w:tcPr>
            <w:tcW w:w="2410" w:type="dxa"/>
            <w:vAlign w:val="center"/>
          </w:tcPr>
          <w:p w:rsidR="006067E0" w:rsidRPr="000D6B7F" w:rsidRDefault="006067E0" w:rsidP="006067E0">
            <w:pPr>
              <w:jc w:val="center"/>
              <w:rPr>
                <w:rFonts w:ascii="宋体" w:hAnsi="宋体" w:cs="Times New Roman"/>
                <w:sz w:val="24"/>
                <w:szCs w:val="24"/>
              </w:rPr>
            </w:pPr>
          </w:p>
        </w:tc>
        <w:tc>
          <w:tcPr>
            <w:tcW w:w="1418" w:type="dxa"/>
            <w:gridSpan w:val="2"/>
            <w:vAlign w:val="center"/>
          </w:tcPr>
          <w:p w:rsidR="006067E0" w:rsidRPr="000D6B7F" w:rsidRDefault="006067E0" w:rsidP="006067E0">
            <w:pPr>
              <w:jc w:val="center"/>
              <w:rPr>
                <w:rFonts w:ascii="宋体" w:hAnsi="宋体" w:cs="Times New Roman"/>
                <w:sz w:val="24"/>
                <w:szCs w:val="24"/>
              </w:rPr>
            </w:pPr>
          </w:p>
        </w:tc>
        <w:tc>
          <w:tcPr>
            <w:tcW w:w="1269" w:type="dxa"/>
            <w:gridSpan w:val="2"/>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798" w:type="dxa"/>
          </w:tcPr>
          <w:p w:rsidR="006067E0" w:rsidRDefault="006067E0"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6067E0" w:rsidTr="006067E0">
        <w:trPr>
          <w:trHeight w:val="624"/>
        </w:trPr>
        <w:tc>
          <w:tcPr>
            <w:tcW w:w="1242" w:type="dxa"/>
            <w:vAlign w:val="center"/>
          </w:tcPr>
          <w:p w:rsidR="006067E0" w:rsidRPr="00756004" w:rsidRDefault="006067E0" w:rsidP="006067E0">
            <w:pPr>
              <w:snapToGrid w:val="0"/>
              <w:jc w:val="center"/>
              <w:rPr>
                <w:rFonts w:ascii="宋体" w:hAnsi="宋体" w:cs="Times New Roman"/>
                <w:sz w:val="24"/>
                <w:szCs w:val="24"/>
              </w:rPr>
            </w:pPr>
          </w:p>
        </w:tc>
        <w:tc>
          <w:tcPr>
            <w:tcW w:w="2410" w:type="dxa"/>
            <w:vAlign w:val="center"/>
          </w:tcPr>
          <w:p w:rsidR="006067E0" w:rsidRPr="000D6B7F" w:rsidRDefault="006067E0" w:rsidP="006067E0">
            <w:pPr>
              <w:jc w:val="center"/>
              <w:rPr>
                <w:rFonts w:ascii="宋体" w:hAnsi="宋体" w:cs="Times New Roman"/>
                <w:sz w:val="24"/>
                <w:szCs w:val="24"/>
              </w:rPr>
            </w:pPr>
          </w:p>
        </w:tc>
        <w:tc>
          <w:tcPr>
            <w:tcW w:w="1418" w:type="dxa"/>
            <w:gridSpan w:val="2"/>
            <w:vAlign w:val="center"/>
          </w:tcPr>
          <w:p w:rsidR="006067E0" w:rsidRPr="000D6B7F" w:rsidRDefault="006067E0" w:rsidP="006067E0">
            <w:pPr>
              <w:jc w:val="center"/>
              <w:rPr>
                <w:rFonts w:ascii="宋体" w:hAnsi="宋体" w:cs="Times New Roman"/>
                <w:sz w:val="24"/>
                <w:szCs w:val="24"/>
              </w:rPr>
            </w:pPr>
          </w:p>
        </w:tc>
        <w:tc>
          <w:tcPr>
            <w:tcW w:w="1269" w:type="dxa"/>
            <w:gridSpan w:val="2"/>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798" w:type="dxa"/>
          </w:tcPr>
          <w:p w:rsidR="006067E0" w:rsidRDefault="006067E0"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6067E0" w:rsidTr="006067E0">
        <w:trPr>
          <w:trHeight w:val="624"/>
        </w:trPr>
        <w:tc>
          <w:tcPr>
            <w:tcW w:w="1242" w:type="dxa"/>
            <w:vAlign w:val="center"/>
          </w:tcPr>
          <w:p w:rsidR="006067E0" w:rsidRPr="00756004" w:rsidRDefault="006067E0" w:rsidP="006067E0">
            <w:pPr>
              <w:snapToGrid w:val="0"/>
              <w:jc w:val="center"/>
              <w:rPr>
                <w:rFonts w:ascii="宋体" w:hAnsi="宋体" w:cs="Times New Roman"/>
                <w:sz w:val="24"/>
                <w:szCs w:val="24"/>
              </w:rPr>
            </w:pPr>
          </w:p>
        </w:tc>
        <w:tc>
          <w:tcPr>
            <w:tcW w:w="2410" w:type="dxa"/>
            <w:vAlign w:val="center"/>
          </w:tcPr>
          <w:p w:rsidR="006067E0" w:rsidRPr="000D6B7F" w:rsidRDefault="006067E0" w:rsidP="006067E0">
            <w:pPr>
              <w:jc w:val="center"/>
              <w:rPr>
                <w:rFonts w:ascii="宋体" w:hAnsi="宋体" w:cs="Times New Roman"/>
                <w:sz w:val="24"/>
                <w:szCs w:val="24"/>
              </w:rPr>
            </w:pPr>
          </w:p>
        </w:tc>
        <w:tc>
          <w:tcPr>
            <w:tcW w:w="1418" w:type="dxa"/>
            <w:gridSpan w:val="2"/>
            <w:vAlign w:val="center"/>
          </w:tcPr>
          <w:p w:rsidR="006067E0" w:rsidRPr="000D6B7F" w:rsidRDefault="006067E0" w:rsidP="006067E0">
            <w:pPr>
              <w:jc w:val="center"/>
              <w:rPr>
                <w:rFonts w:ascii="宋体" w:hAnsi="宋体" w:cs="Times New Roman"/>
                <w:sz w:val="24"/>
                <w:szCs w:val="24"/>
              </w:rPr>
            </w:pPr>
          </w:p>
        </w:tc>
        <w:tc>
          <w:tcPr>
            <w:tcW w:w="1269" w:type="dxa"/>
            <w:gridSpan w:val="2"/>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798" w:type="dxa"/>
          </w:tcPr>
          <w:p w:rsidR="006067E0" w:rsidRDefault="006067E0"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6067E0" w:rsidTr="006067E0">
        <w:trPr>
          <w:trHeight w:val="624"/>
        </w:trPr>
        <w:tc>
          <w:tcPr>
            <w:tcW w:w="1242" w:type="dxa"/>
            <w:vAlign w:val="center"/>
          </w:tcPr>
          <w:p w:rsidR="006067E0" w:rsidRPr="00756004" w:rsidRDefault="006067E0" w:rsidP="006067E0">
            <w:pPr>
              <w:snapToGrid w:val="0"/>
              <w:jc w:val="center"/>
              <w:rPr>
                <w:rFonts w:ascii="宋体" w:hAnsi="宋体" w:cs="Times New Roman"/>
                <w:sz w:val="24"/>
                <w:szCs w:val="24"/>
              </w:rPr>
            </w:pPr>
          </w:p>
        </w:tc>
        <w:tc>
          <w:tcPr>
            <w:tcW w:w="2410" w:type="dxa"/>
            <w:vAlign w:val="center"/>
          </w:tcPr>
          <w:p w:rsidR="006067E0" w:rsidRPr="000D6B7F" w:rsidRDefault="006067E0" w:rsidP="006067E0">
            <w:pPr>
              <w:jc w:val="center"/>
              <w:rPr>
                <w:rFonts w:ascii="宋体" w:hAnsi="宋体" w:cs="Times New Roman"/>
                <w:sz w:val="24"/>
                <w:szCs w:val="24"/>
              </w:rPr>
            </w:pPr>
          </w:p>
        </w:tc>
        <w:tc>
          <w:tcPr>
            <w:tcW w:w="1418" w:type="dxa"/>
            <w:gridSpan w:val="2"/>
            <w:vAlign w:val="center"/>
          </w:tcPr>
          <w:p w:rsidR="006067E0" w:rsidRPr="000D6B7F" w:rsidRDefault="006067E0" w:rsidP="006067E0">
            <w:pPr>
              <w:jc w:val="center"/>
              <w:rPr>
                <w:rFonts w:ascii="宋体" w:hAnsi="宋体" w:cs="Times New Roman"/>
                <w:sz w:val="24"/>
                <w:szCs w:val="24"/>
              </w:rPr>
            </w:pPr>
          </w:p>
        </w:tc>
        <w:tc>
          <w:tcPr>
            <w:tcW w:w="1269" w:type="dxa"/>
            <w:gridSpan w:val="2"/>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798" w:type="dxa"/>
          </w:tcPr>
          <w:p w:rsidR="006067E0" w:rsidRDefault="006067E0"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6067E0" w:rsidTr="006067E0">
        <w:trPr>
          <w:trHeight w:val="1227"/>
        </w:trPr>
        <w:tc>
          <w:tcPr>
            <w:tcW w:w="9673" w:type="dxa"/>
            <w:gridSpan w:val="8"/>
            <w:vAlign w:val="center"/>
          </w:tcPr>
          <w:p w:rsidR="006067E0" w:rsidRPr="006D6F8C" w:rsidRDefault="006067E0"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60"/>
                <w:sz w:val="28"/>
                <w:szCs w:val="28"/>
              </w:rPr>
            </w:pPr>
            <w:r w:rsidRPr="006D6F8C">
              <w:rPr>
                <w:rFonts w:asciiTheme="majorEastAsia" w:eastAsiaTheme="majorEastAsia" w:hAnsiTheme="majorEastAsia" w:hint="eastAsia"/>
                <w:b/>
                <w:bCs/>
                <w:color w:val="000000"/>
                <w:spacing w:val="60"/>
                <w:sz w:val="28"/>
                <w:szCs w:val="28"/>
              </w:rPr>
              <w:t>评价指标和评分</w:t>
            </w:r>
          </w:p>
          <w:p w:rsidR="006067E0" w:rsidRDefault="006067E0" w:rsidP="006067E0">
            <w:pPr>
              <w:pStyle w:val="reader-word-layer"/>
              <w:widowControl w:val="0"/>
              <w:spacing w:before="0" w:beforeAutospacing="0" w:after="0" w:afterAutospacing="0" w:line="480" w:lineRule="exact"/>
              <w:jc w:val="center"/>
              <w:rPr>
                <w:rFonts w:ascii="仿宋" w:eastAsia="仿宋" w:hAnsi="仿宋"/>
                <w:bCs/>
                <w:color w:val="000000"/>
                <w:sz w:val="28"/>
                <w:szCs w:val="28"/>
              </w:rPr>
            </w:pPr>
            <w:r w:rsidRPr="006D6F8C">
              <w:rPr>
                <w:rFonts w:asciiTheme="majorEastAsia" w:eastAsiaTheme="majorEastAsia" w:hAnsiTheme="majorEastAsia" w:hint="eastAsia"/>
                <w:b/>
                <w:bCs/>
                <w:color w:val="000000"/>
                <w:sz w:val="28"/>
                <w:szCs w:val="28"/>
              </w:rPr>
              <w:t>（</w:t>
            </w:r>
            <w:r>
              <w:rPr>
                <w:rFonts w:asciiTheme="majorEastAsia" w:eastAsiaTheme="majorEastAsia" w:hAnsiTheme="majorEastAsia" w:hint="eastAsia"/>
                <w:b/>
                <w:bCs/>
                <w:color w:val="000000"/>
                <w:sz w:val="28"/>
                <w:szCs w:val="28"/>
              </w:rPr>
              <w:t>社会公益</w:t>
            </w:r>
            <w:r w:rsidRPr="006D6F8C">
              <w:rPr>
                <w:rFonts w:asciiTheme="majorEastAsia" w:eastAsiaTheme="majorEastAsia" w:hAnsiTheme="majorEastAsia" w:hint="eastAsia"/>
                <w:b/>
                <w:bCs/>
                <w:color w:val="000000"/>
                <w:sz w:val="28"/>
                <w:szCs w:val="28"/>
              </w:rPr>
              <w:t>类）</w:t>
            </w:r>
          </w:p>
        </w:tc>
      </w:tr>
      <w:tr w:rsidR="006067E0" w:rsidTr="006067E0">
        <w:trPr>
          <w:trHeight w:val="375"/>
        </w:trPr>
        <w:tc>
          <w:tcPr>
            <w:tcW w:w="4802" w:type="dxa"/>
            <w:gridSpan w:val="3"/>
            <w:tcBorders>
              <w:bottom w:val="single" w:sz="4" w:space="0" w:color="auto"/>
              <w:right w:val="single" w:sz="4" w:space="0" w:color="auto"/>
            </w:tcBorders>
            <w:vAlign w:val="center"/>
          </w:tcPr>
          <w:p w:rsidR="006067E0" w:rsidRPr="00AC77D9" w:rsidRDefault="006067E0" w:rsidP="006067E0">
            <w:pPr>
              <w:pStyle w:val="reader-word-layer"/>
              <w:widowControl w:val="0"/>
              <w:spacing w:before="0" w:beforeAutospacing="0" w:after="0" w:afterAutospacing="0" w:line="560" w:lineRule="exact"/>
              <w:ind w:firstLineChars="11" w:firstLine="44"/>
              <w:jc w:val="center"/>
              <w:rPr>
                <w:rFonts w:asciiTheme="minorEastAsia" w:eastAsiaTheme="minorEastAsia" w:hAnsiTheme="minorEastAsia"/>
                <w:bCs/>
                <w:color w:val="000000"/>
              </w:rPr>
            </w:pPr>
            <w:r w:rsidRPr="00AC77D9">
              <w:rPr>
                <w:rFonts w:asciiTheme="majorEastAsia" w:eastAsiaTheme="majorEastAsia" w:hAnsiTheme="majorEastAsia" w:hint="eastAsia"/>
                <w:bCs/>
                <w:color w:val="000000"/>
                <w:spacing w:val="60"/>
                <w:sz w:val="28"/>
                <w:szCs w:val="28"/>
              </w:rPr>
              <w:t>评价指标</w:t>
            </w:r>
          </w:p>
        </w:tc>
        <w:tc>
          <w:tcPr>
            <w:tcW w:w="1120" w:type="dxa"/>
            <w:gridSpan w:val="2"/>
            <w:tcBorders>
              <w:left w:val="single" w:sz="4" w:space="0" w:color="auto"/>
              <w:bottom w:val="single" w:sz="4" w:space="0" w:color="auto"/>
              <w:right w:val="single" w:sz="4" w:space="0" w:color="auto"/>
            </w:tcBorders>
            <w:vAlign w:val="center"/>
          </w:tcPr>
          <w:p w:rsidR="006067E0" w:rsidRPr="00AC77D9" w:rsidRDefault="006067E0"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sidRPr="00AC77D9">
              <w:rPr>
                <w:rFonts w:ascii="仿宋" w:eastAsia="仿宋" w:hAnsi="仿宋" w:hint="eastAsia"/>
                <w:bCs/>
                <w:color w:val="000000"/>
                <w:sz w:val="28"/>
                <w:szCs w:val="28"/>
              </w:rPr>
              <w:t>权重</w:t>
            </w:r>
          </w:p>
        </w:tc>
        <w:tc>
          <w:tcPr>
            <w:tcW w:w="3751" w:type="dxa"/>
            <w:gridSpan w:val="3"/>
            <w:tcBorders>
              <w:left w:val="single" w:sz="4" w:space="0" w:color="auto"/>
              <w:bottom w:val="single" w:sz="4" w:space="0" w:color="auto"/>
            </w:tcBorders>
          </w:tcPr>
          <w:p w:rsidR="006067E0" w:rsidRPr="00AC77D9" w:rsidRDefault="006067E0"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sidRPr="00AC77D9">
              <w:rPr>
                <w:rFonts w:asciiTheme="majorEastAsia" w:eastAsiaTheme="majorEastAsia" w:hAnsiTheme="majorEastAsia" w:hint="eastAsia"/>
                <w:bCs/>
                <w:color w:val="000000"/>
                <w:spacing w:val="60"/>
                <w:sz w:val="28"/>
                <w:szCs w:val="28"/>
              </w:rPr>
              <w:t>评价分数</w:t>
            </w:r>
          </w:p>
        </w:tc>
      </w:tr>
      <w:tr w:rsidR="006067E0" w:rsidTr="006067E0">
        <w:trPr>
          <w:trHeight w:val="720"/>
        </w:trPr>
        <w:tc>
          <w:tcPr>
            <w:tcW w:w="4802" w:type="dxa"/>
            <w:gridSpan w:val="3"/>
            <w:tcBorders>
              <w:top w:val="single" w:sz="4" w:space="0" w:color="auto"/>
              <w:right w:val="single" w:sz="4" w:space="0" w:color="auto"/>
            </w:tcBorders>
            <w:vAlign w:val="center"/>
          </w:tcPr>
          <w:p w:rsidR="006067E0" w:rsidRPr="006D6F8C" w:rsidRDefault="006067E0" w:rsidP="006067E0">
            <w:pPr>
              <w:pStyle w:val="reader-word-layer"/>
              <w:widowControl w:val="0"/>
              <w:spacing w:line="560" w:lineRule="exact"/>
              <w:ind w:firstLineChars="59" w:firstLine="142"/>
              <w:jc w:val="both"/>
              <w:rPr>
                <w:rFonts w:asciiTheme="minorEastAsia" w:eastAsiaTheme="minorEastAsia" w:hAnsiTheme="minorEastAsia"/>
                <w:bCs/>
                <w:color w:val="000000"/>
              </w:rPr>
            </w:pPr>
            <w:r w:rsidRPr="006D6F8C">
              <w:rPr>
                <w:rFonts w:asciiTheme="minorEastAsia" w:eastAsiaTheme="minorEastAsia" w:hAnsiTheme="minorEastAsia" w:hint="eastAsia"/>
                <w:bCs/>
                <w:color w:val="000000"/>
              </w:rPr>
              <w:t>技术创新程度</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6067E0" w:rsidRDefault="006067E0"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25</w:t>
            </w:r>
          </w:p>
        </w:tc>
        <w:tc>
          <w:tcPr>
            <w:tcW w:w="3751" w:type="dxa"/>
            <w:gridSpan w:val="3"/>
            <w:tcBorders>
              <w:top w:val="single" w:sz="4" w:space="0" w:color="auto"/>
              <w:left w:val="single" w:sz="4" w:space="0" w:color="auto"/>
            </w:tcBorders>
          </w:tcPr>
          <w:p w:rsidR="006067E0" w:rsidRDefault="006067E0" w:rsidP="006067E0">
            <w:pPr>
              <w:pStyle w:val="reader-word-layer"/>
              <w:widowControl w:val="0"/>
              <w:spacing w:before="0" w:beforeAutospacing="0" w:after="0" w:afterAutospacing="0" w:line="560" w:lineRule="exact"/>
              <w:rPr>
                <w:rFonts w:ascii="仿宋" w:eastAsia="仿宋" w:hAnsi="仿宋"/>
                <w:bCs/>
                <w:color w:val="000000"/>
                <w:sz w:val="28"/>
                <w:szCs w:val="28"/>
              </w:rPr>
            </w:pPr>
          </w:p>
        </w:tc>
      </w:tr>
      <w:tr w:rsidR="006067E0" w:rsidTr="006067E0">
        <w:trPr>
          <w:trHeight w:val="720"/>
        </w:trPr>
        <w:tc>
          <w:tcPr>
            <w:tcW w:w="4802" w:type="dxa"/>
            <w:gridSpan w:val="3"/>
            <w:vAlign w:val="center"/>
          </w:tcPr>
          <w:p w:rsidR="006067E0" w:rsidRPr="006D6F8C" w:rsidRDefault="006067E0" w:rsidP="006067E0">
            <w:pPr>
              <w:pStyle w:val="reader-word-layer"/>
              <w:widowControl w:val="0"/>
              <w:spacing w:before="0" w:beforeAutospacing="0" w:after="0" w:afterAutospacing="0" w:line="560" w:lineRule="exact"/>
              <w:ind w:firstLineChars="59" w:firstLine="142"/>
              <w:jc w:val="both"/>
              <w:rPr>
                <w:rFonts w:asciiTheme="minorEastAsia" w:eastAsiaTheme="minorEastAsia" w:hAnsiTheme="minorEastAsia"/>
                <w:bCs/>
                <w:color w:val="000000"/>
              </w:rPr>
            </w:pPr>
            <w:r w:rsidRPr="006D6F8C">
              <w:rPr>
                <w:rFonts w:asciiTheme="minorEastAsia" w:eastAsiaTheme="minorEastAsia" w:hAnsiTheme="minorEastAsia" w:hint="eastAsia"/>
                <w:bCs/>
                <w:color w:val="000000"/>
              </w:rPr>
              <w:t>技术经济指标的先进性程度</w:t>
            </w:r>
          </w:p>
        </w:tc>
        <w:tc>
          <w:tcPr>
            <w:tcW w:w="1120" w:type="dxa"/>
            <w:gridSpan w:val="2"/>
            <w:tcBorders>
              <w:top w:val="single" w:sz="4" w:space="0" w:color="auto"/>
              <w:right w:val="single" w:sz="4" w:space="0" w:color="auto"/>
            </w:tcBorders>
            <w:vAlign w:val="center"/>
          </w:tcPr>
          <w:p w:rsidR="006067E0" w:rsidRDefault="006067E0"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20</w:t>
            </w:r>
          </w:p>
        </w:tc>
        <w:tc>
          <w:tcPr>
            <w:tcW w:w="3751" w:type="dxa"/>
            <w:gridSpan w:val="3"/>
            <w:tcBorders>
              <w:left w:val="single" w:sz="4" w:space="0" w:color="auto"/>
            </w:tcBorders>
          </w:tcPr>
          <w:p w:rsidR="006067E0" w:rsidRDefault="006067E0" w:rsidP="006067E0">
            <w:pPr>
              <w:pStyle w:val="reader-word-layer"/>
              <w:widowControl w:val="0"/>
              <w:spacing w:before="0" w:beforeAutospacing="0" w:after="0" w:afterAutospacing="0" w:line="560" w:lineRule="exact"/>
              <w:rPr>
                <w:rFonts w:ascii="仿宋" w:eastAsia="仿宋" w:hAnsi="仿宋"/>
                <w:bCs/>
                <w:color w:val="000000"/>
                <w:sz w:val="28"/>
                <w:szCs w:val="28"/>
              </w:rPr>
            </w:pPr>
          </w:p>
        </w:tc>
      </w:tr>
      <w:tr w:rsidR="006067E0" w:rsidTr="006067E0">
        <w:trPr>
          <w:trHeight w:val="720"/>
        </w:trPr>
        <w:tc>
          <w:tcPr>
            <w:tcW w:w="4802" w:type="dxa"/>
            <w:gridSpan w:val="3"/>
            <w:vAlign w:val="center"/>
          </w:tcPr>
          <w:p w:rsidR="006067E0" w:rsidRPr="006D6F8C" w:rsidRDefault="006067E0" w:rsidP="008B784F">
            <w:pPr>
              <w:pStyle w:val="reader-word-layer"/>
              <w:widowControl w:val="0"/>
              <w:spacing w:before="0" w:beforeAutospacing="0" w:after="0" w:afterAutospacing="0" w:line="560" w:lineRule="exact"/>
              <w:ind w:firstLineChars="59" w:firstLine="142"/>
              <w:jc w:val="both"/>
              <w:rPr>
                <w:rFonts w:asciiTheme="minorEastAsia" w:eastAsiaTheme="minorEastAsia" w:hAnsiTheme="minorEastAsia"/>
                <w:bCs/>
                <w:color w:val="000000"/>
              </w:rPr>
            </w:pPr>
            <w:r w:rsidRPr="006D6F8C">
              <w:rPr>
                <w:rFonts w:asciiTheme="minorEastAsia" w:eastAsiaTheme="minorEastAsia" w:hAnsiTheme="minorEastAsia" w:hint="eastAsia"/>
                <w:bCs/>
                <w:color w:val="000000"/>
              </w:rPr>
              <w:t>技术难度</w:t>
            </w:r>
            <w:r w:rsidR="008B784F">
              <w:rPr>
                <w:rFonts w:asciiTheme="minorEastAsia" w:eastAsiaTheme="minorEastAsia" w:hAnsiTheme="minorEastAsia" w:hint="eastAsia"/>
                <w:bCs/>
                <w:color w:val="000000"/>
              </w:rPr>
              <w:t>和</w:t>
            </w:r>
            <w:r w:rsidRPr="006D6F8C">
              <w:rPr>
                <w:rFonts w:asciiTheme="minorEastAsia" w:eastAsiaTheme="minorEastAsia" w:hAnsiTheme="minorEastAsia" w:hint="eastAsia"/>
                <w:bCs/>
                <w:color w:val="000000"/>
              </w:rPr>
              <w:t>复杂程度</w:t>
            </w:r>
          </w:p>
        </w:tc>
        <w:tc>
          <w:tcPr>
            <w:tcW w:w="1120" w:type="dxa"/>
            <w:gridSpan w:val="2"/>
            <w:tcBorders>
              <w:right w:val="single" w:sz="4" w:space="0" w:color="auto"/>
            </w:tcBorders>
            <w:vAlign w:val="center"/>
          </w:tcPr>
          <w:p w:rsidR="006067E0" w:rsidRDefault="006067E0"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10</w:t>
            </w:r>
          </w:p>
        </w:tc>
        <w:tc>
          <w:tcPr>
            <w:tcW w:w="3751" w:type="dxa"/>
            <w:gridSpan w:val="3"/>
            <w:tcBorders>
              <w:left w:val="single" w:sz="4" w:space="0" w:color="auto"/>
            </w:tcBorders>
          </w:tcPr>
          <w:p w:rsidR="006067E0" w:rsidRDefault="006067E0" w:rsidP="006067E0">
            <w:pPr>
              <w:pStyle w:val="reader-word-layer"/>
              <w:widowControl w:val="0"/>
              <w:spacing w:before="0" w:beforeAutospacing="0" w:after="0" w:afterAutospacing="0" w:line="560" w:lineRule="exact"/>
              <w:rPr>
                <w:rFonts w:ascii="仿宋" w:eastAsia="仿宋" w:hAnsi="仿宋"/>
                <w:bCs/>
                <w:color w:val="000000"/>
                <w:sz w:val="28"/>
                <w:szCs w:val="28"/>
              </w:rPr>
            </w:pPr>
          </w:p>
        </w:tc>
      </w:tr>
      <w:tr w:rsidR="006067E0" w:rsidTr="006067E0">
        <w:trPr>
          <w:trHeight w:val="720"/>
        </w:trPr>
        <w:tc>
          <w:tcPr>
            <w:tcW w:w="4802" w:type="dxa"/>
            <w:gridSpan w:val="3"/>
            <w:vAlign w:val="center"/>
          </w:tcPr>
          <w:p w:rsidR="006067E0" w:rsidRPr="006D6F8C" w:rsidRDefault="008B784F" w:rsidP="008B784F">
            <w:pPr>
              <w:pStyle w:val="reader-word-layer"/>
              <w:widowControl w:val="0"/>
              <w:spacing w:before="0" w:beforeAutospacing="0" w:after="0" w:afterAutospacing="0" w:line="560" w:lineRule="exact"/>
              <w:ind w:firstLineChars="59" w:firstLine="142"/>
              <w:jc w:val="both"/>
              <w:rPr>
                <w:rFonts w:asciiTheme="minorEastAsia" w:eastAsiaTheme="minorEastAsia" w:hAnsiTheme="minorEastAsia"/>
                <w:bCs/>
                <w:color w:val="000000"/>
              </w:rPr>
            </w:pPr>
            <w:r w:rsidRPr="008B784F">
              <w:rPr>
                <w:rFonts w:asciiTheme="minorEastAsia" w:eastAsiaTheme="minorEastAsia" w:hAnsiTheme="minorEastAsia" w:hint="eastAsia"/>
                <w:bCs/>
                <w:color w:val="000000"/>
              </w:rPr>
              <w:t>推广、应用程度</w:t>
            </w:r>
          </w:p>
        </w:tc>
        <w:tc>
          <w:tcPr>
            <w:tcW w:w="1120" w:type="dxa"/>
            <w:gridSpan w:val="2"/>
            <w:tcBorders>
              <w:right w:val="single" w:sz="4" w:space="0" w:color="auto"/>
            </w:tcBorders>
            <w:vAlign w:val="center"/>
          </w:tcPr>
          <w:p w:rsidR="006067E0" w:rsidRDefault="006067E0"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15</w:t>
            </w:r>
          </w:p>
        </w:tc>
        <w:tc>
          <w:tcPr>
            <w:tcW w:w="3751" w:type="dxa"/>
            <w:gridSpan w:val="3"/>
            <w:tcBorders>
              <w:left w:val="single" w:sz="4" w:space="0" w:color="auto"/>
            </w:tcBorders>
          </w:tcPr>
          <w:p w:rsidR="006067E0" w:rsidRDefault="006067E0" w:rsidP="006067E0">
            <w:pPr>
              <w:pStyle w:val="reader-word-layer"/>
              <w:widowControl w:val="0"/>
              <w:spacing w:before="0" w:beforeAutospacing="0" w:after="0" w:afterAutospacing="0" w:line="560" w:lineRule="exact"/>
              <w:rPr>
                <w:rFonts w:ascii="仿宋" w:eastAsia="仿宋" w:hAnsi="仿宋"/>
                <w:bCs/>
                <w:color w:val="000000"/>
                <w:sz w:val="28"/>
                <w:szCs w:val="28"/>
              </w:rPr>
            </w:pPr>
          </w:p>
        </w:tc>
      </w:tr>
      <w:tr w:rsidR="006067E0" w:rsidTr="006067E0">
        <w:trPr>
          <w:trHeight w:val="720"/>
        </w:trPr>
        <w:tc>
          <w:tcPr>
            <w:tcW w:w="4802" w:type="dxa"/>
            <w:gridSpan w:val="3"/>
            <w:vAlign w:val="center"/>
          </w:tcPr>
          <w:p w:rsidR="006067E0" w:rsidRPr="006D6F8C" w:rsidRDefault="008B784F" w:rsidP="008B784F">
            <w:pPr>
              <w:pStyle w:val="reader-word-layer"/>
              <w:widowControl w:val="0"/>
              <w:spacing w:before="0" w:beforeAutospacing="0" w:after="0" w:afterAutospacing="0" w:line="560" w:lineRule="exact"/>
              <w:ind w:firstLineChars="59" w:firstLine="142"/>
              <w:jc w:val="both"/>
              <w:rPr>
                <w:rFonts w:asciiTheme="minorEastAsia" w:eastAsiaTheme="minorEastAsia" w:hAnsiTheme="minorEastAsia"/>
                <w:bCs/>
                <w:color w:val="000000"/>
              </w:rPr>
            </w:pPr>
            <w:r w:rsidRPr="008B784F">
              <w:rPr>
                <w:rFonts w:asciiTheme="minorEastAsia" w:eastAsiaTheme="minorEastAsia" w:hAnsiTheme="minorEastAsia" w:hint="eastAsia"/>
                <w:bCs/>
                <w:color w:val="000000"/>
              </w:rPr>
              <w:t>对相关领域科技进步的推动作用</w:t>
            </w:r>
          </w:p>
        </w:tc>
        <w:tc>
          <w:tcPr>
            <w:tcW w:w="1120" w:type="dxa"/>
            <w:gridSpan w:val="2"/>
            <w:tcBorders>
              <w:right w:val="single" w:sz="4" w:space="0" w:color="auto"/>
            </w:tcBorders>
            <w:vAlign w:val="center"/>
          </w:tcPr>
          <w:p w:rsidR="006067E0" w:rsidRDefault="006067E0" w:rsidP="008B784F">
            <w:pPr>
              <w:pStyle w:val="reader-word-layer"/>
              <w:widowControl w:val="0"/>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1</w:t>
            </w:r>
            <w:r w:rsidR="008B784F">
              <w:rPr>
                <w:rFonts w:ascii="仿宋" w:eastAsia="仿宋" w:hAnsi="仿宋" w:hint="eastAsia"/>
                <w:bCs/>
                <w:color w:val="000000"/>
                <w:sz w:val="28"/>
                <w:szCs w:val="28"/>
              </w:rPr>
              <w:t>5</w:t>
            </w:r>
          </w:p>
        </w:tc>
        <w:tc>
          <w:tcPr>
            <w:tcW w:w="3751" w:type="dxa"/>
            <w:gridSpan w:val="3"/>
            <w:tcBorders>
              <w:left w:val="single" w:sz="4" w:space="0" w:color="auto"/>
            </w:tcBorders>
          </w:tcPr>
          <w:p w:rsidR="006067E0" w:rsidRDefault="006067E0" w:rsidP="006067E0">
            <w:pPr>
              <w:pStyle w:val="reader-word-layer"/>
              <w:widowControl w:val="0"/>
              <w:spacing w:before="0" w:beforeAutospacing="0" w:after="0" w:afterAutospacing="0" w:line="560" w:lineRule="exact"/>
              <w:rPr>
                <w:rFonts w:ascii="仿宋" w:eastAsia="仿宋" w:hAnsi="仿宋"/>
                <w:bCs/>
                <w:color w:val="000000"/>
                <w:sz w:val="28"/>
                <w:szCs w:val="28"/>
              </w:rPr>
            </w:pPr>
          </w:p>
        </w:tc>
      </w:tr>
      <w:tr w:rsidR="006067E0" w:rsidTr="006067E0">
        <w:trPr>
          <w:trHeight w:val="720"/>
        </w:trPr>
        <w:tc>
          <w:tcPr>
            <w:tcW w:w="4802" w:type="dxa"/>
            <w:gridSpan w:val="3"/>
            <w:vAlign w:val="center"/>
          </w:tcPr>
          <w:p w:rsidR="006067E0" w:rsidRPr="006D6F8C" w:rsidRDefault="008B784F" w:rsidP="008B784F">
            <w:pPr>
              <w:pStyle w:val="reader-word-layer"/>
              <w:widowControl w:val="0"/>
              <w:spacing w:before="0" w:beforeAutospacing="0" w:after="0" w:afterAutospacing="0" w:line="560" w:lineRule="exact"/>
              <w:ind w:firstLineChars="59" w:firstLine="142"/>
              <w:jc w:val="both"/>
              <w:rPr>
                <w:rFonts w:asciiTheme="minorEastAsia" w:eastAsiaTheme="minorEastAsia" w:hAnsiTheme="minorEastAsia"/>
                <w:bCs/>
                <w:color w:val="000000"/>
              </w:rPr>
            </w:pPr>
            <w:r w:rsidRPr="008B784F">
              <w:rPr>
                <w:rFonts w:asciiTheme="minorEastAsia" w:eastAsiaTheme="minorEastAsia" w:hAnsiTheme="minorEastAsia"/>
                <w:bCs/>
                <w:color w:val="000000"/>
              </w:rPr>
              <w:t>社会效益</w:t>
            </w:r>
          </w:p>
        </w:tc>
        <w:tc>
          <w:tcPr>
            <w:tcW w:w="1120" w:type="dxa"/>
            <w:gridSpan w:val="2"/>
            <w:tcBorders>
              <w:right w:val="single" w:sz="4" w:space="0" w:color="auto"/>
            </w:tcBorders>
            <w:vAlign w:val="center"/>
          </w:tcPr>
          <w:p w:rsidR="006067E0" w:rsidRDefault="008B784F"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15</w:t>
            </w:r>
          </w:p>
        </w:tc>
        <w:tc>
          <w:tcPr>
            <w:tcW w:w="3751" w:type="dxa"/>
            <w:gridSpan w:val="3"/>
            <w:tcBorders>
              <w:left w:val="single" w:sz="4" w:space="0" w:color="auto"/>
            </w:tcBorders>
          </w:tcPr>
          <w:p w:rsidR="006067E0" w:rsidRDefault="006067E0" w:rsidP="006067E0">
            <w:pPr>
              <w:pStyle w:val="reader-word-layer"/>
              <w:widowControl w:val="0"/>
              <w:spacing w:before="0" w:beforeAutospacing="0" w:after="0" w:afterAutospacing="0" w:line="560" w:lineRule="exact"/>
              <w:rPr>
                <w:rFonts w:ascii="仿宋" w:eastAsia="仿宋" w:hAnsi="仿宋"/>
                <w:bCs/>
                <w:color w:val="000000"/>
                <w:sz w:val="28"/>
                <w:szCs w:val="28"/>
              </w:rPr>
            </w:pPr>
          </w:p>
        </w:tc>
      </w:tr>
      <w:tr w:rsidR="006067E0" w:rsidTr="006067E0">
        <w:trPr>
          <w:trHeight w:val="720"/>
        </w:trPr>
        <w:tc>
          <w:tcPr>
            <w:tcW w:w="4802" w:type="dxa"/>
            <w:gridSpan w:val="3"/>
            <w:vAlign w:val="center"/>
          </w:tcPr>
          <w:p w:rsidR="006067E0" w:rsidRPr="006D6F8C" w:rsidRDefault="006067E0" w:rsidP="006067E0">
            <w:pPr>
              <w:pStyle w:val="reader-word-layer"/>
              <w:widowControl w:val="0"/>
              <w:spacing w:before="0" w:beforeAutospacing="0" w:after="0" w:afterAutospacing="0" w:line="560" w:lineRule="exact"/>
              <w:ind w:firstLineChars="59" w:firstLine="142"/>
              <w:jc w:val="both"/>
              <w:rPr>
                <w:rFonts w:asciiTheme="minorEastAsia" w:eastAsiaTheme="minorEastAsia" w:hAnsiTheme="minorEastAsia"/>
                <w:bCs/>
                <w:color w:val="000000"/>
              </w:rPr>
            </w:pPr>
            <w:r w:rsidRPr="006D6F8C">
              <w:rPr>
                <w:rFonts w:asciiTheme="minorEastAsia" w:eastAsiaTheme="minorEastAsia" w:hAnsiTheme="minorEastAsia" w:hint="eastAsia"/>
                <w:bCs/>
                <w:color w:val="000000"/>
              </w:rPr>
              <w:t>评分结果</w:t>
            </w:r>
            <w:r>
              <w:rPr>
                <w:rFonts w:asciiTheme="minorEastAsia" w:eastAsiaTheme="minorEastAsia" w:hAnsiTheme="minorEastAsia" w:hint="eastAsia"/>
                <w:bCs/>
                <w:color w:val="000000"/>
              </w:rPr>
              <w:t>（</w:t>
            </w:r>
            <w:proofErr w:type="spellStart"/>
            <w:r>
              <w:rPr>
                <w:rFonts w:eastAsiaTheme="minorEastAsia"/>
                <w:b/>
                <w:szCs w:val="21"/>
              </w:rPr>
              <w:t>ΣA</w:t>
            </w:r>
            <w:r>
              <w:rPr>
                <w:rFonts w:eastAsiaTheme="minorEastAsia"/>
                <w:b/>
                <w:szCs w:val="21"/>
                <w:vertAlign w:val="subscript"/>
              </w:rPr>
              <w:t>i</w:t>
            </w:r>
            <w:proofErr w:type="spellEnd"/>
            <w:r>
              <w:rPr>
                <w:rFonts w:asciiTheme="minorEastAsia" w:eastAsiaTheme="minorEastAsia" w:hAnsiTheme="minorEastAsia" w:hint="eastAsia"/>
                <w:bCs/>
                <w:color w:val="000000"/>
              </w:rPr>
              <w:t>）</w:t>
            </w:r>
            <w:r>
              <w:rPr>
                <w:rFonts w:eastAsiaTheme="minorEastAsia" w:hAnsiTheme="minorEastAsia" w:hint="eastAsia"/>
                <w:b/>
                <w:szCs w:val="21"/>
              </w:rPr>
              <w:t>：</w:t>
            </w:r>
          </w:p>
        </w:tc>
        <w:tc>
          <w:tcPr>
            <w:tcW w:w="4871" w:type="dxa"/>
            <w:gridSpan w:val="5"/>
          </w:tcPr>
          <w:p w:rsidR="006067E0" w:rsidRDefault="006067E0" w:rsidP="006067E0">
            <w:pPr>
              <w:pStyle w:val="reader-word-layer"/>
              <w:widowControl w:val="0"/>
              <w:spacing w:before="0" w:beforeAutospacing="0" w:after="0" w:afterAutospacing="0" w:line="560" w:lineRule="exact"/>
              <w:ind w:firstLineChars="73" w:firstLine="204"/>
              <w:rPr>
                <w:rFonts w:ascii="仿宋" w:eastAsia="仿宋" w:hAnsi="仿宋"/>
                <w:bCs/>
                <w:color w:val="000000"/>
                <w:sz w:val="28"/>
                <w:szCs w:val="28"/>
              </w:rPr>
            </w:pPr>
          </w:p>
        </w:tc>
      </w:tr>
    </w:tbl>
    <w:p w:rsidR="006067E0" w:rsidRDefault="006067E0" w:rsidP="00DD6B0A">
      <w:pPr>
        <w:pStyle w:val="reader-word-layer"/>
        <w:widowControl w:val="0"/>
        <w:shd w:val="clear" w:color="auto" w:fill="FFFFFF"/>
        <w:spacing w:before="0" w:beforeAutospacing="0" w:after="0" w:afterAutospacing="0" w:line="560" w:lineRule="exact"/>
        <w:rPr>
          <w:rFonts w:ascii="仿宋" w:eastAsia="仿宋" w:hAnsi="仿宋"/>
          <w:bCs/>
          <w:color w:val="000000"/>
          <w:sz w:val="28"/>
          <w:szCs w:val="28"/>
        </w:rPr>
      </w:pPr>
    </w:p>
    <w:p w:rsidR="006067E0" w:rsidRDefault="006067E0" w:rsidP="00DD6B0A">
      <w:pPr>
        <w:pStyle w:val="reader-word-layer"/>
        <w:widowControl w:val="0"/>
        <w:shd w:val="clear" w:color="auto" w:fill="FFFFFF"/>
        <w:spacing w:before="0" w:beforeAutospacing="0" w:after="0" w:afterAutospacing="0" w:line="560" w:lineRule="exact"/>
        <w:rPr>
          <w:rFonts w:ascii="仿宋" w:eastAsia="仿宋" w:hAnsi="仿宋"/>
          <w:bCs/>
          <w:color w:val="000000"/>
          <w:sz w:val="28"/>
          <w:szCs w:val="28"/>
        </w:rPr>
      </w:pPr>
    </w:p>
    <w:tbl>
      <w:tblPr>
        <w:tblStyle w:val="af1"/>
        <w:tblpPr w:leftFromText="180" w:rightFromText="180" w:vertAnchor="text" w:horzAnchor="margin" w:tblpX="108" w:tblpY="138"/>
        <w:tblW w:w="9673" w:type="dxa"/>
        <w:tblLook w:val="04A0" w:firstRow="1" w:lastRow="0" w:firstColumn="1" w:lastColumn="0" w:noHBand="0" w:noVBand="1"/>
      </w:tblPr>
      <w:tblGrid>
        <w:gridCol w:w="1242"/>
        <w:gridCol w:w="2410"/>
        <w:gridCol w:w="1150"/>
        <w:gridCol w:w="268"/>
        <w:gridCol w:w="852"/>
        <w:gridCol w:w="417"/>
        <w:gridCol w:w="1536"/>
        <w:gridCol w:w="1798"/>
      </w:tblGrid>
      <w:tr w:rsidR="006067E0" w:rsidTr="006067E0">
        <w:trPr>
          <w:trHeight w:val="699"/>
        </w:trPr>
        <w:tc>
          <w:tcPr>
            <w:tcW w:w="9673" w:type="dxa"/>
            <w:gridSpan w:val="8"/>
            <w:vAlign w:val="center"/>
          </w:tcPr>
          <w:p w:rsidR="006067E0" w:rsidRPr="006D6F8C" w:rsidRDefault="006067E0" w:rsidP="006067E0">
            <w:pPr>
              <w:pStyle w:val="reader-word-layer"/>
              <w:widowControl w:val="0"/>
              <w:spacing w:before="0" w:beforeAutospacing="0" w:after="0" w:afterAutospacing="0"/>
              <w:jc w:val="center"/>
              <w:rPr>
                <w:rFonts w:asciiTheme="majorEastAsia" w:eastAsiaTheme="majorEastAsia" w:hAnsiTheme="majorEastAsia"/>
                <w:b/>
                <w:bCs/>
                <w:color w:val="000000"/>
                <w:spacing w:val="60"/>
                <w:sz w:val="28"/>
                <w:szCs w:val="28"/>
              </w:rPr>
            </w:pPr>
            <w:r>
              <w:rPr>
                <w:rFonts w:asciiTheme="majorEastAsia" w:eastAsiaTheme="majorEastAsia" w:hAnsiTheme="majorEastAsia" w:hint="eastAsia"/>
                <w:b/>
                <w:bCs/>
                <w:color w:val="000000"/>
                <w:spacing w:val="60"/>
                <w:sz w:val="28"/>
                <w:szCs w:val="28"/>
              </w:rPr>
              <w:lastRenderedPageBreak/>
              <w:t>五、</w:t>
            </w:r>
            <w:r w:rsidRPr="006D6F8C">
              <w:rPr>
                <w:rFonts w:asciiTheme="majorEastAsia" w:eastAsiaTheme="majorEastAsia" w:hAnsiTheme="majorEastAsia" w:hint="eastAsia"/>
                <w:b/>
                <w:bCs/>
                <w:color w:val="000000"/>
                <w:spacing w:val="60"/>
                <w:sz w:val="28"/>
                <w:szCs w:val="28"/>
              </w:rPr>
              <w:t>评价专家名单</w:t>
            </w:r>
          </w:p>
        </w:tc>
      </w:tr>
      <w:tr w:rsidR="006067E0" w:rsidTr="006067E0">
        <w:tc>
          <w:tcPr>
            <w:tcW w:w="1242" w:type="dxa"/>
            <w:vAlign w:val="center"/>
          </w:tcPr>
          <w:p w:rsidR="006067E0" w:rsidRPr="006D6F8C" w:rsidRDefault="006067E0"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姓 名</w:t>
            </w:r>
          </w:p>
        </w:tc>
        <w:tc>
          <w:tcPr>
            <w:tcW w:w="2410" w:type="dxa"/>
            <w:vAlign w:val="center"/>
          </w:tcPr>
          <w:p w:rsidR="006067E0" w:rsidRPr="006D6F8C" w:rsidRDefault="006067E0"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工作单位</w:t>
            </w:r>
          </w:p>
        </w:tc>
        <w:tc>
          <w:tcPr>
            <w:tcW w:w="1418" w:type="dxa"/>
            <w:gridSpan w:val="2"/>
            <w:vAlign w:val="center"/>
          </w:tcPr>
          <w:p w:rsidR="006067E0" w:rsidRPr="006D6F8C" w:rsidRDefault="006067E0"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职 称</w:t>
            </w:r>
          </w:p>
        </w:tc>
        <w:tc>
          <w:tcPr>
            <w:tcW w:w="1269" w:type="dxa"/>
            <w:gridSpan w:val="2"/>
            <w:vAlign w:val="center"/>
          </w:tcPr>
          <w:p w:rsidR="006067E0" w:rsidRPr="006D6F8C" w:rsidRDefault="006067E0"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从事专业</w:t>
            </w:r>
          </w:p>
        </w:tc>
        <w:tc>
          <w:tcPr>
            <w:tcW w:w="1536" w:type="dxa"/>
            <w:vAlign w:val="center"/>
          </w:tcPr>
          <w:p w:rsidR="006067E0" w:rsidRPr="006D6F8C" w:rsidRDefault="006067E0"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联系电话</w:t>
            </w:r>
          </w:p>
        </w:tc>
        <w:tc>
          <w:tcPr>
            <w:tcW w:w="1798" w:type="dxa"/>
            <w:vAlign w:val="center"/>
          </w:tcPr>
          <w:p w:rsidR="006067E0" w:rsidRPr="006D6F8C" w:rsidRDefault="006067E0"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rPr>
            </w:pPr>
            <w:r w:rsidRPr="006D6F8C">
              <w:rPr>
                <w:rFonts w:asciiTheme="majorEastAsia" w:eastAsiaTheme="majorEastAsia" w:hAnsiTheme="majorEastAsia" w:hint="eastAsia"/>
                <w:b/>
                <w:bCs/>
                <w:color w:val="000000"/>
              </w:rPr>
              <w:t>签 字</w:t>
            </w:r>
          </w:p>
        </w:tc>
      </w:tr>
      <w:tr w:rsidR="006067E0" w:rsidTr="006067E0">
        <w:trPr>
          <w:trHeight w:val="624"/>
        </w:trPr>
        <w:tc>
          <w:tcPr>
            <w:tcW w:w="1242" w:type="dxa"/>
            <w:vAlign w:val="center"/>
          </w:tcPr>
          <w:p w:rsidR="006067E0" w:rsidRPr="000D6B7F" w:rsidRDefault="006067E0" w:rsidP="006067E0">
            <w:pPr>
              <w:snapToGrid w:val="0"/>
              <w:jc w:val="center"/>
              <w:rPr>
                <w:rFonts w:ascii="宋体" w:hAnsi="宋体" w:cs="Times New Roman"/>
                <w:sz w:val="24"/>
                <w:szCs w:val="24"/>
              </w:rPr>
            </w:pPr>
          </w:p>
        </w:tc>
        <w:tc>
          <w:tcPr>
            <w:tcW w:w="2410" w:type="dxa"/>
            <w:vAlign w:val="center"/>
          </w:tcPr>
          <w:p w:rsidR="006067E0" w:rsidRPr="000D6B7F" w:rsidRDefault="006067E0" w:rsidP="006067E0">
            <w:pPr>
              <w:snapToGrid w:val="0"/>
              <w:rPr>
                <w:rFonts w:ascii="宋体" w:hAnsi="宋体" w:cs="Times New Roman"/>
                <w:sz w:val="24"/>
                <w:szCs w:val="24"/>
              </w:rPr>
            </w:pPr>
          </w:p>
        </w:tc>
        <w:tc>
          <w:tcPr>
            <w:tcW w:w="1418" w:type="dxa"/>
            <w:gridSpan w:val="2"/>
            <w:vAlign w:val="center"/>
          </w:tcPr>
          <w:p w:rsidR="006067E0" w:rsidRPr="000D6B7F" w:rsidRDefault="006067E0" w:rsidP="006067E0">
            <w:pPr>
              <w:snapToGrid w:val="0"/>
              <w:jc w:val="center"/>
              <w:rPr>
                <w:rFonts w:ascii="宋体" w:hAnsi="宋体" w:cs="Times New Roman"/>
                <w:sz w:val="24"/>
                <w:szCs w:val="24"/>
              </w:rPr>
            </w:pPr>
          </w:p>
        </w:tc>
        <w:tc>
          <w:tcPr>
            <w:tcW w:w="1269" w:type="dxa"/>
            <w:gridSpan w:val="2"/>
            <w:vAlign w:val="center"/>
          </w:tcPr>
          <w:p w:rsidR="006067E0" w:rsidRPr="00690B47" w:rsidRDefault="006067E0" w:rsidP="006067E0">
            <w:pPr>
              <w:pStyle w:val="reader-word-layer"/>
              <w:widowControl w:val="0"/>
              <w:spacing w:before="0" w:beforeAutospacing="0" w:after="0" w:afterAutospacing="0" w:line="280" w:lineRule="exact"/>
              <w:ind w:leftChars="-51" w:left="15" w:hangingChars="51" w:hanging="122"/>
              <w:jc w:val="center"/>
              <w:rPr>
                <w:bCs/>
                <w:color w:val="000000"/>
              </w:rPr>
            </w:pPr>
          </w:p>
        </w:tc>
        <w:tc>
          <w:tcPr>
            <w:tcW w:w="1536" w:type="dxa"/>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798" w:type="dxa"/>
          </w:tcPr>
          <w:p w:rsidR="006067E0" w:rsidRDefault="006067E0"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6067E0" w:rsidTr="006067E0">
        <w:trPr>
          <w:trHeight w:val="624"/>
        </w:trPr>
        <w:tc>
          <w:tcPr>
            <w:tcW w:w="1242" w:type="dxa"/>
            <w:vAlign w:val="center"/>
          </w:tcPr>
          <w:p w:rsidR="006067E0" w:rsidRPr="000D6B7F" w:rsidRDefault="006067E0" w:rsidP="006067E0">
            <w:pPr>
              <w:snapToGrid w:val="0"/>
              <w:jc w:val="center"/>
              <w:rPr>
                <w:rFonts w:ascii="宋体" w:hAnsi="宋体" w:cs="Times New Roman"/>
                <w:sz w:val="24"/>
                <w:szCs w:val="24"/>
              </w:rPr>
            </w:pPr>
          </w:p>
        </w:tc>
        <w:tc>
          <w:tcPr>
            <w:tcW w:w="2410" w:type="dxa"/>
            <w:vAlign w:val="center"/>
          </w:tcPr>
          <w:p w:rsidR="006067E0" w:rsidRPr="000D6B7F" w:rsidRDefault="006067E0" w:rsidP="006067E0">
            <w:pPr>
              <w:snapToGrid w:val="0"/>
              <w:jc w:val="center"/>
              <w:rPr>
                <w:rFonts w:ascii="宋体" w:hAnsi="宋体" w:cs="Times New Roman"/>
                <w:sz w:val="24"/>
                <w:szCs w:val="24"/>
              </w:rPr>
            </w:pPr>
          </w:p>
        </w:tc>
        <w:tc>
          <w:tcPr>
            <w:tcW w:w="1418" w:type="dxa"/>
            <w:gridSpan w:val="2"/>
            <w:vAlign w:val="center"/>
          </w:tcPr>
          <w:p w:rsidR="006067E0" w:rsidRPr="000D6B7F" w:rsidRDefault="006067E0" w:rsidP="006067E0">
            <w:pPr>
              <w:snapToGrid w:val="0"/>
              <w:jc w:val="center"/>
              <w:rPr>
                <w:rFonts w:ascii="宋体" w:hAnsi="宋体" w:cs="Times New Roman"/>
                <w:sz w:val="24"/>
                <w:szCs w:val="24"/>
              </w:rPr>
            </w:pPr>
          </w:p>
        </w:tc>
        <w:tc>
          <w:tcPr>
            <w:tcW w:w="1269" w:type="dxa"/>
            <w:gridSpan w:val="2"/>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798" w:type="dxa"/>
          </w:tcPr>
          <w:p w:rsidR="006067E0" w:rsidRDefault="006067E0"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6067E0" w:rsidTr="006067E0">
        <w:trPr>
          <w:trHeight w:val="624"/>
        </w:trPr>
        <w:tc>
          <w:tcPr>
            <w:tcW w:w="1242" w:type="dxa"/>
            <w:vAlign w:val="center"/>
          </w:tcPr>
          <w:p w:rsidR="006067E0" w:rsidRPr="000D6B7F" w:rsidRDefault="006067E0" w:rsidP="006067E0">
            <w:pPr>
              <w:snapToGrid w:val="0"/>
              <w:jc w:val="center"/>
              <w:rPr>
                <w:rFonts w:ascii="宋体" w:hAnsi="宋体" w:cs="Times New Roman"/>
                <w:sz w:val="24"/>
                <w:szCs w:val="24"/>
              </w:rPr>
            </w:pPr>
          </w:p>
        </w:tc>
        <w:tc>
          <w:tcPr>
            <w:tcW w:w="2410" w:type="dxa"/>
            <w:vAlign w:val="center"/>
          </w:tcPr>
          <w:p w:rsidR="006067E0" w:rsidRPr="000D6B7F" w:rsidRDefault="006067E0" w:rsidP="006067E0">
            <w:pPr>
              <w:snapToGrid w:val="0"/>
              <w:jc w:val="center"/>
              <w:rPr>
                <w:rFonts w:ascii="宋体" w:hAnsi="宋体" w:cs="Times New Roman"/>
                <w:sz w:val="24"/>
                <w:szCs w:val="24"/>
              </w:rPr>
            </w:pPr>
          </w:p>
        </w:tc>
        <w:tc>
          <w:tcPr>
            <w:tcW w:w="1418" w:type="dxa"/>
            <w:gridSpan w:val="2"/>
            <w:vAlign w:val="center"/>
          </w:tcPr>
          <w:p w:rsidR="006067E0" w:rsidRPr="000D6B7F" w:rsidRDefault="006067E0" w:rsidP="006067E0">
            <w:pPr>
              <w:snapToGrid w:val="0"/>
              <w:jc w:val="center"/>
              <w:rPr>
                <w:rFonts w:ascii="宋体" w:hAnsi="宋体" w:cs="Times New Roman"/>
                <w:sz w:val="24"/>
                <w:szCs w:val="24"/>
              </w:rPr>
            </w:pPr>
          </w:p>
        </w:tc>
        <w:tc>
          <w:tcPr>
            <w:tcW w:w="1269" w:type="dxa"/>
            <w:gridSpan w:val="2"/>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798" w:type="dxa"/>
          </w:tcPr>
          <w:p w:rsidR="006067E0" w:rsidRDefault="006067E0"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6067E0" w:rsidTr="006067E0">
        <w:trPr>
          <w:trHeight w:val="624"/>
        </w:trPr>
        <w:tc>
          <w:tcPr>
            <w:tcW w:w="1242" w:type="dxa"/>
            <w:vAlign w:val="center"/>
          </w:tcPr>
          <w:p w:rsidR="006067E0" w:rsidRPr="00756004" w:rsidRDefault="006067E0" w:rsidP="006067E0">
            <w:pPr>
              <w:snapToGrid w:val="0"/>
              <w:jc w:val="center"/>
              <w:rPr>
                <w:rFonts w:ascii="宋体" w:hAnsi="宋体" w:cs="Times New Roman"/>
                <w:sz w:val="24"/>
                <w:szCs w:val="24"/>
              </w:rPr>
            </w:pPr>
          </w:p>
        </w:tc>
        <w:tc>
          <w:tcPr>
            <w:tcW w:w="2410" w:type="dxa"/>
            <w:vAlign w:val="center"/>
          </w:tcPr>
          <w:p w:rsidR="006067E0" w:rsidRPr="000D6B7F" w:rsidRDefault="006067E0" w:rsidP="006067E0">
            <w:pPr>
              <w:jc w:val="center"/>
              <w:rPr>
                <w:rFonts w:ascii="宋体" w:hAnsi="宋体" w:cs="Times New Roman"/>
                <w:sz w:val="24"/>
                <w:szCs w:val="24"/>
              </w:rPr>
            </w:pPr>
          </w:p>
        </w:tc>
        <w:tc>
          <w:tcPr>
            <w:tcW w:w="1418" w:type="dxa"/>
            <w:gridSpan w:val="2"/>
            <w:vAlign w:val="center"/>
          </w:tcPr>
          <w:p w:rsidR="006067E0" w:rsidRPr="000D6B7F" w:rsidRDefault="006067E0" w:rsidP="006067E0">
            <w:pPr>
              <w:jc w:val="center"/>
              <w:rPr>
                <w:rFonts w:ascii="宋体" w:hAnsi="宋体" w:cs="Times New Roman"/>
                <w:sz w:val="24"/>
                <w:szCs w:val="24"/>
              </w:rPr>
            </w:pPr>
          </w:p>
        </w:tc>
        <w:tc>
          <w:tcPr>
            <w:tcW w:w="1269" w:type="dxa"/>
            <w:gridSpan w:val="2"/>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798" w:type="dxa"/>
          </w:tcPr>
          <w:p w:rsidR="006067E0" w:rsidRDefault="006067E0"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6067E0" w:rsidTr="006067E0">
        <w:trPr>
          <w:trHeight w:val="624"/>
        </w:trPr>
        <w:tc>
          <w:tcPr>
            <w:tcW w:w="1242" w:type="dxa"/>
            <w:vAlign w:val="center"/>
          </w:tcPr>
          <w:p w:rsidR="006067E0" w:rsidRPr="00756004" w:rsidRDefault="006067E0" w:rsidP="006067E0">
            <w:pPr>
              <w:snapToGrid w:val="0"/>
              <w:jc w:val="center"/>
              <w:rPr>
                <w:rFonts w:ascii="宋体" w:hAnsi="宋体" w:cs="Times New Roman"/>
                <w:sz w:val="24"/>
                <w:szCs w:val="24"/>
              </w:rPr>
            </w:pPr>
          </w:p>
        </w:tc>
        <w:tc>
          <w:tcPr>
            <w:tcW w:w="2410" w:type="dxa"/>
            <w:vAlign w:val="center"/>
          </w:tcPr>
          <w:p w:rsidR="006067E0" w:rsidRPr="000D6B7F" w:rsidRDefault="006067E0" w:rsidP="006067E0">
            <w:pPr>
              <w:jc w:val="center"/>
              <w:rPr>
                <w:rFonts w:ascii="宋体" w:hAnsi="宋体" w:cs="Times New Roman"/>
                <w:sz w:val="24"/>
                <w:szCs w:val="24"/>
              </w:rPr>
            </w:pPr>
          </w:p>
        </w:tc>
        <w:tc>
          <w:tcPr>
            <w:tcW w:w="1418" w:type="dxa"/>
            <w:gridSpan w:val="2"/>
            <w:vAlign w:val="center"/>
          </w:tcPr>
          <w:p w:rsidR="006067E0" w:rsidRPr="000D6B7F" w:rsidRDefault="006067E0" w:rsidP="006067E0">
            <w:pPr>
              <w:jc w:val="center"/>
              <w:rPr>
                <w:rFonts w:ascii="宋体" w:hAnsi="宋体" w:cs="Times New Roman"/>
                <w:sz w:val="24"/>
                <w:szCs w:val="24"/>
              </w:rPr>
            </w:pPr>
          </w:p>
        </w:tc>
        <w:tc>
          <w:tcPr>
            <w:tcW w:w="1269" w:type="dxa"/>
            <w:gridSpan w:val="2"/>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798" w:type="dxa"/>
          </w:tcPr>
          <w:p w:rsidR="006067E0" w:rsidRDefault="006067E0"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6067E0" w:rsidTr="006067E0">
        <w:trPr>
          <w:trHeight w:val="624"/>
        </w:trPr>
        <w:tc>
          <w:tcPr>
            <w:tcW w:w="1242" w:type="dxa"/>
            <w:vAlign w:val="center"/>
          </w:tcPr>
          <w:p w:rsidR="006067E0" w:rsidRPr="00756004" w:rsidRDefault="006067E0" w:rsidP="006067E0">
            <w:pPr>
              <w:snapToGrid w:val="0"/>
              <w:jc w:val="center"/>
              <w:rPr>
                <w:rFonts w:ascii="宋体" w:hAnsi="宋体" w:cs="Times New Roman"/>
                <w:sz w:val="24"/>
                <w:szCs w:val="24"/>
              </w:rPr>
            </w:pPr>
          </w:p>
        </w:tc>
        <w:tc>
          <w:tcPr>
            <w:tcW w:w="2410" w:type="dxa"/>
            <w:vAlign w:val="center"/>
          </w:tcPr>
          <w:p w:rsidR="006067E0" w:rsidRPr="000D6B7F" w:rsidRDefault="006067E0" w:rsidP="006067E0">
            <w:pPr>
              <w:jc w:val="center"/>
              <w:rPr>
                <w:rFonts w:ascii="宋体" w:hAnsi="宋体" w:cs="Times New Roman"/>
                <w:sz w:val="24"/>
                <w:szCs w:val="24"/>
              </w:rPr>
            </w:pPr>
          </w:p>
        </w:tc>
        <w:tc>
          <w:tcPr>
            <w:tcW w:w="1418" w:type="dxa"/>
            <w:gridSpan w:val="2"/>
            <w:vAlign w:val="center"/>
          </w:tcPr>
          <w:p w:rsidR="006067E0" w:rsidRPr="000D6B7F" w:rsidRDefault="006067E0" w:rsidP="006067E0">
            <w:pPr>
              <w:jc w:val="center"/>
              <w:rPr>
                <w:rFonts w:ascii="宋体" w:hAnsi="宋体" w:cs="Times New Roman"/>
                <w:sz w:val="24"/>
                <w:szCs w:val="24"/>
              </w:rPr>
            </w:pPr>
          </w:p>
        </w:tc>
        <w:tc>
          <w:tcPr>
            <w:tcW w:w="1269" w:type="dxa"/>
            <w:gridSpan w:val="2"/>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798" w:type="dxa"/>
          </w:tcPr>
          <w:p w:rsidR="006067E0" w:rsidRDefault="006067E0"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6067E0" w:rsidTr="006067E0">
        <w:trPr>
          <w:trHeight w:val="624"/>
        </w:trPr>
        <w:tc>
          <w:tcPr>
            <w:tcW w:w="1242" w:type="dxa"/>
            <w:vAlign w:val="center"/>
          </w:tcPr>
          <w:p w:rsidR="006067E0" w:rsidRPr="00756004" w:rsidRDefault="006067E0" w:rsidP="006067E0">
            <w:pPr>
              <w:snapToGrid w:val="0"/>
              <w:jc w:val="center"/>
              <w:rPr>
                <w:rFonts w:ascii="宋体" w:hAnsi="宋体" w:cs="Times New Roman"/>
                <w:sz w:val="24"/>
                <w:szCs w:val="24"/>
              </w:rPr>
            </w:pPr>
          </w:p>
        </w:tc>
        <w:tc>
          <w:tcPr>
            <w:tcW w:w="2410" w:type="dxa"/>
            <w:vAlign w:val="center"/>
          </w:tcPr>
          <w:p w:rsidR="006067E0" w:rsidRPr="000D6B7F" w:rsidRDefault="006067E0" w:rsidP="006067E0">
            <w:pPr>
              <w:jc w:val="center"/>
              <w:rPr>
                <w:rFonts w:ascii="宋体" w:hAnsi="宋体" w:cs="Times New Roman"/>
                <w:sz w:val="24"/>
                <w:szCs w:val="24"/>
              </w:rPr>
            </w:pPr>
          </w:p>
        </w:tc>
        <w:tc>
          <w:tcPr>
            <w:tcW w:w="1418" w:type="dxa"/>
            <w:gridSpan w:val="2"/>
            <w:vAlign w:val="center"/>
          </w:tcPr>
          <w:p w:rsidR="006067E0" w:rsidRPr="000D6B7F" w:rsidRDefault="006067E0" w:rsidP="006067E0">
            <w:pPr>
              <w:jc w:val="center"/>
              <w:rPr>
                <w:rFonts w:ascii="宋体" w:hAnsi="宋体" w:cs="Times New Roman"/>
                <w:sz w:val="24"/>
                <w:szCs w:val="24"/>
              </w:rPr>
            </w:pPr>
          </w:p>
        </w:tc>
        <w:tc>
          <w:tcPr>
            <w:tcW w:w="1269" w:type="dxa"/>
            <w:gridSpan w:val="2"/>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536" w:type="dxa"/>
            <w:vAlign w:val="center"/>
          </w:tcPr>
          <w:p w:rsidR="006067E0" w:rsidRPr="00690B47" w:rsidRDefault="006067E0" w:rsidP="006067E0">
            <w:pPr>
              <w:pStyle w:val="reader-word-layer"/>
              <w:widowControl w:val="0"/>
              <w:spacing w:before="0" w:beforeAutospacing="0" w:after="0" w:afterAutospacing="0" w:line="280" w:lineRule="exact"/>
              <w:jc w:val="center"/>
              <w:rPr>
                <w:bCs/>
                <w:color w:val="000000"/>
              </w:rPr>
            </w:pPr>
          </w:p>
        </w:tc>
        <w:tc>
          <w:tcPr>
            <w:tcW w:w="1798" w:type="dxa"/>
          </w:tcPr>
          <w:p w:rsidR="006067E0" w:rsidRDefault="006067E0" w:rsidP="006067E0">
            <w:pPr>
              <w:pStyle w:val="reader-word-layer"/>
              <w:widowControl w:val="0"/>
              <w:spacing w:before="0" w:beforeAutospacing="0" w:after="0" w:afterAutospacing="0" w:line="280" w:lineRule="exact"/>
              <w:rPr>
                <w:rFonts w:ascii="仿宋" w:eastAsia="仿宋" w:hAnsi="仿宋"/>
                <w:bCs/>
                <w:color w:val="000000"/>
                <w:sz w:val="28"/>
                <w:szCs w:val="28"/>
              </w:rPr>
            </w:pPr>
          </w:p>
        </w:tc>
      </w:tr>
      <w:tr w:rsidR="006067E0" w:rsidTr="006067E0">
        <w:trPr>
          <w:trHeight w:val="1227"/>
        </w:trPr>
        <w:tc>
          <w:tcPr>
            <w:tcW w:w="9673" w:type="dxa"/>
            <w:gridSpan w:val="8"/>
            <w:vAlign w:val="center"/>
          </w:tcPr>
          <w:p w:rsidR="006067E0" w:rsidRPr="006D6F8C" w:rsidRDefault="006067E0"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60"/>
                <w:sz w:val="28"/>
                <w:szCs w:val="28"/>
              </w:rPr>
            </w:pPr>
            <w:r w:rsidRPr="006D6F8C">
              <w:rPr>
                <w:rFonts w:asciiTheme="majorEastAsia" w:eastAsiaTheme="majorEastAsia" w:hAnsiTheme="majorEastAsia" w:hint="eastAsia"/>
                <w:b/>
                <w:bCs/>
                <w:color w:val="000000"/>
                <w:spacing w:val="60"/>
                <w:sz w:val="28"/>
                <w:szCs w:val="28"/>
              </w:rPr>
              <w:t>评价指标和评分</w:t>
            </w:r>
          </w:p>
          <w:p w:rsidR="006067E0" w:rsidRDefault="006067E0" w:rsidP="006067E0">
            <w:pPr>
              <w:pStyle w:val="reader-word-layer"/>
              <w:widowControl w:val="0"/>
              <w:spacing w:before="0" w:beforeAutospacing="0" w:after="0" w:afterAutospacing="0" w:line="480" w:lineRule="exact"/>
              <w:jc w:val="center"/>
              <w:rPr>
                <w:rFonts w:ascii="仿宋" w:eastAsia="仿宋" w:hAnsi="仿宋"/>
                <w:bCs/>
                <w:color w:val="000000"/>
                <w:sz w:val="28"/>
                <w:szCs w:val="28"/>
              </w:rPr>
            </w:pPr>
            <w:r w:rsidRPr="006D6F8C">
              <w:rPr>
                <w:rFonts w:asciiTheme="majorEastAsia" w:eastAsiaTheme="majorEastAsia" w:hAnsiTheme="majorEastAsia" w:hint="eastAsia"/>
                <w:b/>
                <w:bCs/>
                <w:color w:val="000000"/>
                <w:sz w:val="28"/>
                <w:szCs w:val="28"/>
              </w:rPr>
              <w:t>（</w:t>
            </w:r>
            <w:r>
              <w:rPr>
                <w:rFonts w:asciiTheme="majorEastAsia" w:eastAsiaTheme="majorEastAsia" w:hAnsiTheme="majorEastAsia" w:hint="eastAsia"/>
                <w:b/>
                <w:bCs/>
                <w:color w:val="000000"/>
                <w:sz w:val="28"/>
                <w:szCs w:val="28"/>
              </w:rPr>
              <w:t>软科学</w:t>
            </w:r>
            <w:r w:rsidRPr="006D6F8C">
              <w:rPr>
                <w:rFonts w:asciiTheme="majorEastAsia" w:eastAsiaTheme="majorEastAsia" w:hAnsiTheme="majorEastAsia" w:hint="eastAsia"/>
                <w:b/>
                <w:bCs/>
                <w:color w:val="000000"/>
                <w:sz w:val="28"/>
                <w:szCs w:val="28"/>
              </w:rPr>
              <w:t>类）</w:t>
            </w:r>
          </w:p>
        </w:tc>
      </w:tr>
      <w:tr w:rsidR="006067E0" w:rsidTr="006067E0">
        <w:trPr>
          <w:trHeight w:val="375"/>
        </w:trPr>
        <w:tc>
          <w:tcPr>
            <w:tcW w:w="4802" w:type="dxa"/>
            <w:gridSpan w:val="3"/>
            <w:tcBorders>
              <w:bottom w:val="single" w:sz="4" w:space="0" w:color="auto"/>
              <w:right w:val="single" w:sz="4" w:space="0" w:color="auto"/>
            </w:tcBorders>
            <w:vAlign w:val="center"/>
          </w:tcPr>
          <w:p w:rsidR="006067E0" w:rsidRPr="00AC77D9" w:rsidRDefault="006067E0" w:rsidP="006067E0">
            <w:pPr>
              <w:pStyle w:val="reader-word-layer"/>
              <w:widowControl w:val="0"/>
              <w:spacing w:before="0" w:beforeAutospacing="0" w:after="0" w:afterAutospacing="0" w:line="560" w:lineRule="exact"/>
              <w:ind w:firstLineChars="11" w:firstLine="44"/>
              <w:jc w:val="center"/>
              <w:rPr>
                <w:rFonts w:asciiTheme="minorEastAsia" w:eastAsiaTheme="minorEastAsia" w:hAnsiTheme="minorEastAsia"/>
                <w:bCs/>
                <w:color w:val="000000"/>
              </w:rPr>
            </w:pPr>
            <w:r w:rsidRPr="00AC77D9">
              <w:rPr>
                <w:rFonts w:asciiTheme="majorEastAsia" w:eastAsiaTheme="majorEastAsia" w:hAnsiTheme="majorEastAsia" w:hint="eastAsia"/>
                <w:bCs/>
                <w:color w:val="000000"/>
                <w:spacing w:val="60"/>
                <w:sz w:val="28"/>
                <w:szCs w:val="28"/>
              </w:rPr>
              <w:t>评价指标</w:t>
            </w:r>
          </w:p>
        </w:tc>
        <w:tc>
          <w:tcPr>
            <w:tcW w:w="1120" w:type="dxa"/>
            <w:gridSpan w:val="2"/>
            <w:tcBorders>
              <w:left w:val="single" w:sz="4" w:space="0" w:color="auto"/>
              <w:bottom w:val="single" w:sz="4" w:space="0" w:color="auto"/>
              <w:right w:val="single" w:sz="4" w:space="0" w:color="auto"/>
            </w:tcBorders>
            <w:vAlign w:val="center"/>
          </w:tcPr>
          <w:p w:rsidR="006067E0" w:rsidRPr="00AC77D9" w:rsidRDefault="006067E0"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sidRPr="00AC77D9">
              <w:rPr>
                <w:rFonts w:ascii="仿宋" w:eastAsia="仿宋" w:hAnsi="仿宋" w:hint="eastAsia"/>
                <w:bCs/>
                <w:color w:val="000000"/>
                <w:sz w:val="28"/>
                <w:szCs w:val="28"/>
              </w:rPr>
              <w:t>权重</w:t>
            </w:r>
          </w:p>
        </w:tc>
        <w:tc>
          <w:tcPr>
            <w:tcW w:w="3751" w:type="dxa"/>
            <w:gridSpan w:val="3"/>
            <w:tcBorders>
              <w:left w:val="single" w:sz="4" w:space="0" w:color="auto"/>
              <w:bottom w:val="single" w:sz="4" w:space="0" w:color="auto"/>
            </w:tcBorders>
          </w:tcPr>
          <w:p w:rsidR="006067E0" w:rsidRPr="00AC77D9" w:rsidRDefault="006067E0" w:rsidP="006067E0">
            <w:pPr>
              <w:pStyle w:val="reader-word-layer"/>
              <w:widowControl w:val="0"/>
              <w:spacing w:before="0" w:beforeAutospacing="0" w:after="0" w:afterAutospacing="0" w:line="560" w:lineRule="exact"/>
              <w:jc w:val="center"/>
              <w:rPr>
                <w:rFonts w:ascii="仿宋" w:eastAsia="仿宋" w:hAnsi="仿宋"/>
                <w:bCs/>
                <w:color w:val="000000"/>
                <w:sz w:val="28"/>
                <w:szCs w:val="28"/>
              </w:rPr>
            </w:pPr>
            <w:r w:rsidRPr="00AC77D9">
              <w:rPr>
                <w:rFonts w:asciiTheme="majorEastAsia" w:eastAsiaTheme="majorEastAsia" w:hAnsiTheme="majorEastAsia" w:hint="eastAsia"/>
                <w:bCs/>
                <w:color w:val="000000"/>
                <w:spacing w:val="60"/>
                <w:sz w:val="28"/>
                <w:szCs w:val="28"/>
              </w:rPr>
              <w:t>评价分数</w:t>
            </w:r>
          </w:p>
        </w:tc>
      </w:tr>
      <w:tr w:rsidR="008B784F" w:rsidTr="006067E0">
        <w:trPr>
          <w:trHeight w:val="720"/>
        </w:trPr>
        <w:tc>
          <w:tcPr>
            <w:tcW w:w="4802" w:type="dxa"/>
            <w:gridSpan w:val="3"/>
            <w:tcBorders>
              <w:top w:val="single" w:sz="4" w:space="0" w:color="auto"/>
              <w:right w:val="single" w:sz="4" w:space="0" w:color="auto"/>
            </w:tcBorders>
            <w:vAlign w:val="center"/>
          </w:tcPr>
          <w:p w:rsidR="008B784F" w:rsidRPr="006D6F8C" w:rsidRDefault="008B784F" w:rsidP="008B784F">
            <w:pPr>
              <w:pStyle w:val="reader-word-layer"/>
              <w:spacing w:line="560" w:lineRule="exact"/>
              <w:ind w:firstLineChars="59" w:firstLine="142"/>
              <w:jc w:val="both"/>
              <w:rPr>
                <w:rFonts w:asciiTheme="minorEastAsia" w:eastAsiaTheme="minorEastAsia" w:hAnsiTheme="minorEastAsia"/>
                <w:bCs/>
                <w:color w:val="000000"/>
              </w:rPr>
            </w:pPr>
            <w:r w:rsidRPr="006D6F8C">
              <w:rPr>
                <w:rFonts w:asciiTheme="minorEastAsia" w:eastAsiaTheme="minorEastAsia" w:hAnsiTheme="minorEastAsia" w:hint="eastAsia"/>
                <w:bCs/>
                <w:color w:val="000000"/>
              </w:rPr>
              <w:t>创新程度</w:t>
            </w: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8B784F" w:rsidRDefault="008B784F" w:rsidP="008B784F">
            <w:pPr>
              <w:pStyle w:val="reader-word-layer"/>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25</w:t>
            </w:r>
          </w:p>
        </w:tc>
        <w:tc>
          <w:tcPr>
            <w:tcW w:w="3751" w:type="dxa"/>
            <w:gridSpan w:val="3"/>
            <w:tcBorders>
              <w:top w:val="single" w:sz="4" w:space="0" w:color="auto"/>
              <w:left w:val="single" w:sz="4" w:space="0" w:color="auto"/>
            </w:tcBorders>
          </w:tcPr>
          <w:p w:rsidR="008B784F" w:rsidRDefault="008B784F" w:rsidP="008B784F">
            <w:pPr>
              <w:pStyle w:val="reader-word-layer"/>
              <w:widowControl w:val="0"/>
              <w:spacing w:before="0" w:beforeAutospacing="0" w:after="0" w:afterAutospacing="0" w:line="560" w:lineRule="exact"/>
              <w:rPr>
                <w:rFonts w:ascii="仿宋" w:eastAsia="仿宋" w:hAnsi="仿宋"/>
                <w:bCs/>
                <w:color w:val="000000"/>
                <w:sz w:val="28"/>
                <w:szCs w:val="28"/>
              </w:rPr>
            </w:pPr>
          </w:p>
        </w:tc>
      </w:tr>
      <w:tr w:rsidR="008B784F" w:rsidTr="006067E0">
        <w:trPr>
          <w:trHeight w:val="720"/>
        </w:trPr>
        <w:tc>
          <w:tcPr>
            <w:tcW w:w="4802" w:type="dxa"/>
            <w:gridSpan w:val="3"/>
            <w:vAlign w:val="center"/>
          </w:tcPr>
          <w:p w:rsidR="008B784F" w:rsidRPr="006D6F8C" w:rsidRDefault="008B784F" w:rsidP="008B784F">
            <w:pPr>
              <w:pStyle w:val="reader-word-layer"/>
              <w:spacing w:line="560" w:lineRule="exact"/>
              <w:ind w:firstLineChars="59" w:firstLine="142"/>
              <w:jc w:val="both"/>
              <w:rPr>
                <w:rFonts w:asciiTheme="minorEastAsia" w:eastAsiaTheme="minorEastAsia" w:hAnsiTheme="minorEastAsia"/>
                <w:bCs/>
                <w:color w:val="000000"/>
              </w:rPr>
            </w:pPr>
            <w:r w:rsidRPr="0025590F">
              <w:rPr>
                <w:rFonts w:asciiTheme="minorEastAsia" w:eastAsiaTheme="minorEastAsia" w:hAnsiTheme="minorEastAsia" w:hint="eastAsia"/>
                <w:bCs/>
                <w:color w:val="000000"/>
              </w:rPr>
              <w:t>研究难度与复杂程度</w:t>
            </w:r>
          </w:p>
        </w:tc>
        <w:tc>
          <w:tcPr>
            <w:tcW w:w="1120" w:type="dxa"/>
            <w:gridSpan w:val="2"/>
            <w:tcBorders>
              <w:top w:val="single" w:sz="4" w:space="0" w:color="auto"/>
              <w:right w:val="single" w:sz="4" w:space="0" w:color="auto"/>
            </w:tcBorders>
            <w:vAlign w:val="center"/>
          </w:tcPr>
          <w:p w:rsidR="008B784F" w:rsidRDefault="008B784F" w:rsidP="008B784F">
            <w:pPr>
              <w:pStyle w:val="reader-word-layer"/>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15</w:t>
            </w:r>
          </w:p>
        </w:tc>
        <w:tc>
          <w:tcPr>
            <w:tcW w:w="3751" w:type="dxa"/>
            <w:gridSpan w:val="3"/>
            <w:tcBorders>
              <w:left w:val="single" w:sz="4" w:space="0" w:color="auto"/>
            </w:tcBorders>
          </w:tcPr>
          <w:p w:rsidR="008B784F" w:rsidRDefault="008B784F" w:rsidP="008B784F">
            <w:pPr>
              <w:pStyle w:val="reader-word-layer"/>
              <w:widowControl w:val="0"/>
              <w:spacing w:before="0" w:beforeAutospacing="0" w:after="0" w:afterAutospacing="0" w:line="560" w:lineRule="exact"/>
              <w:rPr>
                <w:rFonts w:ascii="仿宋" w:eastAsia="仿宋" w:hAnsi="仿宋"/>
                <w:bCs/>
                <w:color w:val="000000"/>
                <w:sz w:val="28"/>
                <w:szCs w:val="28"/>
              </w:rPr>
            </w:pPr>
          </w:p>
        </w:tc>
      </w:tr>
      <w:tr w:rsidR="008B784F" w:rsidTr="006067E0">
        <w:trPr>
          <w:trHeight w:val="720"/>
        </w:trPr>
        <w:tc>
          <w:tcPr>
            <w:tcW w:w="4802" w:type="dxa"/>
            <w:gridSpan w:val="3"/>
            <w:vAlign w:val="center"/>
          </w:tcPr>
          <w:p w:rsidR="008B784F" w:rsidRPr="006D6F8C" w:rsidRDefault="008B784F" w:rsidP="008B784F">
            <w:pPr>
              <w:pStyle w:val="reader-word-layer"/>
              <w:spacing w:line="560" w:lineRule="exact"/>
              <w:ind w:firstLineChars="59" w:firstLine="142"/>
              <w:jc w:val="both"/>
              <w:rPr>
                <w:rFonts w:asciiTheme="minorEastAsia" w:eastAsiaTheme="minorEastAsia" w:hAnsiTheme="minorEastAsia"/>
                <w:bCs/>
                <w:color w:val="000000"/>
              </w:rPr>
            </w:pPr>
            <w:r w:rsidRPr="0025590F">
              <w:rPr>
                <w:rFonts w:asciiTheme="minorEastAsia" w:eastAsiaTheme="minorEastAsia" w:hAnsiTheme="minorEastAsia" w:hint="eastAsia"/>
                <w:bCs/>
                <w:color w:val="000000"/>
              </w:rPr>
              <w:t>科学价值与学术水平</w:t>
            </w:r>
          </w:p>
        </w:tc>
        <w:tc>
          <w:tcPr>
            <w:tcW w:w="1120" w:type="dxa"/>
            <w:gridSpan w:val="2"/>
            <w:tcBorders>
              <w:right w:val="single" w:sz="4" w:space="0" w:color="auto"/>
            </w:tcBorders>
            <w:vAlign w:val="center"/>
          </w:tcPr>
          <w:p w:rsidR="008B784F" w:rsidRDefault="008B784F" w:rsidP="008B784F">
            <w:pPr>
              <w:pStyle w:val="reader-word-layer"/>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15</w:t>
            </w:r>
          </w:p>
        </w:tc>
        <w:tc>
          <w:tcPr>
            <w:tcW w:w="3751" w:type="dxa"/>
            <w:gridSpan w:val="3"/>
            <w:tcBorders>
              <w:left w:val="single" w:sz="4" w:space="0" w:color="auto"/>
            </w:tcBorders>
          </w:tcPr>
          <w:p w:rsidR="008B784F" w:rsidRDefault="008B784F" w:rsidP="008B784F">
            <w:pPr>
              <w:pStyle w:val="reader-word-layer"/>
              <w:widowControl w:val="0"/>
              <w:spacing w:before="0" w:beforeAutospacing="0" w:after="0" w:afterAutospacing="0" w:line="560" w:lineRule="exact"/>
              <w:rPr>
                <w:rFonts w:ascii="仿宋" w:eastAsia="仿宋" w:hAnsi="仿宋"/>
                <w:bCs/>
                <w:color w:val="000000"/>
                <w:sz w:val="28"/>
                <w:szCs w:val="28"/>
              </w:rPr>
            </w:pPr>
          </w:p>
        </w:tc>
      </w:tr>
      <w:tr w:rsidR="008B784F" w:rsidTr="006067E0">
        <w:trPr>
          <w:trHeight w:val="720"/>
        </w:trPr>
        <w:tc>
          <w:tcPr>
            <w:tcW w:w="4802" w:type="dxa"/>
            <w:gridSpan w:val="3"/>
            <w:vAlign w:val="center"/>
          </w:tcPr>
          <w:p w:rsidR="008B784F" w:rsidRPr="006D6F8C" w:rsidRDefault="008B784F" w:rsidP="008B784F">
            <w:pPr>
              <w:pStyle w:val="reader-word-layer"/>
              <w:spacing w:line="560" w:lineRule="exact"/>
              <w:ind w:firstLineChars="59" w:firstLine="142"/>
              <w:jc w:val="both"/>
              <w:rPr>
                <w:rFonts w:asciiTheme="minorEastAsia" w:eastAsiaTheme="minorEastAsia" w:hAnsiTheme="minorEastAsia"/>
                <w:bCs/>
                <w:color w:val="000000"/>
              </w:rPr>
            </w:pPr>
            <w:r w:rsidRPr="0025590F">
              <w:rPr>
                <w:rFonts w:asciiTheme="minorEastAsia" w:eastAsiaTheme="minorEastAsia" w:hAnsiTheme="minorEastAsia" w:hint="eastAsia"/>
                <w:bCs/>
                <w:color w:val="000000"/>
              </w:rPr>
              <w:t>对决策科学化和管理现代化的影响程度</w:t>
            </w:r>
          </w:p>
        </w:tc>
        <w:tc>
          <w:tcPr>
            <w:tcW w:w="1120" w:type="dxa"/>
            <w:gridSpan w:val="2"/>
            <w:tcBorders>
              <w:right w:val="single" w:sz="4" w:space="0" w:color="auto"/>
            </w:tcBorders>
            <w:vAlign w:val="center"/>
          </w:tcPr>
          <w:p w:rsidR="008B784F" w:rsidRDefault="008B784F" w:rsidP="008B784F">
            <w:pPr>
              <w:pStyle w:val="reader-word-layer"/>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15</w:t>
            </w:r>
          </w:p>
        </w:tc>
        <w:tc>
          <w:tcPr>
            <w:tcW w:w="3751" w:type="dxa"/>
            <w:gridSpan w:val="3"/>
            <w:tcBorders>
              <w:left w:val="single" w:sz="4" w:space="0" w:color="auto"/>
            </w:tcBorders>
          </w:tcPr>
          <w:p w:rsidR="008B784F" w:rsidRDefault="008B784F" w:rsidP="008B784F">
            <w:pPr>
              <w:pStyle w:val="reader-word-layer"/>
              <w:widowControl w:val="0"/>
              <w:spacing w:before="0" w:beforeAutospacing="0" w:after="0" w:afterAutospacing="0" w:line="560" w:lineRule="exact"/>
              <w:rPr>
                <w:rFonts w:ascii="仿宋" w:eastAsia="仿宋" w:hAnsi="仿宋"/>
                <w:bCs/>
                <w:color w:val="000000"/>
                <w:sz w:val="28"/>
                <w:szCs w:val="28"/>
              </w:rPr>
            </w:pPr>
          </w:p>
        </w:tc>
      </w:tr>
      <w:tr w:rsidR="008B784F" w:rsidTr="006067E0">
        <w:trPr>
          <w:trHeight w:val="720"/>
        </w:trPr>
        <w:tc>
          <w:tcPr>
            <w:tcW w:w="4802" w:type="dxa"/>
            <w:gridSpan w:val="3"/>
            <w:vAlign w:val="center"/>
          </w:tcPr>
          <w:p w:rsidR="008B784F" w:rsidRPr="006D6F8C" w:rsidRDefault="008B784F" w:rsidP="008B784F">
            <w:pPr>
              <w:pStyle w:val="reader-word-layer"/>
              <w:spacing w:line="560" w:lineRule="exact"/>
              <w:ind w:firstLineChars="59" w:firstLine="142"/>
              <w:jc w:val="both"/>
              <w:rPr>
                <w:rFonts w:asciiTheme="minorEastAsia" w:eastAsiaTheme="minorEastAsia" w:hAnsiTheme="minorEastAsia"/>
                <w:bCs/>
                <w:color w:val="000000"/>
              </w:rPr>
            </w:pPr>
            <w:r w:rsidRPr="0025590F">
              <w:rPr>
                <w:rFonts w:asciiTheme="minorEastAsia" w:eastAsiaTheme="minorEastAsia" w:hAnsiTheme="minorEastAsia" w:hint="eastAsia"/>
                <w:bCs/>
                <w:color w:val="000000"/>
              </w:rPr>
              <w:t>取得的经济效益或社会效益</w:t>
            </w:r>
          </w:p>
        </w:tc>
        <w:tc>
          <w:tcPr>
            <w:tcW w:w="1120" w:type="dxa"/>
            <w:gridSpan w:val="2"/>
            <w:tcBorders>
              <w:right w:val="single" w:sz="4" w:space="0" w:color="auto"/>
            </w:tcBorders>
            <w:vAlign w:val="center"/>
          </w:tcPr>
          <w:p w:rsidR="008B784F" w:rsidRDefault="008B784F" w:rsidP="008B784F">
            <w:pPr>
              <w:pStyle w:val="reader-word-layer"/>
              <w:spacing w:before="0" w:beforeAutospacing="0" w:after="0" w:afterAutospacing="0" w:line="560" w:lineRule="exact"/>
              <w:jc w:val="center"/>
              <w:rPr>
                <w:rFonts w:ascii="仿宋" w:eastAsia="仿宋" w:hAnsi="仿宋"/>
                <w:bCs/>
                <w:color w:val="000000"/>
                <w:sz w:val="28"/>
                <w:szCs w:val="28"/>
              </w:rPr>
            </w:pPr>
            <w:r>
              <w:rPr>
                <w:rFonts w:ascii="仿宋" w:eastAsia="仿宋" w:hAnsi="仿宋" w:hint="eastAsia"/>
                <w:bCs/>
                <w:color w:val="000000"/>
                <w:sz w:val="28"/>
                <w:szCs w:val="28"/>
              </w:rPr>
              <w:t>10</w:t>
            </w:r>
          </w:p>
        </w:tc>
        <w:tc>
          <w:tcPr>
            <w:tcW w:w="3751" w:type="dxa"/>
            <w:gridSpan w:val="3"/>
            <w:tcBorders>
              <w:left w:val="single" w:sz="4" w:space="0" w:color="auto"/>
            </w:tcBorders>
          </w:tcPr>
          <w:p w:rsidR="008B784F" w:rsidRDefault="008B784F" w:rsidP="008B784F">
            <w:pPr>
              <w:pStyle w:val="reader-word-layer"/>
              <w:widowControl w:val="0"/>
              <w:spacing w:before="0" w:beforeAutospacing="0" w:after="0" w:afterAutospacing="0" w:line="560" w:lineRule="exact"/>
              <w:rPr>
                <w:rFonts w:ascii="仿宋" w:eastAsia="仿宋" w:hAnsi="仿宋"/>
                <w:bCs/>
                <w:color w:val="000000"/>
                <w:sz w:val="28"/>
                <w:szCs w:val="28"/>
              </w:rPr>
            </w:pPr>
          </w:p>
        </w:tc>
      </w:tr>
      <w:tr w:rsidR="008B784F" w:rsidTr="008B784F">
        <w:trPr>
          <w:trHeight w:val="1014"/>
        </w:trPr>
        <w:tc>
          <w:tcPr>
            <w:tcW w:w="4802" w:type="dxa"/>
            <w:gridSpan w:val="3"/>
            <w:vAlign w:val="center"/>
          </w:tcPr>
          <w:p w:rsidR="008B784F" w:rsidRPr="006D6F8C" w:rsidRDefault="008B784F" w:rsidP="008B784F">
            <w:pPr>
              <w:pStyle w:val="reader-word-layer"/>
              <w:widowControl w:val="0"/>
              <w:spacing w:before="0" w:beforeAutospacing="0" w:after="0" w:afterAutospacing="0" w:line="360" w:lineRule="exact"/>
              <w:ind w:leftChars="57" w:left="120" w:firstLineChars="9" w:firstLine="22"/>
              <w:jc w:val="both"/>
              <w:rPr>
                <w:rFonts w:asciiTheme="minorEastAsia" w:eastAsiaTheme="minorEastAsia" w:hAnsiTheme="minorEastAsia"/>
                <w:bCs/>
                <w:color w:val="000000"/>
              </w:rPr>
            </w:pPr>
            <w:r w:rsidRPr="0025590F">
              <w:rPr>
                <w:rFonts w:asciiTheme="minorEastAsia" w:eastAsiaTheme="minorEastAsia" w:hAnsiTheme="minorEastAsia" w:hint="eastAsia"/>
                <w:bCs/>
                <w:color w:val="000000"/>
              </w:rPr>
              <w:t>与国民经济、社会、科技发展战略的紧密程度</w:t>
            </w:r>
          </w:p>
        </w:tc>
        <w:tc>
          <w:tcPr>
            <w:tcW w:w="1120" w:type="dxa"/>
            <w:gridSpan w:val="2"/>
            <w:tcBorders>
              <w:right w:val="single" w:sz="4" w:space="0" w:color="auto"/>
            </w:tcBorders>
            <w:vAlign w:val="center"/>
          </w:tcPr>
          <w:p w:rsidR="008B784F" w:rsidRPr="008B784F" w:rsidRDefault="008B784F" w:rsidP="008B784F">
            <w:pPr>
              <w:pStyle w:val="reader-word-layer"/>
              <w:spacing w:before="0" w:beforeAutospacing="0" w:after="0" w:afterAutospacing="0" w:line="560" w:lineRule="exact"/>
              <w:jc w:val="center"/>
              <w:rPr>
                <w:rFonts w:ascii="仿宋" w:eastAsia="仿宋" w:hAnsi="仿宋"/>
                <w:bCs/>
                <w:color w:val="000000"/>
                <w:sz w:val="28"/>
                <w:szCs w:val="28"/>
              </w:rPr>
            </w:pPr>
            <w:r w:rsidRPr="008B784F">
              <w:rPr>
                <w:rFonts w:ascii="仿宋" w:eastAsia="仿宋" w:hAnsi="仿宋" w:hint="eastAsia"/>
                <w:bCs/>
                <w:color w:val="000000"/>
                <w:sz w:val="28"/>
                <w:szCs w:val="28"/>
              </w:rPr>
              <w:t>20</w:t>
            </w:r>
          </w:p>
        </w:tc>
        <w:tc>
          <w:tcPr>
            <w:tcW w:w="3751" w:type="dxa"/>
            <w:gridSpan w:val="3"/>
            <w:tcBorders>
              <w:left w:val="single" w:sz="4" w:space="0" w:color="auto"/>
            </w:tcBorders>
          </w:tcPr>
          <w:p w:rsidR="008B784F" w:rsidRDefault="008B784F" w:rsidP="008B784F">
            <w:pPr>
              <w:pStyle w:val="reader-word-layer"/>
              <w:widowControl w:val="0"/>
              <w:spacing w:before="0" w:beforeAutospacing="0" w:after="0" w:afterAutospacing="0" w:line="560" w:lineRule="exact"/>
              <w:rPr>
                <w:rFonts w:ascii="仿宋" w:eastAsia="仿宋" w:hAnsi="仿宋"/>
                <w:bCs/>
                <w:color w:val="000000"/>
                <w:sz w:val="28"/>
                <w:szCs w:val="28"/>
              </w:rPr>
            </w:pPr>
          </w:p>
        </w:tc>
      </w:tr>
      <w:tr w:rsidR="006067E0" w:rsidTr="006067E0">
        <w:trPr>
          <w:trHeight w:val="720"/>
        </w:trPr>
        <w:tc>
          <w:tcPr>
            <w:tcW w:w="4802" w:type="dxa"/>
            <w:gridSpan w:val="3"/>
            <w:vAlign w:val="center"/>
          </w:tcPr>
          <w:p w:rsidR="006067E0" w:rsidRPr="006D6F8C" w:rsidRDefault="006067E0" w:rsidP="006067E0">
            <w:pPr>
              <w:pStyle w:val="reader-word-layer"/>
              <w:widowControl w:val="0"/>
              <w:spacing w:before="0" w:beforeAutospacing="0" w:after="0" w:afterAutospacing="0" w:line="560" w:lineRule="exact"/>
              <w:ind w:firstLineChars="59" w:firstLine="142"/>
              <w:jc w:val="both"/>
              <w:rPr>
                <w:rFonts w:asciiTheme="minorEastAsia" w:eastAsiaTheme="minorEastAsia" w:hAnsiTheme="minorEastAsia"/>
                <w:bCs/>
                <w:color w:val="000000"/>
              </w:rPr>
            </w:pPr>
            <w:r w:rsidRPr="006D6F8C">
              <w:rPr>
                <w:rFonts w:asciiTheme="minorEastAsia" w:eastAsiaTheme="minorEastAsia" w:hAnsiTheme="minorEastAsia" w:hint="eastAsia"/>
                <w:bCs/>
                <w:color w:val="000000"/>
              </w:rPr>
              <w:t>评分结果</w:t>
            </w:r>
            <w:r>
              <w:rPr>
                <w:rFonts w:asciiTheme="minorEastAsia" w:eastAsiaTheme="minorEastAsia" w:hAnsiTheme="minorEastAsia" w:hint="eastAsia"/>
                <w:bCs/>
                <w:color w:val="000000"/>
              </w:rPr>
              <w:t>（</w:t>
            </w:r>
            <w:proofErr w:type="spellStart"/>
            <w:r>
              <w:rPr>
                <w:rFonts w:eastAsiaTheme="minorEastAsia"/>
                <w:b/>
                <w:szCs w:val="21"/>
              </w:rPr>
              <w:t>ΣA</w:t>
            </w:r>
            <w:r>
              <w:rPr>
                <w:rFonts w:eastAsiaTheme="minorEastAsia"/>
                <w:b/>
                <w:szCs w:val="21"/>
                <w:vertAlign w:val="subscript"/>
              </w:rPr>
              <w:t>i</w:t>
            </w:r>
            <w:proofErr w:type="spellEnd"/>
            <w:r>
              <w:rPr>
                <w:rFonts w:asciiTheme="minorEastAsia" w:eastAsiaTheme="minorEastAsia" w:hAnsiTheme="minorEastAsia" w:hint="eastAsia"/>
                <w:bCs/>
                <w:color w:val="000000"/>
              </w:rPr>
              <w:t>）</w:t>
            </w:r>
            <w:r>
              <w:rPr>
                <w:rFonts w:eastAsiaTheme="minorEastAsia" w:hAnsiTheme="minorEastAsia" w:hint="eastAsia"/>
                <w:b/>
                <w:szCs w:val="21"/>
              </w:rPr>
              <w:t>：</w:t>
            </w:r>
          </w:p>
        </w:tc>
        <w:tc>
          <w:tcPr>
            <w:tcW w:w="4871" w:type="dxa"/>
            <w:gridSpan w:val="5"/>
          </w:tcPr>
          <w:p w:rsidR="006067E0" w:rsidRDefault="006067E0" w:rsidP="006067E0">
            <w:pPr>
              <w:pStyle w:val="reader-word-layer"/>
              <w:widowControl w:val="0"/>
              <w:spacing w:before="0" w:beforeAutospacing="0" w:after="0" w:afterAutospacing="0" w:line="560" w:lineRule="exact"/>
              <w:ind w:firstLineChars="73" w:firstLine="204"/>
              <w:rPr>
                <w:rFonts w:ascii="仿宋" w:eastAsia="仿宋" w:hAnsi="仿宋"/>
                <w:bCs/>
                <w:color w:val="000000"/>
                <w:sz w:val="28"/>
                <w:szCs w:val="28"/>
              </w:rPr>
            </w:pPr>
          </w:p>
        </w:tc>
      </w:tr>
    </w:tbl>
    <w:p w:rsidR="006067E0" w:rsidRPr="006067E0" w:rsidRDefault="006067E0" w:rsidP="00DD6B0A">
      <w:pPr>
        <w:pStyle w:val="reader-word-layer"/>
        <w:widowControl w:val="0"/>
        <w:shd w:val="clear" w:color="auto" w:fill="FFFFFF"/>
        <w:spacing w:before="0" w:beforeAutospacing="0" w:after="0" w:afterAutospacing="0" w:line="560" w:lineRule="exact"/>
        <w:rPr>
          <w:rFonts w:ascii="仿宋" w:eastAsia="仿宋" w:hAnsi="仿宋"/>
          <w:bCs/>
          <w:color w:val="000000"/>
          <w:sz w:val="28"/>
          <w:szCs w:val="28"/>
        </w:rPr>
      </w:pPr>
    </w:p>
    <w:p w:rsidR="006067E0" w:rsidRDefault="006067E0" w:rsidP="00DD6B0A">
      <w:pPr>
        <w:pStyle w:val="reader-word-layer"/>
        <w:widowControl w:val="0"/>
        <w:shd w:val="clear" w:color="auto" w:fill="FFFFFF"/>
        <w:spacing w:before="0" w:beforeAutospacing="0" w:after="0" w:afterAutospacing="0" w:line="560" w:lineRule="exact"/>
        <w:rPr>
          <w:rFonts w:ascii="仿宋" w:eastAsia="仿宋" w:hAnsi="仿宋"/>
          <w:bCs/>
          <w:color w:val="000000"/>
          <w:sz w:val="28"/>
          <w:szCs w:val="28"/>
        </w:rPr>
      </w:pPr>
    </w:p>
    <w:tbl>
      <w:tblPr>
        <w:tblStyle w:val="af1"/>
        <w:tblpPr w:leftFromText="180" w:rightFromText="180" w:vertAnchor="text" w:horzAnchor="margin" w:tblpY="-6"/>
        <w:tblW w:w="9747" w:type="dxa"/>
        <w:tblLook w:val="04A0" w:firstRow="1" w:lastRow="0" w:firstColumn="1" w:lastColumn="0" w:noHBand="0" w:noVBand="1"/>
      </w:tblPr>
      <w:tblGrid>
        <w:gridCol w:w="9747"/>
      </w:tblGrid>
      <w:tr w:rsidR="00DD6B0A" w:rsidRPr="00046D9E" w:rsidTr="006067E0">
        <w:tc>
          <w:tcPr>
            <w:tcW w:w="9747" w:type="dxa"/>
            <w:vAlign w:val="center"/>
          </w:tcPr>
          <w:p w:rsidR="00DD6B0A" w:rsidRPr="00F52A9C" w:rsidRDefault="00DD6B0A" w:rsidP="006067E0">
            <w:pPr>
              <w:pStyle w:val="reader-word-layer"/>
              <w:widowControl w:val="0"/>
              <w:spacing w:before="0" w:beforeAutospacing="0" w:after="0" w:afterAutospacing="0"/>
              <w:jc w:val="center"/>
              <w:rPr>
                <w:rFonts w:asciiTheme="majorEastAsia" w:eastAsiaTheme="majorEastAsia" w:hAnsiTheme="majorEastAsia"/>
                <w:b/>
                <w:bCs/>
                <w:color w:val="000000"/>
                <w:spacing w:val="120"/>
                <w:sz w:val="28"/>
                <w:szCs w:val="28"/>
              </w:rPr>
            </w:pPr>
            <w:r>
              <w:rPr>
                <w:rFonts w:asciiTheme="majorEastAsia" w:eastAsiaTheme="majorEastAsia" w:hAnsiTheme="majorEastAsia" w:hint="eastAsia"/>
                <w:b/>
                <w:bCs/>
                <w:color w:val="000000"/>
                <w:sz w:val="28"/>
                <w:szCs w:val="28"/>
              </w:rPr>
              <w:lastRenderedPageBreak/>
              <w:t>六</w:t>
            </w:r>
            <w:r w:rsidRPr="00F52A9C">
              <w:rPr>
                <w:rFonts w:asciiTheme="majorEastAsia" w:eastAsiaTheme="majorEastAsia" w:hAnsiTheme="majorEastAsia" w:hint="eastAsia"/>
                <w:b/>
                <w:bCs/>
                <w:color w:val="000000"/>
                <w:sz w:val="28"/>
                <w:szCs w:val="28"/>
              </w:rPr>
              <w:t>、</w:t>
            </w:r>
            <w:r w:rsidRPr="00F52A9C">
              <w:rPr>
                <w:rFonts w:asciiTheme="majorEastAsia" w:eastAsiaTheme="majorEastAsia" w:hAnsiTheme="majorEastAsia" w:hint="eastAsia"/>
                <w:b/>
                <w:bCs/>
                <w:color w:val="000000"/>
                <w:spacing w:val="120"/>
                <w:sz w:val="28"/>
                <w:szCs w:val="28"/>
              </w:rPr>
              <w:t>评价机构意见</w:t>
            </w:r>
          </w:p>
        </w:tc>
      </w:tr>
      <w:tr w:rsidR="00DD6B0A" w:rsidRPr="005D0E33" w:rsidTr="006067E0">
        <w:trPr>
          <w:trHeight w:val="4662"/>
        </w:trPr>
        <w:tc>
          <w:tcPr>
            <w:tcW w:w="9747" w:type="dxa"/>
          </w:tcPr>
          <w:p w:rsidR="00DD6B0A" w:rsidRDefault="00DD6B0A" w:rsidP="006067E0">
            <w:pPr>
              <w:pStyle w:val="reader-word-layer"/>
              <w:widowControl w:val="0"/>
              <w:spacing w:before="0" w:beforeAutospacing="0" w:after="0" w:afterAutospacing="0" w:line="560" w:lineRule="exact"/>
              <w:rPr>
                <w:rFonts w:ascii="仿宋" w:eastAsia="仿宋" w:hAnsi="仿宋"/>
                <w:bCs/>
                <w:color w:val="000000"/>
              </w:rPr>
            </w:pPr>
          </w:p>
          <w:p w:rsidR="00DD6B0A" w:rsidRDefault="00DD6B0A" w:rsidP="006067E0">
            <w:pPr>
              <w:pStyle w:val="reader-word-layer"/>
              <w:widowControl w:val="0"/>
              <w:spacing w:before="0" w:beforeAutospacing="0" w:after="0" w:afterAutospacing="0" w:line="560" w:lineRule="exact"/>
              <w:rPr>
                <w:rFonts w:ascii="仿宋" w:eastAsia="仿宋" w:hAnsi="仿宋"/>
                <w:bCs/>
                <w:color w:val="000000"/>
              </w:rPr>
            </w:pPr>
          </w:p>
          <w:p w:rsidR="00DD6B0A" w:rsidRDefault="00DD6B0A" w:rsidP="006067E0">
            <w:pPr>
              <w:pStyle w:val="reader-word-layer"/>
              <w:widowControl w:val="0"/>
              <w:spacing w:before="0" w:beforeAutospacing="0" w:after="0" w:afterAutospacing="0" w:line="560" w:lineRule="exact"/>
              <w:rPr>
                <w:rFonts w:ascii="仿宋" w:eastAsia="仿宋" w:hAnsi="仿宋"/>
                <w:bCs/>
                <w:color w:val="000000"/>
              </w:rPr>
            </w:pPr>
          </w:p>
          <w:p w:rsidR="00DD6B0A" w:rsidRPr="005949F7" w:rsidRDefault="00DD6B0A" w:rsidP="006067E0">
            <w:pPr>
              <w:tabs>
                <w:tab w:val="center" w:pos="4765"/>
              </w:tabs>
              <w:rPr>
                <w:rFonts w:ascii="仿宋" w:eastAsia="仿宋" w:hAnsi="仿宋"/>
                <w:i/>
                <w:iCs/>
                <w:spacing w:val="148"/>
                <w:sz w:val="48"/>
                <w:szCs w:val="48"/>
              </w:rPr>
            </w:pPr>
            <w:r>
              <w:rPr>
                <w:rFonts w:ascii="仿宋" w:eastAsia="仿宋" w:hAnsi="仿宋" w:cs="仿宋"/>
                <w:i/>
                <w:iCs/>
                <w:spacing w:val="148"/>
                <w:sz w:val="48"/>
                <w:szCs w:val="48"/>
              </w:rPr>
              <w:tab/>
            </w:r>
          </w:p>
          <w:p w:rsidR="00DD6B0A" w:rsidRDefault="00DD6B0A" w:rsidP="006067E0">
            <w:pPr>
              <w:pStyle w:val="reader-word-layer"/>
              <w:widowControl w:val="0"/>
              <w:spacing w:before="0" w:beforeAutospacing="0" w:after="0" w:afterAutospacing="0" w:line="560" w:lineRule="exact"/>
              <w:rPr>
                <w:rFonts w:ascii="仿宋" w:eastAsia="仿宋" w:hAnsi="仿宋"/>
                <w:bCs/>
                <w:color w:val="000000"/>
              </w:rPr>
            </w:pPr>
          </w:p>
          <w:p w:rsidR="00DD6B0A" w:rsidRDefault="00DD6B0A" w:rsidP="006067E0">
            <w:pPr>
              <w:pStyle w:val="reader-word-layer"/>
              <w:widowControl w:val="0"/>
              <w:spacing w:before="0" w:beforeAutospacing="0" w:after="0" w:afterAutospacing="0" w:line="560" w:lineRule="exact"/>
              <w:rPr>
                <w:rFonts w:ascii="仿宋" w:eastAsia="仿宋" w:hAnsi="仿宋"/>
                <w:bCs/>
                <w:color w:val="000000"/>
              </w:rPr>
            </w:pPr>
          </w:p>
          <w:p w:rsidR="00DD6B0A" w:rsidRDefault="00DD6B0A" w:rsidP="006067E0">
            <w:pPr>
              <w:pStyle w:val="reader-word-layer"/>
              <w:widowControl w:val="0"/>
              <w:spacing w:before="0" w:beforeAutospacing="0" w:after="0" w:afterAutospacing="0" w:line="560" w:lineRule="exact"/>
              <w:rPr>
                <w:rFonts w:ascii="仿宋" w:eastAsia="仿宋" w:hAnsi="仿宋"/>
                <w:bCs/>
                <w:color w:val="000000"/>
              </w:rPr>
            </w:pPr>
          </w:p>
          <w:p w:rsidR="00DD6B0A" w:rsidRPr="00143FD6" w:rsidRDefault="00DD6B0A" w:rsidP="006067E0">
            <w:pPr>
              <w:pStyle w:val="reader-word-layer"/>
              <w:widowControl w:val="0"/>
              <w:spacing w:before="0" w:beforeAutospacing="0" w:after="0" w:afterAutospacing="0" w:line="560" w:lineRule="exact"/>
              <w:ind w:firstLineChars="1100" w:firstLine="2640"/>
              <w:rPr>
                <w:rFonts w:asciiTheme="minorEastAsia" w:eastAsiaTheme="minorEastAsia" w:hAnsiTheme="minorEastAsia"/>
                <w:bCs/>
                <w:color w:val="000000"/>
              </w:rPr>
            </w:pPr>
            <w:r w:rsidRPr="00143FD6">
              <w:rPr>
                <w:rFonts w:asciiTheme="minorEastAsia" w:eastAsiaTheme="minorEastAsia" w:hAnsiTheme="minorEastAsia" w:hint="eastAsia"/>
                <w:bCs/>
                <w:color w:val="000000"/>
              </w:rPr>
              <w:t>法定代表人/法人代表签字：</w:t>
            </w:r>
            <w:r>
              <w:rPr>
                <w:rFonts w:asciiTheme="minorEastAsia" w:eastAsiaTheme="minorEastAsia" w:hAnsiTheme="minorEastAsia" w:hint="eastAsia"/>
                <w:bCs/>
                <w:color w:val="000000"/>
              </w:rPr>
              <w:t xml:space="preserve"> </w:t>
            </w:r>
            <w:r w:rsidRPr="00143FD6">
              <w:rPr>
                <w:rFonts w:asciiTheme="minorEastAsia" w:eastAsiaTheme="minorEastAsia" w:hAnsiTheme="minorEastAsia" w:hint="eastAsia"/>
                <w:bCs/>
                <w:color w:val="000000"/>
                <w:u w:val="single"/>
              </w:rPr>
              <w:t xml:space="preserve">          </w:t>
            </w:r>
            <w:r>
              <w:rPr>
                <w:rFonts w:asciiTheme="minorEastAsia" w:eastAsiaTheme="minorEastAsia" w:hAnsiTheme="minorEastAsia" w:hint="eastAsia"/>
                <w:bCs/>
                <w:color w:val="000000"/>
                <w:u w:val="single"/>
              </w:rPr>
              <w:t xml:space="preserve">   </w:t>
            </w:r>
            <w:r w:rsidRPr="00143FD6">
              <w:rPr>
                <w:rFonts w:asciiTheme="minorEastAsia" w:eastAsiaTheme="minorEastAsia" w:hAnsiTheme="minorEastAsia" w:hint="eastAsia"/>
                <w:bCs/>
                <w:color w:val="000000"/>
              </w:rPr>
              <w:t xml:space="preserve">（盖章） </w:t>
            </w:r>
          </w:p>
          <w:p w:rsidR="00DD6B0A" w:rsidRPr="00143FD6" w:rsidRDefault="00DD6B0A" w:rsidP="005B7FEA">
            <w:pPr>
              <w:pStyle w:val="reader-word-layer"/>
              <w:widowControl w:val="0"/>
              <w:spacing w:before="0" w:beforeAutospacing="0" w:afterLines="50" w:after="156" w:afterAutospacing="0" w:line="560" w:lineRule="exact"/>
              <w:ind w:firstLineChars="2303" w:firstLine="5527"/>
              <w:rPr>
                <w:rFonts w:asciiTheme="minorEastAsia" w:eastAsiaTheme="minorEastAsia" w:hAnsiTheme="minorEastAsia"/>
                <w:bCs/>
                <w:color w:val="000000"/>
                <w:sz w:val="28"/>
                <w:szCs w:val="28"/>
              </w:rPr>
            </w:pPr>
            <w:r w:rsidRPr="00143FD6">
              <w:rPr>
                <w:rFonts w:asciiTheme="minorEastAsia" w:eastAsiaTheme="minorEastAsia" w:hAnsiTheme="minorEastAsia" w:hint="eastAsia"/>
                <w:bCs/>
                <w:color w:val="000000"/>
              </w:rPr>
              <w:t xml:space="preserve"> </w:t>
            </w:r>
            <w:r w:rsidRPr="00143FD6">
              <w:rPr>
                <w:rFonts w:asciiTheme="minorEastAsia" w:eastAsiaTheme="minorEastAsia" w:hAnsiTheme="minorEastAsia" w:hint="eastAsia"/>
                <w:bCs/>
                <w:color w:val="000000"/>
                <w:u w:val="single"/>
              </w:rPr>
              <w:t xml:space="preserve">       </w:t>
            </w:r>
            <w:r w:rsidRPr="00143FD6">
              <w:rPr>
                <w:rFonts w:asciiTheme="minorEastAsia" w:eastAsiaTheme="minorEastAsia" w:hAnsiTheme="minorEastAsia" w:hint="eastAsia"/>
                <w:bCs/>
                <w:color w:val="000000"/>
              </w:rPr>
              <w:t xml:space="preserve">年 </w:t>
            </w:r>
            <w:r w:rsidRPr="00143FD6">
              <w:rPr>
                <w:rFonts w:asciiTheme="minorEastAsia" w:eastAsiaTheme="minorEastAsia" w:hAnsiTheme="minorEastAsia" w:hint="eastAsia"/>
                <w:bCs/>
                <w:color w:val="000000"/>
                <w:u w:val="single"/>
              </w:rPr>
              <w:t xml:space="preserve">    </w:t>
            </w:r>
            <w:r w:rsidRPr="00143FD6">
              <w:rPr>
                <w:rFonts w:asciiTheme="minorEastAsia" w:eastAsiaTheme="minorEastAsia" w:hAnsiTheme="minorEastAsia" w:hint="eastAsia"/>
                <w:bCs/>
                <w:color w:val="000000"/>
              </w:rPr>
              <w:t xml:space="preserve">月 </w:t>
            </w:r>
            <w:r w:rsidRPr="00143FD6">
              <w:rPr>
                <w:rFonts w:asciiTheme="minorEastAsia" w:eastAsiaTheme="minorEastAsia" w:hAnsiTheme="minorEastAsia" w:hint="eastAsia"/>
                <w:bCs/>
                <w:color w:val="000000"/>
                <w:u w:val="single"/>
              </w:rPr>
              <w:t xml:space="preserve">    </w:t>
            </w:r>
            <w:r w:rsidRPr="00143FD6">
              <w:rPr>
                <w:rFonts w:asciiTheme="minorEastAsia" w:eastAsiaTheme="minorEastAsia" w:hAnsiTheme="minorEastAsia" w:hint="eastAsia"/>
                <w:bCs/>
                <w:color w:val="000000"/>
              </w:rPr>
              <w:t xml:space="preserve">日 </w:t>
            </w:r>
            <w:r w:rsidRPr="00143FD6">
              <w:rPr>
                <w:rFonts w:asciiTheme="minorEastAsia" w:eastAsiaTheme="minorEastAsia" w:hAnsiTheme="minorEastAsia" w:hint="eastAsia"/>
                <w:bCs/>
                <w:color w:val="000000"/>
                <w:sz w:val="28"/>
                <w:szCs w:val="28"/>
              </w:rPr>
              <w:t xml:space="preserve">  </w:t>
            </w:r>
          </w:p>
        </w:tc>
      </w:tr>
      <w:tr w:rsidR="00DD6B0A" w:rsidRPr="007A5F00" w:rsidTr="006067E0">
        <w:trPr>
          <w:trHeight w:val="395"/>
        </w:trPr>
        <w:tc>
          <w:tcPr>
            <w:tcW w:w="9747" w:type="dxa"/>
            <w:vAlign w:val="center"/>
          </w:tcPr>
          <w:p w:rsidR="00DD6B0A" w:rsidRPr="007A5F00" w:rsidRDefault="00DD6B0A" w:rsidP="006067E0">
            <w:pPr>
              <w:pStyle w:val="reader-word-layer"/>
              <w:widowControl w:val="0"/>
              <w:spacing w:before="0" w:beforeAutospacing="0" w:after="0" w:afterAutospacing="0" w:line="560" w:lineRule="exact"/>
              <w:jc w:val="center"/>
              <w:rPr>
                <w:rFonts w:ascii="仿宋" w:eastAsia="仿宋" w:hAnsi="仿宋"/>
                <w:b/>
                <w:bCs/>
                <w:color w:val="000000"/>
                <w:spacing w:val="160"/>
                <w:sz w:val="28"/>
                <w:szCs w:val="28"/>
              </w:rPr>
            </w:pPr>
            <w:r w:rsidRPr="007A5F00">
              <w:rPr>
                <w:rFonts w:ascii="仿宋" w:eastAsia="仿宋" w:hAnsi="仿宋" w:hint="eastAsia"/>
                <w:b/>
                <w:bCs/>
                <w:color w:val="000000"/>
                <w:spacing w:val="160"/>
                <w:sz w:val="28"/>
                <w:szCs w:val="28"/>
              </w:rPr>
              <w:t>评价机构声明</w:t>
            </w:r>
          </w:p>
        </w:tc>
      </w:tr>
      <w:tr w:rsidR="00DD6B0A" w:rsidTr="006067E0">
        <w:trPr>
          <w:trHeight w:val="7119"/>
        </w:trPr>
        <w:tc>
          <w:tcPr>
            <w:tcW w:w="9747" w:type="dxa"/>
          </w:tcPr>
          <w:p w:rsidR="00DD6B0A" w:rsidRPr="00143FD6" w:rsidRDefault="00DD6B0A" w:rsidP="006067E0">
            <w:pPr>
              <w:pStyle w:val="reader-word-layer"/>
              <w:widowControl w:val="0"/>
              <w:spacing w:before="0" w:beforeAutospacing="0" w:after="0" w:afterAutospacing="0" w:line="520" w:lineRule="exact"/>
              <w:rPr>
                <w:rFonts w:asciiTheme="minorEastAsia" w:eastAsiaTheme="minorEastAsia" w:hAnsiTheme="minorEastAsia"/>
                <w:bCs/>
                <w:color w:val="000000"/>
              </w:rPr>
            </w:pPr>
            <w:r>
              <w:rPr>
                <w:rFonts w:ascii="仿宋" w:eastAsia="仿宋" w:hAnsi="仿宋" w:hint="eastAsia"/>
                <w:bCs/>
                <w:color w:val="000000"/>
                <w:sz w:val="28"/>
                <w:szCs w:val="28"/>
              </w:rPr>
              <w:t xml:space="preserve">    </w:t>
            </w:r>
            <w:r w:rsidRPr="00143FD6">
              <w:rPr>
                <w:rFonts w:asciiTheme="minorEastAsia" w:eastAsiaTheme="minorEastAsia" w:hAnsiTheme="minorEastAsia" w:hint="eastAsia"/>
                <w:bCs/>
                <w:color w:val="000000"/>
              </w:rPr>
              <w:t>我单位依据《中华人民共和国科学技术进步法》、《中华人民共和国促进科技成果转化法》、《科学技术评价办法》、《科技评估管理暂行办法》，严格按照《科技成果评价试点暂行办法》的有关规定和要求，秉承客观、公正、独立的原则，聘请同行专家对该项目科技成果进行了评价。评价结论以客观事实为依据，评价过程不存在任何</w:t>
            </w:r>
            <w:proofErr w:type="gramStart"/>
            <w:r w:rsidRPr="00143FD6">
              <w:rPr>
                <w:rFonts w:asciiTheme="minorEastAsia" w:eastAsiaTheme="minorEastAsia" w:hAnsiTheme="minorEastAsia" w:hint="eastAsia"/>
                <w:bCs/>
                <w:color w:val="000000"/>
              </w:rPr>
              <w:t>反上述</w:t>
            </w:r>
            <w:proofErr w:type="gramEnd"/>
            <w:r w:rsidRPr="00143FD6">
              <w:rPr>
                <w:rFonts w:asciiTheme="minorEastAsia" w:eastAsiaTheme="minorEastAsia" w:hAnsiTheme="minorEastAsia" w:hint="eastAsia"/>
                <w:bCs/>
                <w:color w:val="000000"/>
              </w:rPr>
              <w:t>有关法律法规规定的情形。</w:t>
            </w:r>
          </w:p>
          <w:p w:rsidR="00DD6B0A" w:rsidRPr="00143FD6" w:rsidRDefault="00DD6B0A" w:rsidP="006067E0">
            <w:pPr>
              <w:pStyle w:val="reader-word-layer"/>
              <w:widowControl w:val="0"/>
              <w:spacing w:before="0" w:beforeAutospacing="0" w:after="0" w:afterAutospacing="0" w:line="520" w:lineRule="exact"/>
              <w:rPr>
                <w:rFonts w:asciiTheme="minorEastAsia" w:eastAsiaTheme="minorEastAsia" w:hAnsiTheme="minorEastAsia"/>
                <w:bCs/>
                <w:color w:val="000000"/>
              </w:rPr>
            </w:pPr>
            <w:r w:rsidRPr="00143FD6">
              <w:rPr>
                <w:rFonts w:asciiTheme="minorEastAsia" w:eastAsiaTheme="minorEastAsia" w:hAnsiTheme="minorEastAsia" w:hint="eastAsia"/>
                <w:bCs/>
                <w:color w:val="000000"/>
              </w:rPr>
              <w:t xml:space="preserve">    我单位承诺对依据委托方提供的技术资料所做出的科技成果评价结论的客观性、真实性和准确性负责，将严格按照上述有关规定和要求，认真履行作为评价机构的义务并承担相应的责任。</w:t>
            </w:r>
          </w:p>
          <w:p w:rsidR="00DD6B0A" w:rsidRPr="00143FD6" w:rsidRDefault="00DD6B0A" w:rsidP="006067E0">
            <w:pPr>
              <w:pStyle w:val="reader-word-layer"/>
              <w:widowControl w:val="0"/>
              <w:spacing w:before="0" w:beforeAutospacing="0" w:after="0" w:afterAutospacing="0" w:line="520" w:lineRule="exact"/>
              <w:rPr>
                <w:rFonts w:asciiTheme="minorEastAsia" w:eastAsiaTheme="minorEastAsia" w:hAnsiTheme="minorEastAsia"/>
                <w:bCs/>
                <w:color w:val="000000"/>
              </w:rPr>
            </w:pPr>
            <w:r w:rsidRPr="00143FD6">
              <w:rPr>
                <w:rFonts w:asciiTheme="minorEastAsia" w:eastAsiaTheme="minorEastAsia" w:hAnsiTheme="minorEastAsia" w:hint="eastAsia"/>
                <w:bCs/>
                <w:color w:val="000000"/>
              </w:rPr>
              <w:t xml:space="preserve">    科技成果评价结论不具有行政效能，仅属于咨询性意见。依据评价结论做出的决策行为，其后果由行为决策者承担。</w:t>
            </w:r>
          </w:p>
          <w:p w:rsidR="00DD6B0A" w:rsidRPr="00143FD6" w:rsidRDefault="00DD6B0A" w:rsidP="005B7FEA">
            <w:pPr>
              <w:pStyle w:val="reader-word-layer"/>
              <w:widowControl w:val="0"/>
              <w:spacing w:beforeLines="200" w:before="624" w:beforeAutospacing="0" w:after="0" w:afterAutospacing="0" w:line="560" w:lineRule="exact"/>
              <w:ind w:firstLineChars="2280" w:firstLine="5472"/>
              <w:rPr>
                <w:rFonts w:asciiTheme="minorEastAsia" w:eastAsiaTheme="minorEastAsia" w:hAnsiTheme="minorEastAsia"/>
                <w:bCs/>
                <w:color w:val="000000"/>
              </w:rPr>
            </w:pPr>
            <w:r w:rsidRPr="00143FD6">
              <w:rPr>
                <w:rFonts w:asciiTheme="minorEastAsia" w:eastAsiaTheme="minorEastAsia" w:hAnsiTheme="minorEastAsia" w:hint="eastAsia"/>
                <w:bCs/>
                <w:color w:val="000000"/>
              </w:rPr>
              <w:t>评价机构公章</w:t>
            </w:r>
          </w:p>
          <w:p w:rsidR="00DD6B0A" w:rsidRDefault="00DD6B0A" w:rsidP="006067E0">
            <w:pPr>
              <w:pStyle w:val="reader-word-layer"/>
              <w:widowControl w:val="0"/>
              <w:spacing w:before="0" w:beforeAutospacing="0" w:after="0" w:afterAutospacing="0" w:line="560" w:lineRule="exact"/>
              <w:ind w:firstLineChars="2480" w:firstLine="5952"/>
              <w:rPr>
                <w:rFonts w:ascii="仿宋" w:eastAsia="仿宋" w:hAnsi="仿宋"/>
                <w:bCs/>
                <w:color w:val="000000"/>
                <w:sz w:val="28"/>
                <w:szCs w:val="28"/>
              </w:rPr>
            </w:pPr>
            <w:r w:rsidRPr="00143FD6">
              <w:rPr>
                <w:rFonts w:asciiTheme="minorEastAsia" w:eastAsiaTheme="minorEastAsia" w:hAnsiTheme="minorEastAsia" w:hint="eastAsia"/>
                <w:bCs/>
                <w:color w:val="000000"/>
                <w:u w:val="single"/>
              </w:rPr>
              <w:t xml:space="preserve">       </w:t>
            </w:r>
            <w:r w:rsidRPr="00143FD6">
              <w:rPr>
                <w:rFonts w:asciiTheme="minorEastAsia" w:eastAsiaTheme="minorEastAsia" w:hAnsiTheme="minorEastAsia" w:hint="eastAsia"/>
                <w:bCs/>
                <w:color w:val="000000"/>
              </w:rPr>
              <w:t>年</w:t>
            </w:r>
            <w:r w:rsidRPr="00143FD6">
              <w:rPr>
                <w:rFonts w:asciiTheme="minorEastAsia" w:eastAsiaTheme="minorEastAsia" w:hAnsiTheme="minorEastAsia" w:hint="eastAsia"/>
                <w:bCs/>
                <w:color w:val="000000"/>
                <w:u w:val="single"/>
              </w:rPr>
              <w:t xml:space="preserve">   </w:t>
            </w:r>
            <w:r w:rsidRPr="00143FD6">
              <w:rPr>
                <w:rFonts w:asciiTheme="minorEastAsia" w:eastAsiaTheme="minorEastAsia" w:hAnsiTheme="minorEastAsia" w:hint="eastAsia"/>
                <w:bCs/>
                <w:color w:val="000000"/>
              </w:rPr>
              <w:t>月</w:t>
            </w:r>
            <w:r w:rsidRPr="00143FD6">
              <w:rPr>
                <w:rFonts w:asciiTheme="minorEastAsia" w:eastAsiaTheme="minorEastAsia" w:hAnsiTheme="minorEastAsia" w:hint="eastAsia"/>
                <w:bCs/>
                <w:color w:val="000000"/>
                <w:u w:val="single"/>
              </w:rPr>
              <w:t xml:space="preserve">   </w:t>
            </w:r>
            <w:r w:rsidRPr="00143FD6">
              <w:rPr>
                <w:rFonts w:asciiTheme="minorEastAsia" w:eastAsiaTheme="minorEastAsia" w:hAnsiTheme="minorEastAsia" w:hint="eastAsia"/>
                <w:bCs/>
                <w:color w:val="000000"/>
              </w:rPr>
              <w:t>日</w:t>
            </w:r>
          </w:p>
        </w:tc>
      </w:tr>
    </w:tbl>
    <w:p w:rsidR="00DD6B0A" w:rsidRDefault="00DD6B0A" w:rsidP="00DD6B0A">
      <w:pPr>
        <w:jc w:val="center"/>
      </w:pPr>
    </w:p>
    <w:p w:rsidR="00DD6B0A" w:rsidRDefault="00DD6B0A" w:rsidP="00DD6B0A">
      <w:pPr>
        <w:jc w:val="center"/>
      </w:pPr>
    </w:p>
    <w:p w:rsidR="00DD6B0A" w:rsidRDefault="00DD6B0A" w:rsidP="00DD6B0A">
      <w:pPr>
        <w:jc w:val="center"/>
        <w:sectPr w:rsidR="00DD6B0A" w:rsidSect="006067E0">
          <w:pgSz w:w="11906" w:h="16838"/>
          <w:pgMar w:top="1134" w:right="851" w:bottom="1134" w:left="1418" w:header="851" w:footer="992" w:gutter="0"/>
          <w:cols w:space="425"/>
          <w:docGrid w:type="lines" w:linePitch="312"/>
        </w:sectPr>
      </w:pPr>
    </w:p>
    <w:p w:rsidR="00DD6B0A" w:rsidRPr="0004096A" w:rsidRDefault="00DD6B0A" w:rsidP="005B7FEA">
      <w:pPr>
        <w:pStyle w:val="reader-word-layer"/>
        <w:widowControl w:val="0"/>
        <w:shd w:val="clear" w:color="auto" w:fill="FFFFFF"/>
        <w:spacing w:before="0" w:beforeAutospacing="0" w:afterLines="50" w:after="156" w:afterAutospacing="0" w:line="560" w:lineRule="exact"/>
        <w:ind w:left="720"/>
        <w:jc w:val="center"/>
        <w:rPr>
          <w:rFonts w:asciiTheme="majorEastAsia" w:eastAsiaTheme="majorEastAsia" w:hAnsiTheme="majorEastAsia"/>
          <w:b/>
          <w:bCs/>
          <w:color w:val="000000"/>
          <w:spacing w:val="60"/>
          <w:sz w:val="28"/>
          <w:szCs w:val="28"/>
        </w:rPr>
      </w:pPr>
      <w:r>
        <w:rPr>
          <w:rFonts w:hint="eastAsia"/>
          <w:b/>
          <w:bCs/>
          <w:sz w:val="28"/>
          <w:szCs w:val="28"/>
        </w:rPr>
        <w:lastRenderedPageBreak/>
        <w:t>七、</w:t>
      </w:r>
      <w:r w:rsidRPr="0004096A">
        <w:rPr>
          <w:rFonts w:asciiTheme="majorEastAsia" w:eastAsiaTheme="majorEastAsia" w:hAnsiTheme="majorEastAsia" w:hint="eastAsia"/>
          <w:b/>
          <w:bCs/>
          <w:color w:val="000000"/>
          <w:spacing w:val="60"/>
          <w:sz w:val="28"/>
          <w:szCs w:val="28"/>
        </w:rPr>
        <w:t>科技成果完成单位情况</w:t>
      </w:r>
    </w:p>
    <w:tbl>
      <w:tblPr>
        <w:tblStyle w:val="af1"/>
        <w:tblW w:w="0" w:type="auto"/>
        <w:tblInd w:w="720" w:type="dxa"/>
        <w:tblLook w:val="04A0" w:firstRow="1" w:lastRow="0" w:firstColumn="1" w:lastColumn="0" w:noHBand="0" w:noVBand="1"/>
      </w:tblPr>
      <w:tblGrid>
        <w:gridCol w:w="948"/>
        <w:gridCol w:w="3969"/>
        <w:gridCol w:w="1984"/>
        <w:gridCol w:w="3119"/>
        <w:gridCol w:w="1417"/>
        <w:gridCol w:w="2017"/>
      </w:tblGrid>
      <w:tr w:rsidR="00DD6B0A" w:rsidTr="006067E0">
        <w:tc>
          <w:tcPr>
            <w:tcW w:w="948" w:type="dxa"/>
          </w:tcPr>
          <w:p w:rsidR="00DD6B0A" w:rsidRPr="0004096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Cs/>
                <w:color w:val="000000"/>
                <w:spacing w:val="40"/>
              </w:rPr>
            </w:pPr>
            <w:r w:rsidRPr="0004096A">
              <w:rPr>
                <w:rFonts w:asciiTheme="majorEastAsia" w:eastAsiaTheme="majorEastAsia" w:hAnsiTheme="majorEastAsia" w:hint="eastAsia"/>
                <w:bCs/>
                <w:color w:val="000000"/>
                <w:spacing w:val="40"/>
              </w:rPr>
              <w:t>序号</w:t>
            </w:r>
          </w:p>
        </w:tc>
        <w:tc>
          <w:tcPr>
            <w:tcW w:w="3969" w:type="dxa"/>
          </w:tcPr>
          <w:p w:rsidR="00DD6B0A" w:rsidRPr="0004096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Cs/>
                <w:color w:val="000000"/>
                <w:spacing w:val="40"/>
              </w:rPr>
            </w:pPr>
            <w:r w:rsidRPr="0004096A">
              <w:rPr>
                <w:rFonts w:asciiTheme="majorEastAsia" w:eastAsiaTheme="majorEastAsia" w:hAnsiTheme="majorEastAsia" w:hint="eastAsia"/>
                <w:bCs/>
                <w:color w:val="000000"/>
                <w:spacing w:val="40"/>
              </w:rPr>
              <w:t>完成单位名称</w:t>
            </w:r>
          </w:p>
        </w:tc>
        <w:tc>
          <w:tcPr>
            <w:tcW w:w="1984" w:type="dxa"/>
          </w:tcPr>
          <w:p w:rsidR="00DD6B0A" w:rsidRPr="0004096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Cs/>
                <w:color w:val="000000"/>
                <w:spacing w:val="40"/>
              </w:rPr>
            </w:pPr>
            <w:r w:rsidRPr="0004096A">
              <w:rPr>
                <w:rFonts w:asciiTheme="majorEastAsia" w:eastAsiaTheme="majorEastAsia" w:hAnsiTheme="majorEastAsia" w:hint="eastAsia"/>
                <w:bCs/>
                <w:color w:val="000000"/>
                <w:spacing w:val="40"/>
              </w:rPr>
              <w:t>邮政编码</w:t>
            </w:r>
          </w:p>
        </w:tc>
        <w:tc>
          <w:tcPr>
            <w:tcW w:w="3119" w:type="dxa"/>
          </w:tcPr>
          <w:p w:rsidR="00DD6B0A" w:rsidRPr="0004096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Cs/>
                <w:color w:val="000000"/>
                <w:spacing w:val="40"/>
              </w:rPr>
            </w:pPr>
            <w:r w:rsidRPr="0004096A">
              <w:rPr>
                <w:rFonts w:asciiTheme="majorEastAsia" w:eastAsiaTheme="majorEastAsia" w:hAnsiTheme="majorEastAsia" w:hint="eastAsia"/>
                <w:bCs/>
                <w:color w:val="000000"/>
                <w:spacing w:val="40"/>
              </w:rPr>
              <w:t>详细通信地址</w:t>
            </w:r>
          </w:p>
        </w:tc>
        <w:tc>
          <w:tcPr>
            <w:tcW w:w="1417" w:type="dxa"/>
          </w:tcPr>
          <w:p w:rsidR="00DD6B0A" w:rsidRPr="0004096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Cs/>
                <w:color w:val="000000"/>
                <w:spacing w:val="40"/>
              </w:rPr>
            </w:pPr>
            <w:r w:rsidRPr="0004096A">
              <w:rPr>
                <w:rFonts w:asciiTheme="majorEastAsia" w:eastAsiaTheme="majorEastAsia" w:hAnsiTheme="majorEastAsia" w:hint="eastAsia"/>
                <w:bCs/>
                <w:color w:val="000000"/>
                <w:spacing w:val="40"/>
              </w:rPr>
              <w:t>联系人</w:t>
            </w:r>
          </w:p>
        </w:tc>
        <w:tc>
          <w:tcPr>
            <w:tcW w:w="2017" w:type="dxa"/>
          </w:tcPr>
          <w:p w:rsidR="00DD6B0A" w:rsidRPr="0004096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Cs/>
                <w:color w:val="000000"/>
                <w:spacing w:val="40"/>
              </w:rPr>
            </w:pPr>
            <w:r w:rsidRPr="0004096A">
              <w:rPr>
                <w:rFonts w:asciiTheme="majorEastAsia" w:eastAsiaTheme="majorEastAsia" w:hAnsiTheme="majorEastAsia" w:hint="eastAsia"/>
                <w:bCs/>
                <w:color w:val="000000"/>
                <w:spacing w:val="40"/>
              </w:rPr>
              <w:t>联系电话</w:t>
            </w:r>
          </w:p>
        </w:tc>
      </w:tr>
      <w:tr w:rsidR="00DD6B0A" w:rsidTr="006067E0">
        <w:tc>
          <w:tcPr>
            <w:tcW w:w="948"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96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984"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11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4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20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r>
      <w:tr w:rsidR="00DD6B0A" w:rsidTr="006067E0">
        <w:tc>
          <w:tcPr>
            <w:tcW w:w="948"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96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984"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11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4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20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r>
      <w:tr w:rsidR="00DD6B0A" w:rsidTr="006067E0">
        <w:tc>
          <w:tcPr>
            <w:tcW w:w="948"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96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984"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11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4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20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r>
      <w:tr w:rsidR="00DD6B0A" w:rsidTr="006067E0">
        <w:tc>
          <w:tcPr>
            <w:tcW w:w="948"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96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984"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11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4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20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r>
      <w:tr w:rsidR="00DD6B0A" w:rsidTr="006067E0">
        <w:tc>
          <w:tcPr>
            <w:tcW w:w="948"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96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984"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11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4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20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r>
      <w:tr w:rsidR="00DD6B0A" w:rsidTr="006067E0">
        <w:tc>
          <w:tcPr>
            <w:tcW w:w="948"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96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984"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11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4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20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r>
      <w:tr w:rsidR="00DD6B0A" w:rsidTr="006067E0">
        <w:tc>
          <w:tcPr>
            <w:tcW w:w="948"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96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984"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11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4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20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r>
      <w:tr w:rsidR="00DD6B0A" w:rsidTr="006067E0">
        <w:tc>
          <w:tcPr>
            <w:tcW w:w="948"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96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984"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11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4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20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r>
      <w:tr w:rsidR="00DD6B0A" w:rsidTr="006067E0">
        <w:tc>
          <w:tcPr>
            <w:tcW w:w="948"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96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984"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11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4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20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r>
      <w:tr w:rsidR="00DD6B0A" w:rsidTr="006067E0">
        <w:tc>
          <w:tcPr>
            <w:tcW w:w="948"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96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984"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3119"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14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c>
          <w:tcPr>
            <w:tcW w:w="2017" w:type="dxa"/>
          </w:tcPr>
          <w:p w:rsidR="00DD6B0A" w:rsidRDefault="00DD6B0A" w:rsidP="006067E0">
            <w:pPr>
              <w:pStyle w:val="reader-word-layer"/>
              <w:widowControl w:val="0"/>
              <w:spacing w:before="0" w:beforeAutospacing="0" w:after="0" w:afterAutospacing="0" w:line="560" w:lineRule="exact"/>
              <w:jc w:val="center"/>
              <w:rPr>
                <w:rFonts w:asciiTheme="majorEastAsia" w:eastAsiaTheme="majorEastAsia" w:hAnsiTheme="majorEastAsia"/>
                <w:b/>
                <w:bCs/>
                <w:color w:val="000000"/>
                <w:spacing w:val="120"/>
                <w:sz w:val="32"/>
                <w:szCs w:val="32"/>
              </w:rPr>
            </w:pPr>
          </w:p>
        </w:tc>
      </w:tr>
    </w:tbl>
    <w:p w:rsidR="00DD6B0A" w:rsidRDefault="00DD6B0A" w:rsidP="00DD6B0A">
      <w:pPr>
        <w:pStyle w:val="reader-word-layer"/>
        <w:widowControl w:val="0"/>
        <w:shd w:val="clear" w:color="auto" w:fill="FFFFFF"/>
        <w:spacing w:before="0" w:beforeAutospacing="0" w:after="0" w:afterAutospacing="0" w:line="560" w:lineRule="exact"/>
        <w:ind w:left="720"/>
        <w:jc w:val="center"/>
        <w:rPr>
          <w:rFonts w:asciiTheme="majorEastAsia" w:eastAsiaTheme="majorEastAsia" w:hAnsiTheme="majorEastAsia"/>
          <w:b/>
          <w:bCs/>
          <w:color w:val="000000"/>
          <w:spacing w:val="120"/>
          <w:sz w:val="32"/>
          <w:szCs w:val="32"/>
        </w:rPr>
      </w:pPr>
    </w:p>
    <w:p w:rsidR="00DD6B0A" w:rsidRDefault="00DD6B0A" w:rsidP="00DD6B0A">
      <w:pPr>
        <w:pStyle w:val="reader-word-layer"/>
        <w:widowControl w:val="0"/>
        <w:shd w:val="clear" w:color="auto" w:fill="FFFFFF"/>
        <w:spacing w:before="0" w:beforeAutospacing="0" w:after="0" w:afterAutospacing="0" w:line="560" w:lineRule="exact"/>
        <w:ind w:left="720"/>
        <w:jc w:val="center"/>
        <w:rPr>
          <w:rFonts w:asciiTheme="majorEastAsia" w:eastAsiaTheme="majorEastAsia" w:hAnsiTheme="majorEastAsia"/>
          <w:b/>
          <w:bCs/>
          <w:color w:val="000000"/>
          <w:spacing w:val="120"/>
          <w:sz w:val="32"/>
          <w:szCs w:val="32"/>
        </w:rPr>
      </w:pPr>
    </w:p>
    <w:p w:rsidR="00DD6B0A" w:rsidRDefault="00DD6B0A" w:rsidP="00DD6B0A">
      <w:pPr>
        <w:pStyle w:val="reader-word-layer"/>
        <w:widowControl w:val="0"/>
        <w:shd w:val="clear" w:color="auto" w:fill="FFFFFF"/>
        <w:spacing w:before="0" w:beforeAutospacing="0" w:after="0" w:afterAutospacing="0" w:line="560" w:lineRule="exact"/>
        <w:ind w:left="720"/>
        <w:jc w:val="center"/>
        <w:rPr>
          <w:rFonts w:asciiTheme="majorEastAsia" w:eastAsiaTheme="majorEastAsia" w:hAnsiTheme="majorEastAsia"/>
          <w:b/>
          <w:bCs/>
          <w:color w:val="000000"/>
          <w:spacing w:val="120"/>
          <w:sz w:val="32"/>
          <w:szCs w:val="32"/>
        </w:rPr>
      </w:pPr>
    </w:p>
    <w:p w:rsidR="00DD6B0A" w:rsidRDefault="00DD6B0A" w:rsidP="00DD6B0A">
      <w:pPr>
        <w:ind w:leftChars="240" w:left="968" w:hangingChars="165" w:hanging="464"/>
        <w:jc w:val="center"/>
        <w:rPr>
          <w:rFonts w:cs="宋体"/>
          <w:b/>
          <w:bCs/>
          <w:sz w:val="28"/>
          <w:szCs w:val="28"/>
        </w:rPr>
      </w:pPr>
    </w:p>
    <w:p w:rsidR="00DD6B0A" w:rsidRDefault="00DD6B0A" w:rsidP="00DD6B0A">
      <w:pPr>
        <w:ind w:leftChars="240" w:left="968" w:hangingChars="165" w:hanging="464"/>
        <w:jc w:val="center"/>
        <w:rPr>
          <w:b/>
          <w:bCs/>
          <w:sz w:val="28"/>
          <w:szCs w:val="28"/>
        </w:rPr>
      </w:pPr>
      <w:r>
        <w:rPr>
          <w:rFonts w:cs="宋体" w:hint="eastAsia"/>
          <w:b/>
          <w:bCs/>
          <w:sz w:val="28"/>
          <w:szCs w:val="28"/>
        </w:rPr>
        <w:lastRenderedPageBreak/>
        <w:t>八、主</w:t>
      </w:r>
      <w:r>
        <w:rPr>
          <w:b/>
          <w:bCs/>
          <w:sz w:val="28"/>
          <w:szCs w:val="28"/>
        </w:rPr>
        <w:t xml:space="preserve">  </w:t>
      </w:r>
      <w:r>
        <w:rPr>
          <w:rFonts w:cs="宋体" w:hint="eastAsia"/>
          <w:b/>
          <w:bCs/>
          <w:sz w:val="28"/>
          <w:szCs w:val="28"/>
        </w:rPr>
        <w:t>要</w:t>
      </w:r>
      <w:r>
        <w:rPr>
          <w:b/>
          <w:bCs/>
          <w:sz w:val="28"/>
          <w:szCs w:val="28"/>
        </w:rPr>
        <w:t xml:space="preserve">  </w:t>
      </w:r>
      <w:proofErr w:type="gramStart"/>
      <w:r>
        <w:rPr>
          <w:rFonts w:cs="宋体" w:hint="eastAsia"/>
          <w:b/>
          <w:bCs/>
          <w:sz w:val="28"/>
          <w:szCs w:val="28"/>
        </w:rPr>
        <w:t>研</w:t>
      </w:r>
      <w:proofErr w:type="gramEnd"/>
      <w:r>
        <w:rPr>
          <w:b/>
          <w:bCs/>
          <w:sz w:val="28"/>
          <w:szCs w:val="28"/>
        </w:rPr>
        <w:t xml:space="preserve">  </w:t>
      </w:r>
      <w:r>
        <w:rPr>
          <w:rFonts w:cs="宋体" w:hint="eastAsia"/>
          <w:b/>
          <w:bCs/>
          <w:sz w:val="28"/>
          <w:szCs w:val="28"/>
        </w:rPr>
        <w:t>制</w:t>
      </w:r>
      <w:r>
        <w:rPr>
          <w:b/>
          <w:bCs/>
          <w:sz w:val="28"/>
          <w:szCs w:val="28"/>
        </w:rPr>
        <w:t xml:space="preserve">  </w:t>
      </w:r>
      <w:r>
        <w:rPr>
          <w:rFonts w:cs="宋体" w:hint="eastAsia"/>
          <w:b/>
          <w:bCs/>
          <w:sz w:val="28"/>
          <w:szCs w:val="28"/>
        </w:rPr>
        <w:t>人</w:t>
      </w:r>
      <w:r>
        <w:rPr>
          <w:b/>
          <w:bCs/>
          <w:sz w:val="28"/>
          <w:szCs w:val="28"/>
        </w:rPr>
        <w:t xml:space="preserve">  </w:t>
      </w:r>
      <w:r>
        <w:rPr>
          <w:rFonts w:cs="宋体" w:hint="eastAsia"/>
          <w:b/>
          <w:bCs/>
          <w:sz w:val="28"/>
          <w:szCs w:val="28"/>
        </w:rPr>
        <w:t>员</w:t>
      </w:r>
      <w:r>
        <w:rPr>
          <w:b/>
          <w:bCs/>
          <w:sz w:val="28"/>
          <w:szCs w:val="28"/>
        </w:rPr>
        <w:t xml:space="preserve">  </w:t>
      </w:r>
      <w:r>
        <w:rPr>
          <w:rFonts w:cs="宋体" w:hint="eastAsia"/>
          <w:b/>
          <w:bCs/>
          <w:sz w:val="28"/>
          <w:szCs w:val="28"/>
        </w:rPr>
        <w:t>名</w:t>
      </w:r>
      <w:r>
        <w:rPr>
          <w:b/>
          <w:bCs/>
          <w:sz w:val="28"/>
          <w:szCs w:val="28"/>
        </w:rPr>
        <w:t xml:space="preserve">  </w:t>
      </w:r>
      <w:r>
        <w:rPr>
          <w:rFonts w:cs="宋体" w:hint="eastAsia"/>
          <w:b/>
          <w:bCs/>
          <w:sz w:val="28"/>
          <w:szCs w:val="28"/>
        </w:rPr>
        <w:t>单</w:t>
      </w:r>
    </w:p>
    <w:p w:rsidR="00DD6B0A" w:rsidRDefault="00DD6B0A" w:rsidP="00DD6B0A">
      <w:pPr>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1408"/>
        <w:gridCol w:w="692"/>
        <w:gridCol w:w="1204"/>
        <w:gridCol w:w="1302"/>
        <w:gridCol w:w="1258"/>
        <w:gridCol w:w="3600"/>
        <w:gridCol w:w="4320"/>
      </w:tblGrid>
      <w:tr w:rsidR="00DD6B0A" w:rsidTr="006067E0">
        <w:tc>
          <w:tcPr>
            <w:tcW w:w="724" w:type="dxa"/>
            <w:vAlign w:val="center"/>
          </w:tcPr>
          <w:p w:rsidR="00DD6B0A" w:rsidRDefault="00DD6B0A" w:rsidP="006067E0">
            <w:pPr>
              <w:jc w:val="center"/>
              <w:rPr>
                <w:sz w:val="24"/>
                <w:szCs w:val="24"/>
              </w:rPr>
            </w:pPr>
            <w:r>
              <w:rPr>
                <w:rFonts w:cs="宋体" w:hint="eastAsia"/>
                <w:sz w:val="24"/>
                <w:szCs w:val="24"/>
              </w:rPr>
              <w:t>序号</w:t>
            </w:r>
          </w:p>
        </w:tc>
        <w:tc>
          <w:tcPr>
            <w:tcW w:w="1408" w:type="dxa"/>
            <w:vAlign w:val="center"/>
          </w:tcPr>
          <w:p w:rsidR="00DD6B0A" w:rsidRDefault="00DD6B0A" w:rsidP="006067E0">
            <w:pPr>
              <w:jc w:val="center"/>
              <w:rPr>
                <w:sz w:val="24"/>
                <w:szCs w:val="24"/>
              </w:rPr>
            </w:pPr>
            <w:r>
              <w:rPr>
                <w:rFonts w:cs="宋体" w:hint="eastAsia"/>
                <w:sz w:val="24"/>
                <w:szCs w:val="24"/>
              </w:rPr>
              <w:t>姓名</w:t>
            </w:r>
          </w:p>
        </w:tc>
        <w:tc>
          <w:tcPr>
            <w:tcW w:w="692" w:type="dxa"/>
            <w:vAlign w:val="center"/>
          </w:tcPr>
          <w:p w:rsidR="00DD6B0A" w:rsidRDefault="00DD6B0A" w:rsidP="006067E0">
            <w:pPr>
              <w:jc w:val="center"/>
              <w:rPr>
                <w:sz w:val="24"/>
                <w:szCs w:val="24"/>
              </w:rPr>
            </w:pPr>
            <w:r>
              <w:rPr>
                <w:rFonts w:cs="宋体" w:hint="eastAsia"/>
                <w:sz w:val="24"/>
                <w:szCs w:val="24"/>
              </w:rPr>
              <w:t>性别</w:t>
            </w:r>
          </w:p>
        </w:tc>
        <w:tc>
          <w:tcPr>
            <w:tcW w:w="1204" w:type="dxa"/>
            <w:vAlign w:val="center"/>
          </w:tcPr>
          <w:p w:rsidR="00DD6B0A" w:rsidRDefault="00DD6B0A" w:rsidP="006067E0">
            <w:pPr>
              <w:jc w:val="center"/>
              <w:rPr>
                <w:sz w:val="24"/>
                <w:szCs w:val="24"/>
              </w:rPr>
            </w:pPr>
            <w:r>
              <w:rPr>
                <w:rFonts w:cs="宋体" w:hint="eastAsia"/>
                <w:sz w:val="24"/>
                <w:szCs w:val="24"/>
              </w:rPr>
              <w:t>出生年月</w:t>
            </w:r>
          </w:p>
        </w:tc>
        <w:tc>
          <w:tcPr>
            <w:tcW w:w="1302" w:type="dxa"/>
            <w:vAlign w:val="center"/>
          </w:tcPr>
          <w:p w:rsidR="00DD6B0A" w:rsidRDefault="00DD6B0A" w:rsidP="006067E0">
            <w:pPr>
              <w:jc w:val="center"/>
              <w:rPr>
                <w:sz w:val="24"/>
                <w:szCs w:val="24"/>
              </w:rPr>
            </w:pPr>
            <w:r>
              <w:rPr>
                <w:rFonts w:cs="宋体" w:hint="eastAsia"/>
                <w:sz w:val="24"/>
                <w:szCs w:val="24"/>
              </w:rPr>
              <w:t>技术职称</w:t>
            </w:r>
          </w:p>
        </w:tc>
        <w:tc>
          <w:tcPr>
            <w:tcW w:w="1258" w:type="dxa"/>
            <w:vAlign w:val="center"/>
          </w:tcPr>
          <w:p w:rsidR="00DD6B0A" w:rsidRDefault="00DD6B0A" w:rsidP="006067E0">
            <w:pPr>
              <w:jc w:val="center"/>
              <w:rPr>
                <w:sz w:val="24"/>
                <w:szCs w:val="24"/>
              </w:rPr>
            </w:pPr>
            <w:r>
              <w:rPr>
                <w:rFonts w:cs="宋体" w:hint="eastAsia"/>
                <w:sz w:val="24"/>
                <w:szCs w:val="24"/>
              </w:rPr>
              <w:t>文化程度</w:t>
            </w:r>
            <w:r>
              <w:rPr>
                <w:sz w:val="24"/>
                <w:szCs w:val="24"/>
              </w:rPr>
              <w:t>(</w:t>
            </w:r>
            <w:r>
              <w:rPr>
                <w:rFonts w:cs="宋体" w:hint="eastAsia"/>
                <w:sz w:val="24"/>
                <w:szCs w:val="24"/>
              </w:rPr>
              <w:t>学位</w:t>
            </w:r>
            <w:r>
              <w:rPr>
                <w:sz w:val="24"/>
                <w:szCs w:val="24"/>
              </w:rPr>
              <w:t>)</w:t>
            </w:r>
          </w:p>
        </w:tc>
        <w:tc>
          <w:tcPr>
            <w:tcW w:w="3600" w:type="dxa"/>
            <w:vAlign w:val="center"/>
          </w:tcPr>
          <w:p w:rsidR="00DD6B0A" w:rsidRDefault="00DD6B0A" w:rsidP="006067E0">
            <w:pPr>
              <w:jc w:val="center"/>
              <w:rPr>
                <w:sz w:val="24"/>
                <w:szCs w:val="24"/>
              </w:rPr>
            </w:pPr>
            <w:r>
              <w:rPr>
                <w:rFonts w:cs="宋体" w:hint="eastAsia"/>
                <w:sz w:val="24"/>
                <w:szCs w:val="24"/>
              </w:rPr>
              <w:t>工作单位</w:t>
            </w:r>
          </w:p>
        </w:tc>
        <w:tc>
          <w:tcPr>
            <w:tcW w:w="4320" w:type="dxa"/>
            <w:vAlign w:val="center"/>
          </w:tcPr>
          <w:p w:rsidR="00DD6B0A" w:rsidRDefault="00DD6B0A" w:rsidP="006067E0">
            <w:pPr>
              <w:jc w:val="center"/>
              <w:rPr>
                <w:sz w:val="24"/>
                <w:szCs w:val="24"/>
              </w:rPr>
            </w:pPr>
            <w:r>
              <w:rPr>
                <w:rFonts w:cs="宋体" w:hint="eastAsia"/>
                <w:sz w:val="24"/>
                <w:szCs w:val="24"/>
              </w:rPr>
              <w:t>对成果创造性贡献</w:t>
            </w:r>
          </w:p>
        </w:tc>
      </w:tr>
      <w:tr w:rsidR="00DD6B0A" w:rsidTr="006067E0">
        <w:trPr>
          <w:trHeight w:val="400"/>
        </w:trPr>
        <w:tc>
          <w:tcPr>
            <w:tcW w:w="724" w:type="dxa"/>
            <w:vAlign w:val="center"/>
          </w:tcPr>
          <w:p w:rsidR="00DD6B0A" w:rsidRDefault="00DD6B0A" w:rsidP="006067E0">
            <w:pPr>
              <w:jc w:val="center"/>
              <w:rPr>
                <w:sz w:val="24"/>
                <w:szCs w:val="24"/>
              </w:rPr>
            </w:pPr>
            <w:r>
              <w:rPr>
                <w:sz w:val="24"/>
                <w:szCs w:val="24"/>
              </w:rPr>
              <w:t>1</w:t>
            </w:r>
          </w:p>
        </w:tc>
        <w:tc>
          <w:tcPr>
            <w:tcW w:w="1408" w:type="dxa"/>
            <w:vAlign w:val="center"/>
          </w:tcPr>
          <w:p w:rsidR="00DD6B0A" w:rsidRPr="00167299" w:rsidRDefault="00DD6B0A" w:rsidP="006067E0">
            <w:pPr>
              <w:jc w:val="center"/>
            </w:pPr>
          </w:p>
        </w:tc>
        <w:tc>
          <w:tcPr>
            <w:tcW w:w="692" w:type="dxa"/>
            <w:vAlign w:val="center"/>
          </w:tcPr>
          <w:p w:rsidR="00DD6B0A" w:rsidRPr="00167299" w:rsidRDefault="00DD6B0A" w:rsidP="006067E0">
            <w:pPr>
              <w:jc w:val="center"/>
            </w:pPr>
          </w:p>
        </w:tc>
        <w:tc>
          <w:tcPr>
            <w:tcW w:w="1204" w:type="dxa"/>
            <w:vAlign w:val="center"/>
          </w:tcPr>
          <w:p w:rsidR="00DD6B0A" w:rsidRPr="00167299" w:rsidRDefault="00DD6B0A" w:rsidP="006067E0">
            <w:pPr>
              <w:jc w:val="center"/>
            </w:pPr>
          </w:p>
        </w:tc>
        <w:tc>
          <w:tcPr>
            <w:tcW w:w="1302" w:type="dxa"/>
            <w:vAlign w:val="center"/>
          </w:tcPr>
          <w:p w:rsidR="00DD6B0A" w:rsidRPr="00167299" w:rsidRDefault="00DD6B0A" w:rsidP="006067E0">
            <w:pPr>
              <w:jc w:val="center"/>
            </w:pPr>
          </w:p>
        </w:tc>
        <w:tc>
          <w:tcPr>
            <w:tcW w:w="1258" w:type="dxa"/>
            <w:vAlign w:val="center"/>
          </w:tcPr>
          <w:p w:rsidR="00DD6B0A" w:rsidRPr="00167299" w:rsidRDefault="00DD6B0A" w:rsidP="006067E0">
            <w:pPr>
              <w:jc w:val="center"/>
            </w:pPr>
          </w:p>
        </w:tc>
        <w:tc>
          <w:tcPr>
            <w:tcW w:w="3600" w:type="dxa"/>
            <w:vAlign w:val="center"/>
          </w:tcPr>
          <w:p w:rsidR="00DD6B0A" w:rsidRPr="00167299" w:rsidRDefault="00DD6B0A" w:rsidP="006067E0">
            <w:pPr>
              <w:jc w:val="center"/>
            </w:pPr>
          </w:p>
        </w:tc>
        <w:tc>
          <w:tcPr>
            <w:tcW w:w="4320" w:type="dxa"/>
            <w:vAlign w:val="center"/>
          </w:tcPr>
          <w:p w:rsidR="00DD6B0A" w:rsidRPr="00167299" w:rsidRDefault="00DD6B0A" w:rsidP="006067E0">
            <w:pPr>
              <w:jc w:val="center"/>
            </w:pPr>
          </w:p>
        </w:tc>
      </w:tr>
      <w:tr w:rsidR="00DD6B0A" w:rsidTr="006067E0">
        <w:trPr>
          <w:trHeight w:val="400"/>
        </w:trPr>
        <w:tc>
          <w:tcPr>
            <w:tcW w:w="724" w:type="dxa"/>
            <w:vAlign w:val="center"/>
          </w:tcPr>
          <w:p w:rsidR="00DD6B0A" w:rsidRDefault="00DD6B0A" w:rsidP="006067E0">
            <w:pPr>
              <w:jc w:val="center"/>
              <w:rPr>
                <w:sz w:val="24"/>
                <w:szCs w:val="24"/>
              </w:rPr>
            </w:pPr>
            <w:r>
              <w:rPr>
                <w:sz w:val="24"/>
                <w:szCs w:val="24"/>
              </w:rPr>
              <w:t>2</w:t>
            </w:r>
          </w:p>
        </w:tc>
        <w:tc>
          <w:tcPr>
            <w:tcW w:w="1408" w:type="dxa"/>
            <w:vAlign w:val="center"/>
          </w:tcPr>
          <w:p w:rsidR="00DD6B0A" w:rsidRPr="00167299" w:rsidRDefault="00DD6B0A" w:rsidP="006067E0">
            <w:pPr>
              <w:jc w:val="center"/>
            </w:pPr>
          </w:p>
        </w:tc>
        <w:tc>
          <w:tcPr>
            <w:tcW w:w="692" w:type="dxa"/>
            <w:vAlign w:val="center"/>
          </w:tcPr>
          <w:p w:rsidR="00DD6B0A" w:rsidRPr="00167299" w:rsidRDefault="00DD6B0A" w:rsidP="006067E0">
            <w:pPr>
              <w:jc w:val="center"/>
            </w:pPr>
          </w:p>
        </w:tc>
        <w:tc>
          <w:tcPr>
            <w:tcW w:w="1204" w:type="dxa"/>
            <w:vAlign w:val="center"/>
          </w:tcPr>
          <w:p w:rsidR="00DD6B0A" w:rsidRPr="00167299" w:rsidRDefault="00DD6B0A" w:rsidP="006067E0">
            <w:pPr>
              <w:jc w:val="center"/>
            </w:pPr>
          </w:p>
        </w:tc>
        <w:tc>
          <w:tcPr>
            <w:tcW w:w="1302" w:type="dxa"/>
            <w:vAlign w:val="center"/>
          </w:tcPr>
          <w:p w:rsidR="00DD6B0A" w:rsidRPr="00167299" w:rsidRDefault="00DD6B0A" w:rsidP="006067E0">
            <w:pPr>
              <w:jc w:val="center"/>
            </w:pPr>
          </w:p>
        </w:tc>
        <w:tc>
          <w:tcPr>
            <w:tcW w:w="1258" w:type="dxa"/>
            <w:vAlign w:val="center"/>
          </w:tcPr>
          <w:p w:rsidR="00DD6B0A" w:rsidRPr="00167299" w:rsidRDefault="00DD6B0A" w:rsidP="006067E0">
            <w:pPr>
              <w:jc w:val="center"/>
            </w:pPr>
          </w:p>
        </w:tc>
        <w:tc>
          <w:tcPr>
            <w:tcW w:w="3600" w:type="dxa"/>
            <w:vAlign w:val="center"/>
          </w:tcPr>
          <w:p w:rsidR="00DD6B0A" w:rsidRPr="00167299" w:rsidRDefault="00DD6B0A" w:rsidP="006067E0">
            <w:pPr>
              <w:jc w:val="center"/>
            </w:pPr>
          </w:p>
        </w:tc>
        <w:tc>
          <w:tcPr>
            <w:tcW w:w="4320" w:type="dxa"/>
            <w:vAlign w:val="center"/>
          </w:tcPr>
          <w:p w:rsidR="00DD6B0A" w:rsidRPr="00167299" w:rsidRDefault="00DD6B0A" w:rsidP="006067E0">
            <w:pPr>
              <w:jc w:val="center"/>
            </w:pPr>
          </w:p>
        </w:tc>
      </w:tr>
      <w:tr w:rsidR="00DD6B0A" w:rsidTr="006067E0">
        <w:trPr>
          <w:trHeight w:val="400"/>
        </w:trPr>
        <w:tc>
          <w:tcPr>
            <w:tcW w:w="724" w:type="dxa"/>
            <w:vAlign w:val="center"/>
          </w:tcPr>
          <w:p w:rsidR="00DD6B0A" w:rsidRDefault="00DD6B0A" w:rsidP="006067E0">
            <w:pPr>
              <w:jc w:val="center"/>
              <w:rPr>
                <w:sz w:val="24"/>
                <w:szCs w:val="24"/>
              </w:rPr>
            </w:pPr>
            <w:r>
              <w:rPr>
                <w:sz w:val="24"/>
                <w:szCs w:val="24"/>
              </w:rPr>
              <w:t>3</w:t>
            </w:r>
          </w:p>
        </w:tc>
        <w:tc>
          <w:tcPr>
            <w:tcW w:w="1408" w:type="dxa"/>
            <w:vAlign w:val="center"/>
          </w:tcPr>
          <w:p w:rsidR="00DD6B0A" w:rsidRPr="00167299" w:rsidRDefault="00DD6B0A" w:rsidP="006067E0">
            <w:pPr>
              <w:jc w:val="center"/>
            </w:pPr>
          </w:p>
        </w:tc>
        <w:tc>
          <w:tcPr>
            <w:tcW w:w="692" w:type="dxa"/>
            <w:vAlign w:val="center"/>
          </w:tcPr>
          <w:p w:rsidR="00DD6B0A" w:rsidRPr="00167299" w:rsidRDefault="00DD6B0A" w:rsidP="006067E0">
            <w:pPr>
              <w:jc w:val="center"/>
            </w:pPr>
          </w:p>
        </w:tc>
        <w:tc>
          <w:tcPr>
            <w:tcW w:w="1204" w:type="dxa"/>
            <w:vAlign w:val="center"/>
          </w:tcPr>
          <w:p w:rsidR="00DD6B0A" w:rsidRPr="00167299" w:rsidRDefault="00DD6B0A" w:rsidP="006067E0">
            <w:pPr>
              <w:jc w:val="center"/>
            </w:pPr>
          </w:p>
        </w:tc>
        <w:tc>
          <w:tcPr>
            <w:tcW w:w="1302" w:type="dxa"/>
            <w:vAlign w:val="center"/>
          </w:tcPr>
          <w:p w:rsidR="00DD6B0A" w:rsidRPr="00167299" w:rsidRDefault="00DD6B0A" w:rsidP="006067E0">
            <w:pPr>
              <w:jc w:val="center"/>
            </w:pPr>
          </w:p>
        </w:tc>
        <w:tc>
          <w:tcPr>
            <w:tcW w:w="1258" w:type="dxa"/>
            <w:vAlign w:val="center"/>
          </w:tcPr>
          <w:p w:rsidR="00DD6B0A" w:rsidRPr="00167299" w:rsidRDefault="00DD6B0A" w:rsidP="006067E0">
            <w:pPr>
              <w:jc w:val="center"/>
            </w:pPr>
          </w:p>
        </w:tc>
        <w:tc>
          <w:tcPr>
            <w:tcW w:w="3600" w:type="dxa"/>
            <w:vAlign w:val="center"/>
          </w:tcPr>
          <w:p w:rsidR="00DD6B0A" w:rsidRPr="00167299" w:rsidRDefault="00DD6B0A" w:rsidP="006067E0">
            <w:pPr>
              <w:jc w:val="center"/>
            </w:pPr>
          </w:p>
        </w:tc>
        <w:tc>
          <w:tcPr>
            <w:tcW w:w="4320" w:type="dxa"/>
            <w:vAlign w:val="center"/>
          </w:tcPr>
          <w:p w:rsidR="00DD6B0A" w:rsidRPr="00167299" w:rsidRDefault="00DD6B0A" w:rsidP="006067E0">
            <w:pPr>
              <w:jc w:val="center"/>
            </w:pPr>
          </w:p>
        </w:tc>
      </w:tr>
      <w:tr w:rsidR="00DD6B0A" w:rsidTr="006067E0">
        <w:trPr>
          <w:trHeight w:val="400"/>
        </w:trPr>
        <w:tc>
          <w:tcPr>
            <w:tcW w:w="724" w:type="dxa"/>
            <w:vAlign w:val="center"/>
          </w:tcPr>
          <w:p w:rsidR="00DD6B0A" w:rsidRDefault="00DD6B0A" w:rsidP="006067E0">
            <w:pPr>
              <w:jc w:val="center"/>
              <w:rPr>
                <w:sz w:val="24"/>
                <w:szCs w:val="24"/>
              </w:rPr>
            </w:pPr>
            <w:r>
              <w:rPr>
                <w:sz w:val="24"/>
                <w:szCs w:val="24"/>
              </w:rPr>
              <w:t>4</w:t>
            </w:r>
          </w:p>
        </w:tc>
        <w:tc>
          <w:tcPr>
            <w:tcW w:w="1408" w:type="dxa"/>
            <w:vAlign w:val="center"/>
          </w:tcPr>
          <w:p w:rsidR="00DD6B0A" w:rsidRPr="00167299" w:rsidRDefault="00DD6B0A" w:rsidP="006067E0">
            <w:pPr>
              <w:jc w:val="center"/>
            </w:pPr>
          </w:p>
        </w:tc>
        <w:tc>
          <w:tcPr>
            <w:tcW w:w="692" w:type="dxa"/>
            <w:vAlign w:val="center"/>
          </w:tcPr>
          <w:p w:rsidR="00DD6B0A" w:rsidRPr="00167299" w:rsidRDefault="00DD6B0A" w:rsidP="006067E0">
            <w:pPr>
              <w:jc w:val="center"/>
            </w:pPr>
          </w:p>
        </w:tc>
        <w:tc>
          <w:tcPr>
            <w:tcW w:w="1204" w:type="dxa"/>
            <w:vAlign w:val="center"/>
          </w:tcPr>
          <w:p w:rsidR="00DD6B0A" w:rsidRPr="00167299" w:rsidRDefault="00DD6B0A" w:rsidP="006067E0">
            <w:pPr>
              <w:jc w:val="center"/>
            </w:pPr>
          </w:p>
        </w:tc>
        <w:tc>
          <w:tcPr>
            <w:tcW w:w="1302" w:type="dxa"/>
            <w:vAlign w:val="center"/>
          </w:tcPr>
          <w:p w:rsidR="00DD6B0A" w:rsidRPr="00167299" w:rsidRDefault="00DD6B0A" w:rsidP="006067E0">
            <w:pPr>
              <w:jc w:val="center"/>
            </w:pPr>
          </w:p>
        </w:tc>
        <w:tc>
          <w:tcPr>
            <w:tcW w:w="1258" w:type="dxa"/>
            <w:vAlign w:val="center"/>
          </w:tcPr>
          <w:p w:rsidR="00DD6B0A" w:rsidRPr="00167299" w:rsidRDefault="00DD6B0A" w:rsidP="006067E0">
            <w:pPr>
              <w:jc w:val="center"/>
            </w:pPr>
          </w:p>
        </w:tc>
        <w:tc>
          <w:tcPr>
            <w:tcW w:w="3600" w:type="dxa"/>
            <w:vAlign w:val="center"/>
          </w:tcPr>
          <w:p w:rsidR="00DD6B0A" w:rsidRPr="00167299" w:rsidRDefault="00DD6B0A" w:rsidP="006067E0">
            <w:pPr>
              <w:jc w:val="center"/>
            </w:pPr>
          </w:p>
        </w:tc>
        <w:tc>
          <w:tcPr>
            <w:tcW w:w="4320" w:type="dxa"/>
            <w:vAlign w:val="center"/>
          </w:tcPr>
          <w:p w:rsidR="00DD6B0A" w:rsidRPr="00167299" w:rsidRDefault="00DD6B0A" w:rsidP="006067E0">
            <w:pPr>
              <w:jc w:val="center"/>
            </w:pPr>
          </w:p>
        </w:tc>
      </w:tr>
      <w:tr w:rsidR="00DD6B0A" w:rsidTr="006067E0">
        <w:trPr>
          <w:trHeight w:val="400"/>
        </w:trPr>
        <w:tc>
          <w:tcPr>
            <w:tcW w:w="724" w:type="dxa"/>
            <w:vAlign w:val="center"/>
          </w:tcPr>
          <w:p w:rsidR="00DD6B0A" w:rsidRDefault="00DD6B0A" w:rsidP="006067E0">
            <w:pPr>
              <w:jc w:val="center"/>
              <w:rPr>
                <w:sz w:val="24"/>
                <w:szCs w:val="24"/>
              </w:rPr>
            </w:pPr>
            <w:r>
              <w:rPr>
                <w:sz w:val="24"/>
                <w:szCs w:val="24"/>
              </w:rPr>
              <w:t>5</w:t>
            </w:r>
          </w:p>
        </w:tc>
        <w:tc>
          <w:tcPr>
            <w:tcW w:w="1408" w:type="dxa"/>
            <w:vAlign w:val="center"/>
          </w:tcPr>
          <w:p w:rsidR="00DD6B0A" w:rsidRPr="00167299" w:rsidRDefault="00DD6B0A" w:rsidP="006067E0">
            <w:pPr>
              <w:jc w:val="center"/>
            </w:pPr>
          </w:p>
        </w:tc>
        <w:tc>
          <w:tcPr>
            <w:tcW w:w="692" w:type="dxa"/>
            <w:vAlign w:val="center"/>
          </w:tcPr>
          <w:p w:rsidR="00DD6B0A" w:rsidRPr="00167299" w:rsidRDefault="00DD6B0A" w:rsidP="006067E0">
            <w:pPr>
              <w:jc w:val="center"/>
            </w:pPr>
          </w:p>
        </w:tc>
        <w:tc>
          <w:tcPr>
            <w:tcW w:w="1204" w:type="dxa"/>
            <w:vAlign w:val="center"/>
          </w:tcPr>
          <w:p w:rsidR="00DD6B0A" w:rsidRPr="00167299" w:rsidRDefault="00DD6B0A" w:rsidP="006067E0">
            <w:pPr>
              <w:jc w:val="center"/>
            </w:pPr>
          </w:p>
        </w:tc>
        <w:tc>
          <w:tcPr>
            <w:tcW w:w="1302" w:type="dxa"/>
            <w:vAlign w:val="center"/>
          </w:tcPr>
          <w:p w:rsidR="00DD6B0A" w:rsidRPr="00167299" w:rsidRDefault="00DD6B0A" w:rsidP="006067E0">
            <w:pPr>
              <w:jc w:val="center"/>
            </w:pPr>
          </w:p>
        </w:tc>
        <w:tc>
          <w:tcPr>
            <w:tcW w:w="1258" w:type="dxa"/>
            <w:vAlign w:val="center"/>
          </w:tcPr>
          <w:p w:rsidR="00DD6B0A" w:rsidRPr="009D2F3C" w:rsidRDefault="00DD6B0A" w:rsidP="006067E0">
            <w:pPr>
              <w:jc w:val="center"/>
              <w:rPr>
                <w:sz w:val="18"/>
                <w:szCs w:val="18"/>
              </w:rPr>
            </w:pPr>
          </w:p>
        </w:tc>
        <w:tc>
          <w:tcPr>
            <w:tcW w:w="3600" w:type="dxa"/>
            <w:vAlign w:val="center"/>
          </w:tcPr>
          <w:p w:rsidR="00DD6B0A" w:rsidRPr="00167299" w:rsidRDefault="00DD6B0A" w:rsidP="006067E0">
            <w:pPr>
              <w:jc w:val="center"/>
            </w:pPr>
          </w:p>
        </w:tc>
        <w:tc>
          <w:tcPr>
            <w:tcW w:w="4320" w:type="dxa"/>
            <w:vAlign w:val="center"/>
          </w:tcPr>
          <w:p w:rsidR="00DD6B0A" w:rsidRPr="00943437" w:rsidRDefault="00DD6B0A" w:rsidP="006067E0">
            <w:pPr>
              <w:jc w:val="center"/>
            </w:pPr>
          </w:p>
        </w:tc>
      </w:tr>
      <w:tr w:rsidR="00DD6B0A" w:rsidTr="006067E0">
        <w:trPr>
          <w:trHeight w:val="400"/>
        </w:trPr>
        <w:tc>
          <w:tcPr>
            <w:tcW w:w="724" w:type="dxa"/>
            <w:vAlign w:val="center"/>
          </w:tcPr>
          <w:p w:rsidR="00DD6B0A" w:rsidRDefault="00DD6B0A" w:rsidP="006067E0">
            <w:pPr>
              <w:jc w:val="center"/>
              <w:rPr>
                <w:sz w:val="24"/>
                <w:szCs w:val="24"/>
              </w:rPr>
            </w:pPr>
            <w:r>
              <w:rPr>
                <w:sz w:val="24"/>
                <w:szCs w:val="24"/>
              </w:rPr>
              <w:t>6</w:t>
            </w:r>
          </w:p>
        </w:tc>
        <w:tc>
          <w:tcPr>
            <w:tcW w:w="1408" w:type="dxa"/>
            <w:vAlign w:val="center"/>
          </w:tcPr>
          <w:p w:rsidR="00DD6B0A" w:rsidRPr="00167299" w:rsidRDefault="00DD6B0A" w:rsidP="006067E0">
            <w:pPr>
              <w:jc w:val="center"/>
            </w:pPr>
          </w:p>
        </w:tc>
        <w:tc>
          <w:tcPr>
            <w:tcW w:w="692" w:type="dxa"/>
            <w:vAlign w:val="center"/>
          </w:tcPr>
          <w:p w:rsidR="00DD6B0A" w:rsidRPr="00167299" w:rsidRDefault="00DD6B0A" w:rsidP="006067E0">
            <w:pPr>
              <w:jc w:val="center"/>
            </w:pPr>
          </w:p>
        </w:tc>
        <w:tc>
          <w:tcPr>
            <w:tcW w:w="1204" w:type="dxa"/>
            <w:vAlign w:val="center"/>
          </w:tcPr>
          <w:p w:rsidR="00DD6B0A" w:rsidRPr="00167299" w:rsidRDefault="00DD6B0A" w:rsidP="006067E0">
            <w:pPr>
              <w:jc w:val="center"/>
            </w:pPr>
          </w:p>
        </w:tc>
        <w:tc>
          <w:tcPr>
            <w:tcW w:w="1302" w:type="dxa"/>
            <w:vAlign w:val="center"/>
          </w:tcPr>
          <w:p w:rsidR="00DD6B0A" w:rsidRPr="00167299" w:rsidRDefault="00DD6B0A" w:rsidP="006067E0">
            <w:pPr>
              <w:jc w:val="center"/>
            </w:pPr>
          </w:p>
        </w:tc>
        <w:tc>
          <w:tcPr>
            <w:tcW w:w="1258" w:type="dxa"/>
            <w:vAlign w:val="center"/>
          </w:tcPr>
          <w:p w:rsidR="00DD6B0A" w:rsidRPr="00167299" w:rsidRDefault="00DD6B0A" w:rsidP="006067E0">
            <w:pPr>
              <w:jc w:val="center"/>
            </w:pPr>
          </w:p>
        </w:tc>
        <w:tc>
          <w:tcPr>
            <w:tcW w:w="3600" w:type="dxa"/>
            <w:vAlign w:val="center"/>
          </w:tcPr>
          <w:p w:rsidR="00DD6B0A" w:rsidRPr="00167299" w:rsidRDefault="00DD6B0A" w:rsidP="006067E0">
            <w:pPr>
              <w:jc w:val="center"/>
            </w:pPr>
          </w:p>
        </w:tc>
        <w:tc>
          <w:tcPr>
            <w:tcW w:w="4320" w:type="dxa"/>
            <w:vAlign w:val="center"/>
          </w:tcPr>
          <w:p w:rsidR="00DD6B0A" w:rsidRPr="00167299" w:rsidRDefault="00DD6B0A" w:rsidP="006067E0">
            <w:pPr>
              <w:jc w:val="center"/>
            </w:pPr>
          </w:p>
        </w:tc>
      </w:tr>
      <w:tr w:rsidR="00DD6B0A" w:rsidTr="006067E0">
        <w:trPr>
          <w:trHeight w:val="400"/>
        </w:trPr>
        <w:tc>
          <w:tcPr>
            <w:tcW w:w="724" w:type="dxa"/>
            <w:vAlign w:val="center"/>
          </w:tcPr>
          <w:p w:rsidR="00DD6B0A" w:rsidRDefault="00DD6B0A" w:rsidP="006067E0">
            <w:pPr>
              <w:jc w:val="center"/>
              <w:rPr>
                <w:sz w:val="24"/>
                <w:szCs w:val="24"/>
              </w:rPr>
            </w:pPr>
            <w:r>
              <w:rPr>
                <w:sz w:val="24"/>
                <w:szCs w:val="24"/>
              </w:rPr>
              <w:t>7</w:t>
            </w:r>
          </w:p>
        </w:tc>
        <w:tc>
          <w:tcPr>
            <w:tcW w:w="1408" w:type="dxa"/>
            <w:vAlign w:val="center"/>
          </w:tcPr>
          <w:p w:rsidR="00DD6B0A" w:rsidRPr="00167299" w:rsidRDefault="00DD6B0A" w:rsidP="006067E0">
            <w:pPr>
              <w:jc w:val="center"/>
            </w:pPr>
          </w:p>
        </w:tc>
        <w:tc>
          <w:tcPr>
            <w:tcW w:w="692" w:type="dxa"/>
            <w:vAlign w:val="center"/>
          </w:tcPr>
          <w:p w:rsidR="00DD6B0A" w:rsidRPr="00167299" w:rsidRDefault="00DD6B0A" w:rsidP="006067E0">
            <w:pPr>
              <w:jc w:val="center"/>
            </w:pPr>
          </w:p>
        </w:tc>
        <w:tc>
          <w:tcPr>
            <w:tcW w:w="1204" w:type="dxa"/>
            <w:vAlign w:val="center"/>
          </w:tcPr>
          <w:p w:rsidR="00DD6B0A" w:rsidRPr="00167299" w:rsidRDefault="00DD6B0A" w:rsidP="006067E0">
            <w:pPr>
              <w:jc w:val="center"/>
            </w:pPr>
          </w:p>
        </w:tc>
        <w:tc>
          <w:tcPr>
            <w:tcW w:w="1302" w:type="dxa"/>
            <w:vAlign w:val="center"/>
          </w:tcPr>
          <w:p w:rsidR="00DD6B0A" w:rsidRPr="00167299" w:rsidRDefault="00DD6B0A" w:rsidP="006067E0">
            <w:pPr>
              <w:jc w:val="center"/>
            </w:pPr>
          </w:p>
        </w:tc>
        <w:tc>
          <w:tcPr>
            <w:tcW w:w="1258" w:type="dxa"/>
            <w:vAlign w:val="center"/>
          </w:tcPr>
          <w:p w:rsidR="00DD6B0A" w:rsidRPr="00167299" w:rsidRDefault="00DD6B0A" w:rsidP="006067E0">
            <w:pPr>
              <w:jc w:val="center"/>
            </w:pPr>
          </w:p>
        </w:tc>
        <w:tc>
          <w:tcPr>
            <w:tcW w:w="3600" w:type="dxa"/>
            <w:vAlign w:val="center"/>
          </w:tcPr>
          <w:p w:rsidR="00DD6B0A" w:rsidRPr="00167299" w:rsidRDefault="00DD6B0A" w:rsidP="006067E0">
            <w:pPr>
              <w:jc w:val="center"/>
            </w:pPr>
          </w:p>
        </w:tc>
        <w:tc>
          <w:tcPr>
            <w:tcW w:w="4320" w:type="dxa"/>
            <w:vAlign w:val="center"/>
          </w:tcPr>
          <w:p w:rsidR="00DD6B0A" w:rsidRPr="00167299" w:rsidRDefault="00DD6B0A" w:rsidP="006067E0">
            <w:pPr>
              <w:jc w:val="center"/>
            </w:pPr>
          </w:p>
        </w:tc>
      </w:tr>
      <w:tr w:rsidR="00DD6B0A" w:rsidTr="006067E0">
        <w:trPr>
          <w:trHeight w:val="400"/>
        </w:trPr>
        <w:tc>
          <w:tcPr>
            <w:tcW w:w="724" w:type="dxa"/>
            <w:vAlign w:val="center"/>
          </w:tcPr>
          <w:p w:rsidR="00DD6B0A" w:rsidRDefault="00DD6B0A" w:rsidP="006067E0">
            <w:pPr>
              <w:jc w:val="center"/>
              <w:rPr>
                <w:sz w:val="24"/>
                <w:szCs w:val="24"/>
              </w:rPr>
            </w:pPr>
            <w:r>
              <w:rPr>
                <w:sz w:val="24"/>
                <w:szCs w:val="24"/>
              </w:rPr>
              <w:t>8</w:t>
            </w:r>
          </w:p>
        </w:tc>
        <w:tc>
          <w:tcPr>
            <w:tcW w:w="1408" w:type="dxa"/>
            <w:vAlign w:val="center"/>
          </w:tcPr>
          <w:p w:rsidR="00DD6B0A" w:rsidRPr="00167299" w:rsidRDefault="00DD6B0A" w:rsidP="006067E0">
            <w:pPr>
              <w:jc w:val="center"/>
            </w:pPr>
          </w:p>
        </w:tc>
        <w:tc>
          <w:tcPr>
            <w:tcW w:w="692" w:type="dxa"/>
            <w:vAlign w:val="center"/>
          </w:tcPr>
          <w:p w:rsidR="00DD6B0A" w:rsidRPr="00167299" w:rsidRDefault="00DD6B0A" w:rsidP="006067E0">
            <w:pPr>
              <w:jc w:val="center"/>
            </w:pPr>
          </w:p>
        </w:tc>
        <w:tc>
          <w:tcPr>
            <w:tcW w:w="1204" w:type="dxa"/>
            <w:vAlign w:val="center"/>
          </w:tcPr>
          <w:p w:rsidR="00DD6B0A" w:rsidRPr="00167299" w:rsidRDefault="00DD6B0A" w:rsidP="006067E0">
            <w:pPr>
              <w:jc w:val="center"/>
            </w:pPr>
          </w:p>
        </w:tc>
        <w:tc>
          <w:tcPr>
            <w:tcW w:w="1302" w:type="dxa"/>
            <w:vAlign w:val="center"/>
          </w:tcPr>
          <w:p w:rsidR="00DD6B0A" w:rsidRPr="00167299" w:rsidRDefault="00DD6B0A" w:rsidP="006067E0">
            <w:pPr>
              <w:jc w:val="center"/>
            </w:pPr>
          </w:p>
        </w:tc>
        <w:tc>
          <w:tcPr>
            <w:tcW w:w="1258" w:type="dxa"/>
            <w:vAlign w:val="center"/>
          </w:tcPr>
          <w:p w:rsidR="00DD6B0A" w:rsidRPr="00167299" w:rsidRDefault="00DD6B0A" w:rsidP="006067E0">
            <w:pPr>
              <w:jc w:val="center"/>
            </w:pPr>
          </w:p>
        </w:tc>
        <w:tc>
          <w:tcPr>
            <w:tcW w:w="3600" w:type="dxa"/>
            <w:vAlign w:val="center"/>
          </w:tcPr>
          <w:p w:rsidR="00DD6B0A" w:rsidRPr="00167299" w:rsidRDefault="00DD6B0A" w:rsidP="006067E0">
            <w:pPr>
              <w:jc w:val="center"/>
            </w:pPr>
          </w:p>
        </w:tc>
        <w:tc>
          <w:tcPr>
            <w:tcW w:w="4320" w:type="dxa"/>
            <w:vAlign w:val="center"/>
          </w:tcPr>
          <w:p w:rsidR="00DD6B0A" w:rsidRPr="00167299" w:rsidRDefault="00DD6B0A" w:rsidP="006067E0">
            <w:pPr>
              <w:jc w:val="center"/>
            </w:pPr>
          </w:p>
        </w:tc>
      </w:tr>
      <w:tr w:rsidR="00DD6B0A" w:rsidTr="006067E0">
        <w:trPr>
          <w:trHeight w:val="400"/>
        </w:trPr>
        <w:tc>
          <w:tcPr>
            <w:tcW w:w="724" w:type="dxa"/>
            <w:vAlign w:val="center"/>
          </w:tcPr>
          <w:p w:rsidR="00DD6B0A" w:rsidRDefault="00DD6B0A" w:rsidP="006067E0">
            <w:pPr>
              <w:jc w:val="center"/>
              <w:rPr>
                <w:sz w:val="24"/>
                <w:szCs w:val="24"/>
              </w:rPr>
            </w:pPr>
            <w:r>
              <w:rPr>
                <w:sz w:val="24"/>
                <w:szCs w:val="24"/>
              </w:rPr>
              <w:t>9</w:t>
            </w:r>
          </w:p>
        </w:tc>
        <w:tc>
          <w:tcPr>
            <w:tcW w:w="1408" w:type="dxa"/>
            <w:vAlign w:val="center"/>
          </w:tcPr>
          <w:p w:rsidR="00DD6B0A" w:rsidRPr="00167299" w:rsidRDefault="00DD6B0A" w:rsidP="006067E0">
            <w:pPr>
              <w:jc w:val="center"/>
            </w:pPr>
          </w:p>
        </w:tc>
        <w:tc>
          <w:tcPr>
            <w:tcW w:w="692" w:type="dxa"/>
            <w:vAlign w:val="center"/>
          </w:tcPr>
          <w:p w:rsidR="00DD6B0A" w:rsidRPr="00167299" w:rsidRDefault="00DD6B0A" w:rsidP="006067E0">
            <w:pPr>
              <w:jc w:val="center"/>
            </w:pPr>
          </w:p>
        </w:tc>
        <w:tc>
          <w:tcPr>
            <w:tcW w:w="1204" w:type="dxa"/>
            <w:vAlign w:val="center"/>
          </w:tcPr>
          <w:p w:rsidR="00DD6B0A" w:rsidRPr="00167299" w:rsidRDefault="00DD6B0A" w:rsidP="006067E0">
            <w:pPr>
              <w:jc w:val="center"/>
            </w:pPr>
          </w:p>
        </w:tc>
        <w:tc>
          <w:tcPr>
            <w:tcW w:w="1302" w:type="dxa"/>
            <w:vAlign w:val="center"/>
          </w:tcPr>
          <w:p w:rsidR="00DD6B0A" w:rsidRPr="00167299" w:rsidRDefault="00DD6B0A" w:rsidP="006067E0">
            <w:pPr>
              <w:jc w:val="center"/>
            </w:pPr>
          </w:p>
        </w:tc>
        <w:tc>
          <w:tcPr>
            <w:tcW w:w="1258" w:type="dxa"/>
            <w:vAlign w:val="center"/>
          </w:tcPr>
          <w:p w:rsidR="00DD6B0A" w:rsidRPr="00167299" w:rsidRDefault="00DD6B0A" w:rsidP="006067E0">
            <w:pPr>
              <w:jc w:val="center"/>
            </w:pPr>
          </w:p>
        </w:tc>
        <w:tc>
          <w:tcPr>
            <w:tcW w:w="3600" w:type="dxa"/>
            <w:vAlign w:val="center"/>
          </w:tcPr>
          <w:p w:rsidR="00DD6B0A" w:rsidRPr="00167299" w:rsidRDefault="00DD6B0A" w:rsidP="006067E0">
            <w:pPr>
              <w:jc w:val="center"/>
            </w:pPr>
          </w:p>
        </w:tc>
        <w:tc>
          <w:tcPr>
            <w:tcW w:w="4320" w:type="dxa"/>
            <w:vAlign w:val="center"/>
          </w:tcPr>
          <w:p w:rsidR="00DD6B0A" w:rsidRPr="00167299" w:rsidRDefault="00DD6B0A" w:rsidP="006067E0">
            <w:pPr>
              <w:jc w:val="center"/>
            </w:pPr>
          </w:p>
        </w:tc>
      </w:tr>
      <w:tr w:rsidR="00DD6B0A" w:rsidTr="006067E0">
        <w:trPr>
          <w:trHeight w:val="400"/>
        </w:trPr>
        <w:tc>
          <w:tcPr>
            <w:tcW w:w="724" w:type="dxa"/>
            <w:vAlign w:val="center"/>
          </w:tcPr>
          <w:p w:rsidR="00DD6B0A" w:rsidRDefault="00DD6B0A" w:rsidP="006067E0">
            <w:pPr>
              <w:jc w:val="center"/>
              <w:rPr>
                <w:sz w:val="24"/>
                <w:szCs w:val="24"/>
              </w:rPr>
            </w:pPr>
            <w:r>
              <w:rPr>
                <w:sz w:val="24"/>
                <w:szCs w:val="24"/>
              </w:rPr>
              <w:t>10</w:t>
            </w:r>
          </w:p>
        </w:tc>
        <w:tc>
          <w:tcPr>
            <w:tcW w:w="1408" w:type="dxa"/>
            <w:vAlign w:val="center"/>
          </w:tcPr>
          <w:p w:rsidR="00DD6B0A" w:rsidRPr="00167299" w:rsidRDefault="00DD6B0A" w:rsidP="006067E0">
            <w:pPr>
              <w:jc w:val="center"/>
            </w:pPr>
          </w:p>
        </w:tc>
        <w:tc>
          <w:tcPr>
            <w:tcW w:w="692" w:type="dxa"/>
            <w:vAlign w:val="center"/>
          </w:tcPr>
          <w:p w:rsidR="00DD6B0A" w:rsidRPr="00167299" w:rsidRDefault="00DD6B0A" w:rsidP="006067E0">
            <w:pPr>
              <w:jc w:val="center"/>
            </w:pPr>
          </w:p>
        </w:tc>
        <w:tc>
          <w:tcPr>
            <w:tcW w:w="1204" w:type="dxa"/>
            <w:vAlign w:val="center"/>
          </w:tcPr>
          <w:p w:rsidR="00DD6B0A" w:rsidRPr="00167299" w:rsidRDefault="00DD6B0A" w:rsidP="006067E0">
            <w:pPr>
              <w:jc w:val="center"/>
            </w:pPr>
          </w:p>
        </w:tc>
        <w:tc>
          <w:tcPr>
            <w:tcW w:w="1302" w:type="dxa"/>
            <w:vAlign w:val="center"/>
          </w:tcPr>
          <w:p w:rsidR="00DD6B0A" w:rsidRPr="00167299" w:rsidRDefault="00DD6B0A" w:rsidP="006067E0">
            <w:pPr>
              <w:jc w:val="center"/>
            </w:pPr>
          </w:p>
        </w:tc>
        <w:tc>
          <w:tcPr>
            <w:tcW w:w="1258" w:type="dxa"/>
            <w:vAlign w:val="center"/>
          </w:tcPr>
          <w:p w:rsidR="00DD6B0A" w:rsidRPr="00167299" w:rsidRDefault="00DD6B0A" w:rsidP="006067E0">
            <w:pPr>
              <w:jc w:val="center"/>
            </w:pPr>
          </w:p>
        </w:tc>
        <w:tc>
          <w:tcPr>
            <w:tcW w:w="3600" w:type="dxa"/>
            <w:vAlign w:val="center"/>
          </w:tcPr>
          <w:p w:rsidR="00DD6B0A" w:rsidRPr="00167299" w:rsidRDefault="00DD6B0A" w:rsidP="006067E0">
            <w:pPr>
              <w:jc w:val="center"/>
            </w:pPr>
          </w:p>
        </w:tc>
        <w:tc>
          <w:tcPr>
            <w:tcW w:w="4320" w:type="dxa"/>
            <w:vAlign w:val="center"/>
          </w:tcPr>
          <w:p w:rsidR="00DD6B0A" w:rsidRPr="00167299" w:rsidRDefault="00DD6B0A" w:rsidP="006067E0">
            <w:pPr>
              <w:jc w:val="center"/>
            </w:pPr>
          </w:p>
        </w:tc>
      </w:tr>
      <w:tr w:rsidR="00DD6B0A" w:rsidTr="006067E0">
        <w:trPr>
          <w:trHeight w:val="400"/>
        </w:trPr>
        <w:tc>
          <w:tcPr>
            <w:tcW w:w="724" w:type="dxa"/>
            <w:vAlign w:val="center"/>
          </w:tcPr>
          <w:p w:rsidR="00DD6B0A" w:rsidRDefault="00DD6B0A" w:rsidP="006067E0">
            <w:pPr>
              <w:jc w:val="center"/>
              <w:rPr>
                <w:sz w:val="24"/>
                <w:szCs w:val="24"/>
              </w:rPr>
            </w:pPr>
            <w:r>
              <w:rPr>
                <w:sz w:val="24"/>
                <w:szCs w:val="24"/>
              </w:rPr>
              <w:t>11</w:t>
            </w:r>
          </w:p>
        </w:tc>
        <w:tc>
          <w:tcPr>
            <w:tcW w:w="1408" w:type="dxa"/>
            <w:vAlign w:val="center"/>
          </w:tcPr>
          <w:p w:rsidR="00DD6B0A" w:rsidRPr="00167299" w:rsidRDefault="00DD6B0A" w:rsidP="006067E0">
            <w:pPr>
              <w:jc w:val="center"/>
            </w:pPr>
          </w:p>
        </w:tc>
        <w:tc>
          <w:tcPr>
            <w:tcW w:w="692" w:type="dxa"/>
            <w:vAlign w:val="center"/>
          </w:tcPr>
          <w:p w:rsidR="00DD6B0A" w:rsidRPr="00167299" w:rsidRDefault="00DD6B0A" w:rsidP="006067E0">
            <w:pPr>
              <w:jc w:val="center"/>
            </w:pPr>
          </w:p>
        </w:tc>
        <w:tc>
          <w:tcPr>
            <w:tcW w:w="1204" w:type="dxa"/>
            <w:vAlign w:val="center"/>
          </w:tcPr>
          <w:p w:rsidR="00DD6B0A" w:rsidRPr="00167299" w:rsidRDefault="00DD6B0A" w:rsidP="006067E0">
            <w:pPr>
              <w:jc w:val="center"/>
            </w:pPr>
          </w:p>
        </w:tc>
        <w:tc>
          <w:tcPr>
            <w:tcW w:w="1302" w:type="dxa"/>
            <w:vAlign w:val="center"/>
          </w:tcPr>
          <w:p w:rsidR="00DD6B0A" w:rsidRPr="00167299" w:rsidRDefault="00DD6B0A" w:rsidP="006067E0">
            <w:pPr>
              <w:jc w:val="center"/>
            </w:pPr>
          </w:p>
        </w:tc>
        <w:tc>
          <w:tcPr>
            <w:tcW w:w="1258" w:type="dxa"/>
            <w:vAlign w:val="center"/>
          </w:tcPr>
          <w:p w:rsidR="00DD6B0A" w:rsidRPr="00167299" w:rsidRDefault="00DD6B0A" w:rsidP="006067E0">
            <w:pPr>
              <w:jc w:val="center"/>
            </w:pPr>
          </w:p>
        </w:tc>
        <w:tc>
          <w:tcPr>
            <w:tcW w:w="3600" w:type="dxa"/>
            <w:vAlign w:val="center"/>
          </w:tcPr>
          <w:p w:rsidR="00DD6B0A" w:rsidRPr="00167299" w:rsidRDefault="00DD6B0A" w:rsidP="006067E0">
            <w:pPr>
              <w:jc w:val="center"/>
            </w:pPr>
          </w:p>
        </w:tc>
        <w:tc>
          <w:tcPr>
            <w:tcW w:w="4320" w:type="dxa"/>
            <w:vAlign w:val="center"/>
          </w:tcPr>
          <w:p w:rsidR="00DD6B0A" w:rsidRPr="00167299" w:rsidRDefault="00DD6B0A" w:rsidP="006067E0">
            <w:pPr>
              <w:jc w:val="center"/>
            </w:pPr>
          </w:p>
        </w:tc>
      </w:tr>
      <w:tr w:rsidR="00DD6B0A" w:rsidTr="006067E0">
        <w:trPr>
          <w:trHeight w:val="400"/>
        </w:trPr>
        <w:tc>
          <w:tcPr>
            <w:tcW w:w="724" w:type="dxa"/>
            <w:vAlign w:val="center"/>
          </w:tcPr>
          <w:p w:rsidR="00DD6B0A" w:rsidRDefault="00DD6B0A" w:rsidP="006067E0">
            <w:pPr>
              <w:jc w:val="center"/>
              <w:rPr>
                <w:sz w:val="24"/>
                <w:szCs w:val="24"/>
              </w:rPr>
            </w:pPr>
            <w:r>
              <w:rPr>
                <w:sz w:val="24"/>
                <w:szCs w:val="24"/>
              </w:rPr>
              <w:t>12</w:t>
            </w:r>
          </w:p>
        </w:tc>
        <w:tc>
          <w:tcPr>
            <w:tcW w:w="1408" w:type="dxa"/>
            <w:vAlign w:val="center"/>
          </w:tcPr>
          <w:p w:rsidR="00DD6B0A" w:rsidRPr="00167299" w:rsidRDefault="00DD6B0A" w:rsidP="006067E0">
            <w:pPr>
              <w:jc w:val="center"/>
            </w:pPr>
          </w:p>
        </w:tc>
        <w:tc>
          <w:tcPr>
            <w:tcW w:w="692" w:type="dxa"/>
            <w:vAlign w:val="center"/>
          </w:tcPr>
          <w:p w:rsidR="00DD6B0A" w:rsidRPr="00167299" w:rsidRDefault="00DD6B0A" w:rsidP="006067E0">
            <w:pPr>
              <w:jc w:val="center"/>
            </w:pPr>
          </w:p>
        </w:tc>
        <w:tc>
          <w:tcPr>
            <w:tcW w:w="1204" w:type="dxa"/>
            <w:vAlign w:val="center"/>
          </w:tcPr>
          <w:p w:rsidR="00DD6B0A" w:rsidRPr="00167299" w:rsidRDefault="00DD6B0A" w:rsidP="006067E0">
            <w:pPr>
              <w:jc w:val="center"/>
            </w:pPr>
          </w:p>
        </w:tc>
        <w:tc>
          <w:tcPr>
            <w:tcW w:w="1302" w:type="dxa"/>
            <w:vAlign w:val="center"/>
          </w:tcPr>
          <w:p w:rsidR="00DD6B0A" w:rsidRPr="00167299" w:rsidRDefault="00DD6B0A" w:rsidP="006067E0">
            <w:pPr>
              <w:jc w:val="center"/>
            </w:pPr>
          </w:p>
        </w:tc>
        <w:tc>
          <w:tcPr>
            <w:tcW w:w="1258" w:type="dxa"/>
            <w:vAlign w:val="center"/>
          </w:tcPr>
          <w:p w:rsidR="00DD6B0A" w:rsidRPr="00167299" w:rsidRDefault="00DD6B0A" w:rsidP="006067E0">
            <w:pPr>
              <w:jc w:val="center"/>
            </w:pPr>
          </w:p>
        </w:tc>
        <w:tc>
          <w:tcPr>
            <w:tcW w:w="3600" w:type="dxa"/>
            <w:vAlign w:val="center"/>
          </w:tcPr>
          <w:p w:rsidR="00DD6B0A" w:rsidRPr="00167299" w:rsidRDefault="00DD6B0A" w:rsidP="006067E0">
            <w:pPr>
              <w:jc w:val="center"/>
            </w:pPr>
          </w:p>
        </w:tc>
        <w:tc>
          <w:tcPr>
            <w:tcW w:w="4320" w:type="dxa"/>
            <w:vAlign w:val="center"/>
          </w:tcPr>
          <w:p w:rsidR="00DD6B0A" w:rsidRPr="00167299" w:rsidRDefault="00DD6B0A" w:rsidP="006067E0">
            <w:pPr>
              <w:jc w:val="center"/>
            </w:pPr>
          </w:p>
        </w:tc>
      </w:tr>
      <w:tr w:rsidR="00DD6B0A" w:rsidTr="006067E0">
        <w:trPr>
          <w:trHeight w:val="400"/>
        </w:trPr>
        <w:tc>
          <w:tcPr>
            <w:tcW w:w="724" w:type="dxa"/>
            <w:vAlign w:val="center"/>
          </w:tcPr>
          <w:p w:rsidR="00DD6B0A" w:rsidRDefault="00DD6B0A" w:rsidP="006067E0">
            <w:pPr>
              <w:jc w:val="center"/>
              <w:rPr>
                <w:sz w:val="24"/>
                <w:szCs w:val="24"/>
              </w:rPr>
            </w:pPr>
            <w:r>
              <w:rPr>
                <w:sz w:val="24"/>
                <w:szCs w:val="24"/>
              </w:rPr>
              <w:t>13</w:t>
            </w:r>
          </w:p>
        </w:tc>
        <w:tc>
          <w:tcPr>
            <w:tcW w:w="1408" w:type="dxa"/>
            <w:vAlign w:val="center"/>
          </w:tcPr>
          <w:p w:rsidR="00DD6B0A" w:rsidRPr="00167299" w:rsidRDefault="00DD6B0A" w:rsidP="006067E0">
            <w:pPr>
              <w:jc w:val="center"/>
            </w:pPr>
          </w:p>
        </w:tc>
        <w:tc>
          <w:tcPr>
            <w:tcW w:w="692" w:type="dxa"/>
            <w:vAlign w:val="center"/>
          </w:tcPr>
          <w:p w:rsidR="00DD6B0A" w:rsidRPr="00167299" w:rsidRDefault="00DD6B0A" w:rsidP="006067E0">
            <w:pPr>
              <w:jc w:val="center"/>
            </w:pPr>
          </w:p>
        </w:tc>
        <w:tc>
          <w:tcPr>
            <w:tcW w:w="1204" w:type="dxa"/>
            <w:vAlign w:val="center"/>
          </w:tcPr>
          <w:p w:rsidR="00DD6B0A" w:rsidRPr="00167299" w:rsidRDefault="00DD6B0A" w:rsidP="006067E0">
            <w:pPr>
              <w:jc w:val="center"/>
            </w:pPr>
          </w:p>
        </w:tc>
        <w:tc>
          <w:tcPr>
            <w:tcW w:w="1302" w:type="dxa"/>
            <w:vAlign w:val="center"/>
          </w:tcPr>
          <w:p w:rsidR="00DD6B0A" w:rsidRPr="00167299" w:rsidRDefault="00DD6B0A" w:rsidP="006067E0">
            <w:pPr>
              <w:jc w:val="center"/>
            </w:pPr>
          </w:p>
        </w:tc>
        <w:tc>
          <w:tcPr>
            <w:tcW w:w="1258" w:type="dxa"/>
            <w:vAlign w:val="center"/>
          </w:tcPr>
          <w:p w:rsidR="00DD6B0A" w:rsidRPr="00167299" w:rsidRDefault="00DD6B0A" w:rsidP="006067E0">
            <w:pPr>
              <w:jc w:val="center"/>
            </w:pPr>
          </w:p>
        </w:tc>
        <w:tc>
          <w:tcPr>
            <w:tcW w:w="3600" w:type="dxa"/>
            <w:vAlign w:val="center"/>
          </w:tcPr>
          <w:p w:rsidR="00DD6B0A" w:rsidRPr="00167299" w:rsidRDefault="00DD6B0A" w:rsidP="006067E0">
            <w:pPr>
              <w:jc w:val="center"/>
            </w:pPr>
          </w:p>
        </w:tc>
        <w:tc>
          <w:tcPr>
            <w:tcW w:w="4320" w:type="dxa"/>
            <w:vAlign w:val="center"/>
          </w:tcPr>
          <w:p w:rsidR="00DD6B0A" w:rsidRPr="00167299" w:rsidRDefault="00DD6B0A" w:rsidP="006067E0">
            <w:pPr>
              <w:jc w:val="center"/>
            </w:pPr>
          </w:p>
        </w:tc>
      </w:tr>
      <w:tr w:rsidR="00DD6B0A" w:rsidTr="006067E0">
        <w:trPr>
          <w:trHeight w:val="400"/>
        </w:trPr>
        <w:tc>
          <w:tcPr>
            <w:tcW w:w="724" w:type="dxa"/>
            <w:vAlign w:val="center"/>
          </w:tcPr>
          <w:p w:rsidR="00DD6B0A" w:rsidRDefault="00DD6B0A" w:rsidP="006067E0">
            <w:pPr>
              <w:jc w:val="center"/>
              <w:rPr>
                <w:sz w:val="24"/>
                <w:szCs w:val="24"/>
              </w:rPr>
            </w:pPr>
            <w:r>
              <w:rPr>
                <w:sz w:val="24"/>
                <w:szCs w:val="24"/>
              </w:rPr>
              <w:t>14</w:t>
            </w:r>
          </w:p>
        </w:tc>
        <w:tc>
          <w:tcPr>
            <w:tcW w:w="1408" w:type="dxa"/>
            <w:vAlign w:val="center"/>
          </w:tcPr>
          <w:p w:rsidR="00DD6B0A" w:rsidRPr="00167299" w:rsidRDefault="00DD6B0A" w:rsidP="006067E0">
            <w:pPr>
              <w:jc w:val="center"/>
            </w:pPr>
          </w:p>
        </w:tc>
        <w:tc>
          <w:tcPr>
            <w:tcW w:w="692" w:type="dxa"/>
            <w:vAlign w:val="center"/>
          </w:tcPr>
          <w:p w:rsidR="00DD6B0A" w:rsidRPr="00167299" w:rsidRDefault="00DD6B0A" w:rsidP="006067E0">
            <w:pPr>
              <w:jc w:val="center"/>
            </w:pPr>
          </w:p>
        </w:tc>
        <w:tc>
          <w:tcPr>
            <w:tcW w:w="1204" w:type="dxa"/>
            <w:vAlign w:val="center"/>
          </w:tcPr>
          <w:p w:rsidR="00DD6B0A" w:rsidRPr="00167299" w:rsidRDefault="00DD6B0A" w:rsidP="006067E0">
            <w:pPr>
              <w:jc w:val="center"/>
            </w:pPr>
          </w:p>
        </w:tc>
        <w:tc>
          <w:tcPr>
            <w:tcW w:w="1302" w:type="dxa"/>
            <w:vAlign w:val="center"/>
          </w:tcPr>
          <w:p w:rsidR="00DD6B0A" w:rsidRPr="00167299" w:rsidRDefault="00DD6B0A" w:rsidP="006067E0">
            <w:pPr>
              <w:jc w:val="center"/>
            </w:pPr>
          </w:p>
        </w:tc>
        <w:tc>
          <w:tcPr>
            <w:tcW w:w="1258" w:type="dxa"/>
            <w:vAlign w:val="center"/>
          </w:tcPr>
          <w:p w:rsidR="00DD6B0A" w:rsidRPr="00167299" w:rsidRDefault="00DD6B0A" w:rsidP="006067E0">
            <w:pPr>
              <w:jc w:val="center"/>
            </w:pPr>
          </w:p>
        </w:tc>
        <w:tc>
          <w:tcPr>
            <w:tcW w:w="3600" w:type="dxa"/>
            <w:vAlign w:val="center"/>
          </w:tcPr>
          <w:p w:rsidR="00DD6B0A" w:rsidRPr="00167299" w:rsidRDefault="00DD6B0A" w:rsidP="006067E0">
            <w:pPr>
              <w:jc w:val="center"/>
            </w:pPr>
          </w:p>
        </w:tc>
        <w:tc>
          <w:tcPr>
            <w:tcW w:w="4320" w:type="dxa"/>
            <w:vAlign w:val="center"/>
          </w:tcPr>
          <w:p w:rsidR="00DD6B0A" w:rsidRPr="00167299" w:rsidRDefault="00DD6B0A" w:rsidP="006067E0">
            <w:pPr>
              <w:jc w:val="center"/>
            </w:pPr>
          </w:p>
        </w:tc>
      </w:tr>
      <w:tr w:rsidR="00DD6B0A" w:rsidTr="006067E0">
        <w:trPr>
          <w:trHeight w:val="400"/>
        </w:trPr>
        <w:tc>
          <w:tcPr>
            <w:tcW w:w="724" w:type="dxa"/>
            <w:vAlign w:val="center"/>
          </w:tcPr>
          <w:p w:rsidR="00DD6B0A" w:rsidRDefault="00DD6B0A" w:rsidP="006067E0">
            <w:pPr>
              <w:jc w:val="center"/>
              <w:rPr>
                <w:sz w:val="24"/>
                <w:szCs w:val="24"/>
              </w:rPr>
            </w:pPr>
            <w:r>
              <w:rPr>
                <w:sz w:val="24"/>
                <w:szCs w:val="24"/>
              </w:rPr>
              <w:t>15</w:t>
            </w:r>
          </w:p>
        </w:tc>
        <w:tc>
          <w:tcPr>
            <w:tcW w:w="1408" w:type="dxa"/>
            <w:vAlign w:val="center"/>
          </w:tcPr>
          <w:p w:rsidR="00DD6B0A" w:rsidRPr="00167299" w:rsidRDefault="00DD6B0A" w:rsidP="006067E0">
            <w:pPr>
              <w:jc w:val="center"/>
            </w:pPr>
          </w:p>
        </w:tc>
        <w:tc>
          <w:tcPr>
            <w:tcW w:w="692" w:type="dxa"/>
            <w:vAlign w:val="center"/>
          </w:tcPr>
          <w:p w:rsidR="00DD6B0A" w:rsidRPr="00167299" w:rsidRDefault="00DD6B0A" w:rsidP="006067E0">
            <w:pPr>
              <w:jc w:val="center"/>
            </w:pPr>
          </w:p>
        </w:tc>
        <w:tc>
          <w:tcPr>
            <w:tcW w:w="1204" w:type="dxa"/>
            <w:vAlign w:val="center"/>
          </w:tcPr>
          <w:p w:rsidR="00DD6B0A" w:rsidRPr="00167299" w:rsidRDefault="00DD6B0A" w:rsidP="006067E0">
            <w:pPr>
              <w:jc w:val="center"/>
            </w:pPr>
          </w:p>
        </w:tc>
        <w:tc>
          <w:tcPr>
            <w:tcW w:w="1302" w:type="dxa"/>
            <w:vAlign w:val="center"/>
          </w:tcPr>
          <w:p w:rsidR="00DD6B0A" w:rsidRPr="00167299" w:rsidRDefault="00DD6B0A" w:rsidP="006067E0">
            <w:pPr>
              <w:jc w:val="center"/>
            </w:pPr>
          </w:p>
        </w:tc>
        <w:tc>
          <w:tcPr>
            <w:tcW w:w="1258" w:type="dxa"/>
            <w:vAlign w:val="center"/>
          </w:tcPr>
          <w:p w:rsidR="00DD6B0A" w:rsidRPr="00167299" w:rsidRDefault="00DD6B0A" w:rsidP="006067E0">
            <w:pPr>
              <w:jc w:val="center"/>
            </w:pPr>
          </w:p>
        </w:tc>
        <w:tc>
          <w:tcPr>
            <w:tcW w:w="3600" w:type="dxa"/>
            <w:vAlign w:val="center"/>
          </w:tcPr>
          <w:p w:rsidR="00DD6B0A" w:rsidRPr="00167299" w:rsidRDefault="00DD6B0A" w:rsidP="006067E0">
            <w:pPr>
              <w:jc w:val="center"/>
            </w:pPr>
          </w:p>
        </w:tc>
        <w:tc>
          <w:tcPr>
            <w:tcW w:w="4320" w:type="dxa"/>
            <w:vAlign w:val="center"/>
          </w:tcPr>
          <w:p w:rsidR="00DD6B0A" w:rsidRPr="00167299" w:rsidRDefault="00DD6B0A" w:rsidP="006067E0">
            <w:pPr>
              <w:jc w:val="center"/>
            </w:pPr>
          </w:p>
        </w:tc>
      </w:tr>
    </w:tbl>
    <w:p w:rsidR="00DD6B0A" w:rsidRDefault="00DD6B0A" w:rsidP="005B7FEA">
      <w:pPr>
        <w:spacing w:beforeLines="50" w:before="156"/>
        <w:ind w:firstLineChars="100" w:firstLine="240"/>
      </w:pPr>
      <w:r>
        <w:rPr>
          <w:rFonts w:cs="宋体" w:hint="eastAsia"/>
          <w:sz w:val="24"/>
          <w:szCs w:val="24"/>
        </w:rPr>
        <w:t>注：主要研制人员超过</w:t>
      </w:r>
      <w:r>
        <w:rPr>
          <w:sz w:val="24"/>
          <w:szCs w:val="24"/>
        </w:rPr>
        <w:t>15</w:t>
      </w:r>
      <w:r>
        <w:rPr>
          <w:rFonts w:cs="宋体" w:hint="eastAsia"/>
          <w:sz w:val="24"/>
          <w:szCs w:val="24"/>
        </w:rPr>
        <w:t>人可加附页</w:t>
      </w:r>
    </w:p>
    <w:p w:rsidR="00DD6B0A" w:rsidRDefault="00DD6B0A" w:rsidP="00DD6B0A"/>
    <w:p w:rsidR="00DD6B0A" w:rsidRDefault="00DD6B0A" w:rsidP="00DD6B0A">
      <w:pPr>
        <w:jc w:val="center"/>
      </w:pPr>
    </w:p>
    <w:p w:rsidR="00DD6B0A" w:rsidRDefault="00DD6B0A" w:rsidP="00DD6B0A">
      <w:pPr>
        <w:jc w:val="center"/>
        <w:sectPr w:rsidR="00DD6B0A" w:rsidSect="006067E0">
          <w:pgSz w:w="16838" w:h="11906" w:orient="landscape"/>
          <w:pgMar w:top="1418" w:right="1134" w:bottom="851" w:left="1134" w:header="851" w:footer="737" w:gutter="0"/>
          <w:cols w:space="425"/>
          <w:docGrid w:type="lines" w:linePitch="312"/>
        </w:sectPr>
      </w:pPr>
    </w:p>
    <w:p w:rsidR="00DD6B0A" w:rsidRDefault="00DD6B0A" w:rsidP="005B7FEA">
      <w:pPr>
        <w:spacing w:afterLines="50" w:after="156" w:line="360" w:lineRule="exact"/>
        <w:jc w:val="center"/>
        <w:rPr>
          <w:rFonts w:eastAsia="黑体"/>
          <w:sz w:val="32"/>
          <w:szCs w:val="32"/>
        </w:rPr>
      </w:pPr>
      <w:bookmarkStart w:id="19" w:name="OLE_LINK1"/>
      <w:bookmarkStart w:id="20" w:name="OLE_LINK2"/>
      <w:r>
        <w:rPr>
          <w:rFonts w:eastAsia="黑体" w:cs="黑体" w:hint="eastAsia"/>
          <w:sz w:val="32"/>
          <w:szCs w:val="32"/>
        </w:rPr>
        <w:lastRenderedPageBreak/>
        <w:t>科</w:t>
      </w:r>
      <w:r>
        <w:rPr>
          <w:rFonts w:eastAsia="黑体"/>
          <w:sz w:val="32"/>
          <w:szCs w:val="32"/>
        </w:rPr>
        <w:t xml:space="preserve"> </w:t>
      </w:r>
      <w:r>
        <w:rPr>
          <w:rFonts w:eastAsia="黑体" w:cs="黑体" w:hint="eastAsia"/>
          <w:sz w:val="32"/>
          <w:szCs w:val="32"/>
        </w:rPr>
        <w:t>技</w:t>
      </w:r>
      <w:r>
        <w:rPr>
          <w:rFonts w:eastAsia="黑体"/>
          <w:sz w:val="32"/>
          <w:szCs w:val="32"/>
        </w:rPr>
        <w:t xml:space="preserve"> </w:t>
      </w:r>
      <w:r>
        <w:rPr>
          <w:rFonts w:eastAsia="黑体" w:cs="黑体" w:hint="eastAsia"/>
          <w:sz w:val="32"/>
          <w:szCs w:val="32"/>
        </w:rPr>
        <w:t>成</w:t>
      </w:r>
      <w:r>
        <w:rPr>
          <w:rFonts w:eastAsia="黑体"/>
          <w:sz w:val="32"/>
          <w:szCs w:val="32"/>
        </w:rPr>
        <w:t xml:space="preserve"> </w:t>
      </w:r>
      <w:r>
        <w:rPr>
          <w:rFonts w:eastAsia="黑体" w:cs="黑体" w:hint="eastAsia"/>
          <w:sz w:val="32"/>
          <w:szCs w:val="32"/>
        </w:rPr>
        <w:t>果</w:t>
      </w:r>
      <w:r>
        <w:rPr>
          <w:rFonts w:eastAsia="黑体"/>
          <w:sz w:val="32"/>
          <w:szCs w:val="32"/>
        </w:rPr>
        <w:t xml:space="preserve"> </w:t>
      </w:r>
      <w:r>
        <w:rPr>
          <w:rFonts w:eastAsia="黑体" w:cs="黑体" w:hint="eastAsia"/>
          <w:sz w:val="32"/>
          <w:szCs w:val="32"/>
        </w:rPr>
        <w:t>登</w:t>
      </w:r>
      <w:r>
        <w:rPr>
          <w:rFonts w:eastAsia="黑体"/>
          <w:sz w:val="32"/>
          <w:szCs w:val="32"/>
        </w:rPr>
        <w:t xml:space="preserve"> </w:t>
      </w:r>
      <w:r>
        <w:rPr>
          <w:rFonts w:eastAsia="黑体" w:cs="黑体" w:hint="eastAsia"/>
          <w:sz w:val="32"/>
          <w:szCs w:val="32"/>
        </w:rPr>
        <w:t>记</w:t>
      </w:r>
      <w:r>
        <w:rPr>
          <w:rFonts w:eastAsia="黑体"/>
          <w:sz w:val="32"/>
          <w:szCs w:val="32"/>
        </w:rPr>
        <w:t xml:space="preserve"> </w:t>
      </w:r>
      <w:r>
        <w:rPr>
          <w:rFonts w:eastAsia="黑体" w:cs="黑体" w:hint="eastAsia"/>
          <w:sz w:val="32"/>
          <w:szCs w:val="32"/>
        </w:rPr>
        <w:t>表</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372"/>
        <w:gridCol w:w="1159"/>
        <w:gridCol w:w="547"/>
        <w:gridCol w:w="27"/>
        <w:gridCol w:w="235"/>
        <w:gridCol w:w="285"/>
        <w:gridCol w:w="471"/>
        <w:gridCol w:w="77"/>
        <w:gridCol w:w="275"/>
        <w:gridCol w:w="232"/>
        <w:gridCol w:w="40"/>
        <w:gridCol w:w="515"/>
        <w:gridCol w:w="33"/>
        <w:gridCol w:w="426"/>
        <w:gridCol w:w="121"/>
        <w:gridCol w:w="118"/>
        <w:gridCol w:w="227"/>
        <w:gridCol w:w="203"/>
        <w:gridCol w:w="177"/>
        <w:gridCol w:w="290"/>
        <w:gridCol w:w="80"/>
        <w:gridCol w:w="393"/>
        <w:gridCol w:w="154"/>
        <w:gridCol w:w="69"/>
        <w:gridCol w:w="388"/>
        <w:gridCol w:w="91"/>
        <w:gridCol w:w="382"/>
        <w:gridCol w:w="165"/>
        <w:gridCol w:w="548"/>
        <w:gridCol w:w="547"/>
        <w:gridCol w:w="1276"/>
      </w:tblGrid>
      <w:tr w:rsidR="00DD6B0A" w:rsidTr="006067E0">
        <w:trPr>
          <w:cantSplit/>
          <w:trHeight w:val="322"/>
          <w:jc w:val="center"/>
        </w:trPr>
        <w:tc>
          <w:tcPr>
            <w:tcW w:w="2027" w:type="dxa"/>
            <w:gridSpan w:val="3"/>
            <w:vMerge w:val="restart"/>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成</w:t>
            </w:r>
            <w:r w:rsidRPr="00600D22">
              <w:rPr>
                <w:rFonts w:ascii="宋体" w:cs="宋体"/>
                <w:sz w:val="24"/>
                <w:szCs w:val="24"/>
              </w:rPr>
              <w:t xml:space="preserve"> </w:t>
            </w:r>
            <w:r w:rsidRPr="00600D22">
              <w:rPr>
                <w:rFonts w:ascii="宋体" w:cs="宋体" w:hint="eastAsia"/>
                <w:sz w:val="24"/>
                <w:szCs w:val="24"/>
              </w:rPr>
              <w:t>果</w:t>
            </w:r>
            <w:r w:rsidRPr="00600D22">
              <w:rPr>
                <w:rFonts w:ascii="宋体" w:cs="宋体"/>
                <w:sz w:val="24"/>
                <w:szCs w:val="24"/>
              </w:rPr>
              <w:t xml:space="preserve"> </w:t>
            </w:r>
            <w:r w:rsidRPr="00600D22">
              <w:rPr>
                <w:rFonts w:ascii="宋体" w:cs="宋体" w:hint="eastAsia"/>
                <w:sz w:val="24"/>
                <w:szCs w:val="24"/>
              </w:rPr>
              <w:t>名</w:t>
            </w:r>
            <w:r w:rsidRPr="00600D22">
              <w:rPr>
                <w:rFonts w:ascii="宋体" w:cs="宋体"/>
                <w:sz w:val="24"/>
                <w:szCs w:val="24"/>
              </w:rPr>
              <w:t xml:space="preserve"> </w:t>
            </w:r>
            <w:r w:rsidRPr="00600D22">
              <w:rPr>
                <w:rFonts w:ascii="宋体" w:cs="宋体" w:hint="eastAsia"/>
                <w:sz w:val="24"/>
                <w:szCs w:val="24"/>
              </w:rPr>
              <w:t>称</w:t>
            </w:r>
          </w:p>
        </w:tc>
        <w:tc>
          <w:tcPr>
            <w:tcW w:w="547" w:type="dxa"/>
            <w:vAlign w:val="center"/>
          </w:tcPr>
          <w:p w:rsidR="00DD6B0A" w:rsidRPr="00600D22" w:rsidRDefault="00DD6B0A" w:rsidP="006067E0">
            <w:pPr>
              <w:spacing w:line="280" w:lineRule="exact"/>
              <w:jc w:val="center"/>
              <w:rPr>
                <w:rFonts w:ascii="宋体"/>
                <w:sz w:val="24"/>
                <w:szCs w:val="24"/>
              </w:rPr>
            </w:pPr>
          </w:p>
        </w:tc>
        <w:tc>
          <w:tcPr>
            <w:tcW w:w="547" w:type="dxa"/>
            <w:gridSpan w:val="3"/>
            <w:vAlign w:val="center"/>
          </w:tcPr>
          <w:p w:rsidR="00DD6B0A" w:rsidRPr="00600D22" w:rsidRDefault="00DD6B0A" w:rsidP="006067E0">
            <w:pPr>
              <w:spacing w:line="280" w:lineRule="exact"/>
              <w:jc w:val="center"/>
              <w:rPr>
                <w:rFonts w:ascii="宋体"/>
                <w:sz w:val="24"/>
                <w:szCs w:val="24"/>
              </w:rPr>
            </w:pPr>
          </w:p>
        </w:tc>
        <w:tc>
          <w:tcPr>
            <w:tcW w:w="548" w:type="dxa"/>
            <w:gridSpan w:val="2"/>
            <w:vAlign w:val="center"/>
          </w:tcPr>
          <w:p w:rsidR="00DD6B0A" w:rsidRPr="00600D22" w:rsidRDefault="00DD6B0A" w:rsidP="006067E0">
            <w:pPr>
              <w:spacing w:line="280" w:lineRule="exact"/>
              <w:jc w:val="center"/>
              <w:rPr>
                <w:rFonts w:ascii="宋体"/>
                <w:sz w:val="24"/>
                <w:szCs w:val="24"/>
              </w:rPr>
            </w:pPr>
          </w:p>
        </w:tc>
        <w:tc>
          <w:tcPr>
            <w:tcW w:w="547" w:type="dxa"/>
            <w:gridSpan w:val="3"/>
            <w:vAlign w:val="center"/>
          </w:tcPr>
          <w:p w:rsidR="00DD6B0A" w:rsidRPr="00600D22" w:rsidRDefault="00DD6B0A" w:rsidP="006067E0">
            <w:pPr>
              <w:spacing w:line="280" w:lineRule="exact"/>
              <w:jc w:val="center"/>
              <w:rPr>
                <w:rFonts w:ascii="宋体"/>
                <w:sz w:val="24"/>
                <w:szCs w:val="24"/>
              </w:rPr>
            </w:pPr>
          </w:p>
        </w:tc>
        <w:tc>
          <w:tcPr>
            <w:tcW w:w="548" w:type="dxa"/>
            <w:gridSpan w:val="2"/>
            <w:vAlign w:val="center"/>
          </w:tcPr>
          <w:p w:rsidR="00DD6B0A" w:rsidRPr="00600D22" w:rsidRDefault="00DD6B0A" w:rsidP="006067E0">
            <w:pPr>
              <w:spacing w:line="280" w:lineRule="exact"/>
              <w:jc w:val="center"/>
              <w:rPr>
                <w:rFonts w:ascii="宋体"/>
                <w:sz w:val="24"/>
                <w:szCs w:val="24"/>
              </w:rPr>
            </w:pPr>
          </w:p>
        </w:tc>
        <w:tc>
          <w:tcPr>
            <w:tcW w:w="547" w:type="dxa"/>
            <w:gridSpan w:val="2"/>
            <w:vAlign w:val="center"/>
          </w:tcPr>
          <w:p w:rsidR="00DD6B0A" w:rsidRPr="00600D22" w:rsidRDefault="00DD6B0A" w:rsidP="006067E0">
            <w:pPr>
              <w:spacing w:line="280" w:lineRule="exact"/>
              <w:jc w:val="center"/>
              <w:rPr>
                <w:rFonts w:ascii="宋体"/>
                <w:sz w:val="24"/>
                <w:szCs w:val="24"/>
              </w:rPr>
            </w:pPr>
          </w:p>
        </w:tc>
        <w:tc>
          <w:tcPr>
            <w:tcW w:w="548" w:type="dxa"/>
            <w:gridSpan w:val="3"/>
            <w:vAlign w:val="center"/>
          </w:tcPr>
          <w:p w:rsidR="00DD6B0A" w:rsidRPr="00600D22" w:rsidRDefault="00DD6B0A" w:rsidP="006067E0">
            <w:pPr>
              <w:spacing w:line="280" w:lineRule="exact"/>
              <w:jc w:val="center"/>
              <w:rPr>
                <w:rFonts w:ascii="宋体"/>
                <w:sz w:val="24"/>
                <w:szCs w:val="24"/>
              </w:rPr>
            </w:pPr>
          </w:p>
        </w:tc>
        <w:tc>
          <w:tcPr>
            <w:tcW w:w="547" w:type="dxa"/>
            <w:gridSpan w:val="3"/>
            <w:vAlign w:val="center"/>
          </w:tcPr>
          <w:p w:rsidR="00DD6B0A" w:rsidRPr="00600D22" w:rsidRDefault="00DD6B0A" w:rsidP="006067E0">
            <w:pPr>
              <w:spacing w:line="280" w:lineRule="exact"/>
              <w:jc w:val="center"/>
              <w:rPr>
                <w:rFonts w:ascii="宋体"/>
                <w:sz w:val="24"/>
                <w:szCs w:val="24"/>
              </w:rPr>
            </w:pPr>
          </w:p>
        </w:tc>
        <w:tc>
          <w:tcPr>
            <w:tcW w:w="547" w:type="dxa"/>
            <w:gridSpan w:val="2"/>
            <w:vAlign w:val="center"/>
          </w:tcPr>
          <w:p w:rsidR="00DD6B0A" w:rsidRPr="00600D22" w:rsidRDefault="00DD6B0A" w:rsidP="006067E0">
            <w:pPr>
              <w:spacing w:line="280" w:lineRule="exact"/>
              <w:jc w:val="center"/>
              <w:rPr>
                <w:rFonts w:ascii="宋体"/>
                <w:sz w:val="24"/>
                <w:szCs w:val="24"/>
              </w:rPr>
            </w:pPr>
          </w:p>
        </w:tc>
        <w:tc>
          <w:tcPr>
            <w:tcW w:w="548" w:type="dxa"/>
            <w:gridSpan w:val="3"/>
            <w:vAlign w:val="center"/>
          </w:tcPr>
          <w:p w:rsidR="00DD6B0A" w:rsidRPr="00600D22" w:rsidRDefault="00DD6B0A" w:rsidP="006067E0">
            <w:pPr>
              <w:spacing w:line="280" w:lineRule="exact"/>
              <w:jc w:val="center"/>
              <w:rPr>
                <w:rFonts w:ascii="宋体"/>
                <w:sz w:val="24"/>
                <w:szCs w:val="24"/>
              </w:rPr>
            </w:pPr>
          </w:p>
        </w:tc>
        <w:tc>
          <w:tcPr>
            <w:tcW w:w="547" w:type="dxa"/>
            <w:gridSpan w:val="2"/>
            <w:vAlign w:val="center"/>
          </w:tcPr>
          <w:p w:rsidR="00DD6B0A" w:rsidRPr="00600D22" w:rsidRDefault="00DD6B0A" w:rsidP="006067E0">
            <w:pPr>
              <w:spacing w:line="280" w:lineRule="exact"/>
              <w:jc w:val="center"/>
              <w:rPr>
                <w:rFonts w:ascii="宋体"/>
                <w:sz w:val="24"/>
                <w:szCs w:val="24"/>
              </w:rPr>
            </w:pPr>
          </w:p>
        </w:tc>
        <w:tc>
          <w:tcPr>
            <w:tcW w:w="548" w:type="dxa"/>
            <w:vAlign w:val="center"/>
          </w:tcPr>
          <w:p w:rsidR="00DD6B0A" w:rsidRDefault="00DD6B0A" w:rsidP="006067E0">
            <w:pPr>
              <w:spacing w:line="280" w:lineRule="exact"/>
              <w:jc w:val="center"/>
              <w:rPr>
                <w:rFonts w:ascii="宋体"/>
                <w:sz w:val="28"/>
                <w:szCs w:val="28"/>
              </w:rPr>
            </w:pPr>
          </w:p>
        </w:tc>
        <w:tc>
          <w:tcPr>
            <w:tcW w:w="547" w:type="dxa"/>
            <w:vAlign w:val="center"/>
          </w:tcPr>
          <w:p w:rsidR="00DD6B0A" w:rsidRDefault="00DD6B0A" w:rsidP="006067E0">
            <w:pPr>
              <w:spacing w:line="280" w:lineRule="exact"/>
              <w:jc w:val="center"/>
              <w:rPr>
                <w:rFonts w:ascii="宋体"/>
                <w:sz w:val="28"/>
                <w:szCs w:val="28"/>
              </w:rPr>
            </w:pPr>
          </w:p>
        </w:tc>
        <w:tc>
          <w:tcPr>
            <w:tcW w:w="1276" w:type="dxa"/>
            <w:vAlign w:val="center"/>
          </w:tcPr>
          <w:p w:rsidR="00DD6B0A" w:rsidRDefault="00DD6B0A" w:rsidP="006067E0">
            <w:pPr>
              <w:spacing w:line="280" w:lineRule="exact"/>
              <w:jc w:val="center"/>
              <w:rPr>
                <w:rFonts w:ascii="宋体"/>
                <w:sz w:val="28"/>
                <w:szCs w:val="28"/>
              </w:rPr>
            </w:pPr>
          </w:p>
        </w:tc>
      </w:tr>
      <w:tr w:rsidR="00DD6B0A" w:rsidTr="006067E0">
        <w:trPr>
          <w:cantSplit/>
          <w:trHeight w:val="322"/>
          <w:jc w:val="center"/>
        </w:trPr>
        <w:tc>
          <w:tcPr>
            <w:tcW w:w="2027" w:type="dxa"/>
            <w:gridSpan w:val="3"/>
            <w:vMerge/>
            <w:vAlign w:val="center"/>
          </w:tcPr>
          <w:p w:rsidR="00DD6B0A" w:rsidRPr="00600D22" w:rsidRDefault="00DD6B0A" w:rsidP="006067E0">
            <w:pPr>
              <w:spacing w:line="280" w:lineRule="exact"/>
              <w:jc w:val="center"/>
              <w:rPr>
                <w:rFonts w:ascii="宋体"/>
                <w:sz w:val="24"/>
                <w:szCs w:val="24"/>
              </w:rPr>
            </w:pPr>
          </w:p>
        </w:tc>
        <w:tc>
          <w:tcPr>
            <w:tcW w:w="547" w:type="dxa"/>
            <w:vAlign w:val="center"/>
          </w:tcPr>
          <w:p w:rsidR="00DD6B0A" w:rsidRPr="00600D22" w:rsidRDefault="00DD6B0A" w:rsidP="006067E0">
            <w:pPr>
              <w:spacing w:line="280" w:lineRule="exact"/>
              <w:jc w:val="center"/>
              <w:rPr>
                <w:rFonts w:ascii="宋体"/>
                <w:sz w:val="24"/>
                <w:szCs w:val="24"/>
              </w:rPr>
            </w:pPr>
          </w:p>
        </w:tc>
        <w:tc>
          <w:tcPr>
            <w:tcW w:w="547" w:type="dxa"/>
            <w:gridSpan w:val="3"/>
            <w:vAlign w:val="center"/>
          </w:tcPr>
          <w:p w:rsidR="00DD6B0A" w:rsidRPr="00600D22" w:rsidRDefault="00DD6B0A" w:rsidP="006067E0">
            <w:pPr>
              <w:spacing w:line="280" w:lineRule="exact"/>
              <w:jc w:val="center"/>
              <w:rPr>
                <w:rFonts w:ascii="宋体"/>
                <w:sz w:val="24"/>
                <w:szCs w:val="24"/>
              </w:rPr>
            </w:pPr>
          </w:p>
        </w:tc>
        <w:tc>
          <w:tcPr>
            <w:tcW w:w="548" w:type="dxa"/>
            <w:gridSpan w:val="2"/>
            <w:vAlign w:val="center"/>
          </w:tcPr>
          <w:p w:rsidR="00DD6B0A" w:rsidRPr="00600D22" w:rsidRDefault="00DD6B0A" w:rsidP="006067E0">
            <w:pPr>
              <w:spacing w:line="280" w:lineRule="exact"/>
              <w:jc w:val="center"/>
              <w:rPr>
                <w:rFonts w:ascii="宋体"/>
                <w:sz w:val="24"/>
                <w:szCs w:val="24"/>
              </w:rPr>
            </w:pPr>
          </w:p>
        </w:tc>
        <w:tc>
          <w:tcPr>
            <w:tcW w:w="547" w:type="dxa"/>
            <w:gridSpan w:val="3"/>
            <w:vAlign w:val="center"/>
          </w:tcPr>
          <w:p w:rsidR="00DD6B0A" w:rsidRPr="00600D22" w:rsidRDefault="00DD6B0A" w:rsidP="006067E0">
            <w:pPr>
              <w:spacing w:line="280" w:lineRule="exact"/>
              <w:jc w:val="center"/>
              <w:rPr>
                <w:rFonts w:ascii="宋体"/>
                <w:sz w:val="24"/>
                <w:szCs w:val="24"/>
              </w:rPr>
            </w:pPr>
          </w:p>
        </w:tc>
        <w:tc>
          <w:tcPr>
            <w:tcW w:w="548" w:type="dxa"/>
            <w:gridSpan w:val="2"/>
            <w:vAlign w:val="center"/>
          </w:tcPr>
          <w:p w:rsidR="00DD6B0A" w:rsidRPr="00600D22" w:rsidRDefault="00DD6B0A" w:rsidP="006067E0">
            <w:pPr>
              <w:spacing w:line="280" w:lineRule="exact"/>
              <w:jc w:val="center"/>
              <w:rPr>
                <w:rFonts w:ascii="宋体"/>
                <w:sz w:val="24"/>
                <w:szCs w:val="24"/>
              </w:rPr>
            </w:pPr>
          </w:p>
        </w:tc>
        <w:tc>
          <w:tcPr>
            <w:tcW w:w="547" w:type="dxa"/>
            <w:gridSpan w:val="2"/>
            <w:vAlign w:val="center"/>
          </w:tcPr>
          <w:p w:rsidR="00DD6B0A" w:rsidRPr="00600D22" w:rsidRDefault="00DD6B0A" w:rsidP="006067E0">
            <w:pPr>
              <w:spacing w:line="280" w:lineRule="exact"/>
              <w:jc w:val="center"/>
              <w:rPr>
                <w:rFonts w:ascii="宋体"/>
                <w:sz w:val="24"/>
                <w:szCs w:val="24"/>
              </w:rPr>
            </w:pPr>
          </w:p>
        </w:tc>
        <w:tc>
          <w:tcPr>
            <w:tcW w:w="548" w:type="dxa"/>
            <w:gridSpan w:val="3"/>
            <w:vAlign w:val="center"/>
          </w:tcPr>
          <w:p w:rsidR="00DD6B0A" w:rsidRPr="00600D22" w:rsidRDefault="00DD6B0A" w:rsidP="006067E0">
            <w:pPr>
              <w:spacing w:line="280" w:lineRule="exact"/>
              <w:jc w:val="center"/>
              <w:rPr>
                <w:rFonts w:ascii="宋体"/>
                <w:sz w:val="24"/>
                <w:szCs w:val="24"/>
              </w:rPr>
            </w:pPr>
          </w:p>
        </w:tc>
        <w:tc>
          <w:tcPr>
            <w:tcW w:w="547" w:type="dxa"/>
            <w:gridSpan w:val="3"/>
            <w:vAlign w:val="center"/>
          </w:tcPr>
          <w:p w:rsidR="00DD6B0A" w:rsidRPr="00600D22" w:rsidRDefault="00DD6B0A" w:rsidP="006067E0">
            <w:pPr>
              <w:spacing w:line="280" w:lineRule="exact"/>
              <w:jc w:val="center"/>
              <w:rPr>
                <w:rFonts w:ascii="宋体"/>
                <w:sz w:val="24"/>
                <w:szCs w:val="24"/>
              </w:rPr>
            </w:pPr>
          </w:p>
        </w:tc>
        <w:tc>
          <w:tcPr>
            <w:tcW w:w="547" w:type="dxa"/>
            <w:gridSpan w:val="2"/>
            <w:vAlign w:val="center"/>
          </w:tcPr>
          <w:p w:rsidR="00DD6B0A" w:rsidRPr="00600D22" w:rsidRDefault="00DD6B0A" w:rsidP="006067E0">
            <w:pPr>
              <w:spacing w:line="280" w:lineRule="exact"/>
              <w:jc w:val="center"/>
              <w:rPr>
                <w:rFonts w:ascii="宋体"/>
                <w:sz w:val="24"/>
                <w:szCs w:val="24"/>
              </w:rPr>
            </w:pPr>
          </w:p>
        </w:tc>
        <w:tc>
          <w:tcPr>
            <w:tcW w:w="548" w:type="dxa"/>
            <w:gridSpan w:val="3"/>
            <w:vAlign w:val="center"/>
          </w:tcPr>
          <w:p w:rsidR="00DD6B0A" w:rsidRPr="00600D22" w:rsidRDefault="00DD6B0A" w:rsidP="006067E0">
            <w:pPr>
              <w:spacing w:line="280" w:lineRule="exact"/>
              <w:jc w:val="center"/>
              <w:rPr>
                <w:rFonts w:ascii="宋体"/>
                <w:sz w:val="24"/>
                <w:szCs w:val="24"/>
              </w:rPr>
            </w:pPr>
          </w:p>
        </w:tc>
        <w:tc>
          <w:tcPr>
            <w:tcW w:w="547" w:type="dxa"/>
            <w:gridSpan w:val="2"/>
            <w:vAlign w:val="center"/>
          </w:tcPr>
          <w:p w:rsidR="00DD6B0A" w:rsidRPr="00600D22" w:rsidRDefault="00DD6B0A" w:rsidP="006067E0">
            <w:pPr>
              <w:spacing w:line="280" w:lineRule="exact"/>
              <w:jc w:val="center"/>
              <w:rPr>
                <w:rFonts w:ascii="宋体"/>
                <w:sz w:val="24"/>
                <w:szCs w:val="24"/>
              </w:rPr>
            </w:pPr>
          </w:p>
        </w:tc>
        <w:tc>
          <w:tcPr>
            <w:tcW w:w="548" w:type="dxa"/>
            <w:vAlign w:val="center"/>
          </w:tcPr>
          <w:p w:rsidR="00DD6B0A" w:rsidRDefault="00DD6B0A" w:rsidP="006067E0">
            <w:pPr>
              <w:spacing w:line="280" w:lineRule="exact"/>
              <w:jc w:val="center"/>
              <w:rPr>
                <w:rFonts w:ascii="宋体"/>
                <w:sz w:val="28"/>
                <w:szCs w:val="28"/>
              </w:rPr>
            </w:pPr>
          </w:p>
        </w:tc>
        <w:tc>
          <w:tcPr>
            <w:tcW w:w="547" w:type="dxa"/>
            <w:vAlign w:val="center"/>
          </w:tcPr>
          <w:p w:rsidR="00DD6B0A" w:rsidRDefault="00DD6B0A" w:rsidP="006067E0">
            <w:pPr>
              <w:spacing w:line="280" w:lineRule="exact"/>
              <w:jc w:val="center"/>
              <w:rPr>
                <w:rFonts w:ascii="宋体"/>
                <w:sz w:val="28"/>
                <w:szCs w:val="28"/>
              </w:rPr>
            </w:pPr>
          </w:p>
        </w:tc>
        <w:tc>
          <w:tcPr>
            <w:tcW w:w="1276" w:type="dxa"/>
            <w:vAlign w:val="center"/>
          </w:tcPr>
          <w:p w:rsidR="00DD6B0A" w:rsidRDefault="00DD6B0A" w:rsidP="006067E0">
            <w:pPr>
              <w:spacing w:line="280" w:lineRule="exact"/>
              <w:jc w:val="center"/>
              <w:rPr>
                <w:rFonts w:ascii="宋体"/>
                <w:sz w:val="28"/>
                <w:szCs w:val="28"/>
              </w:rPr>
            </w:pPr>
          </w:p>
        </w:tc>
      </w:tr>
      <w:tr w:rsidR="00DD6B0A" w:rsidTr="006067E0">
        <w:trPr>
          <w:cantSplit/>
          <w:trHeight w:val="322"/>
          <w:jc w:val="center"/>
        </w:trPr>
        <w:tc>
          <w:tcPr>
            <w:tcW w:w="2027" w:type="dxa"/>
            <w:gridSpan w:val="3"/>
            <w:vMerge/>
            <w:vAlign w:val="center"/>
          </w:tcPr>
          <w:p w:rsidR="00DD6B0A" w:rsidRPr="00600D22" w:rsidRDefault="00DD6B0A" w:rsidP="006067E0">
            <w:pPr>
              <w:spacing w:line="280" w:lineRule="exact"/>
              <w:jc w:val="center"/>
              <w:rPr>
                <w:rFonts w:ascii="宋体"/>
                <w:sz w:val="24"/>
                <w:szCs w:val="24"/>
              </w:rPr>
            </w:pPr>
          </w:p>
        </w:tc>
        <w:tc>
          <w:tcPr>
            <w:tcW w:w="547" w:type="dxa"/>
            <w:vAlign w:val="center"/>
          </w:tcPr>
          <w:p w:rsidR="00DD6B0A" w:rsidRPr="00600D22" w:rsidRDefault="00DD6B0A" w:rsidP="006067E0">
            <w:pPr>
              <w:spacing w:line="280" w:lineRule="exact"/>
              <w:jc w:val="center"/>
              <w:rPr>
                <w:rFonts w:ascii="宋体"/>
                <w:sz w:val="24"/>
                <w:szCs w:val="24"/>
              </w:rPr>
            </w:pPr>
          </w:p>
        </w:tc>
        <w:tc>
          <w:tcPr>
            <w:tcW w:w="547" w:type="dxa"/>
            <w:gridSpan w:val="3"/>
            <w:vAlign w:val="center"/>
          </w:tcPr>
          <w:p w:rsidR="00DD6B0A" w:rsidRPr="00600D22" w:rsidRDefault="00DD6B0A" w:rsidP="006067E0">
            <w:pPr>
              <w:spacing w:line="280" w:lineRule="exact"/>
              <w:jc w:val="center"/>
              <w:rPr>
                <w:rFonts w:ascii="宋体"/>
                <w:sz w:val="24"/>
                <w:szCs w:val="24"/>
              </w:rPr>
            </w:pPr>
          </w:p>
        </w:tc>
        <w:tc>
          <w:tcPr>
            <w:tcW w:w="548" w:type="dxa"/>
            <w:gridSpan w:val="2"/>
            <w:vAlign w:val="center"/>
          </w:tcPr>
          <w:p w:rsidR="00DD6B0A" w:rsidRPr="00600D22" w:rsidRDefault="00DD6B0A" w:rsidP="006067E0">
            <w:pPr>
              <w:spacing w:line="280" w:lineRule="exact"/>
              <w:jc w:val="center"/>
              <w:rPr>
                <w:rFonts w:ascii="宋体"/>
                <w:sz w:val="24"/>
                <w:szCs w:val="24"/>
              </w:rPr>
            </w:pPr>
          </w:p>
        </w:tc>
        <w:tc>
          <w:tcPr>
            <w:tcW w:w="547" w:type="dxa"/>
            <w:gridSpan w:val="3"/>
            <w:vAlign w:val="center"/>
          </w:tcPr>
          <w:p w:rsidR="00DD6B0A" w:rsidRPr="00600D22" w:rsidRDefault="00DD6B0A" w:rsidP="006067E0">
            <w:pPr>
              <w:spacing w:line="280" w:lineRule="exact"/>
              <w:jc w:val="center"/>
              <w:rPr>
                <w:rFonts w:ascii="宋体"/>
                <w:sz w:val="24"/>
                <w:szCs w:val="24"/>
              </w:rPr>
            </w:pPr>
          </w:p>
        </w:tc>
        <w:tc>
          <w:tcPr>
            <w:tcW w:w="548" w:type="dxa"/>
            <w:gridSpan w:val="2"/>
            <w:vAlign w:val="center"/>
          </w:tcPr>
          <w:p w:rsidR="00DD6B0A" w:rsidRPr="00600D22" w:rsidRDefault="00DD6B0A" w:rsidP="006067E0">
            <w:pPr>
              <w:spacing w:line="280" w:lineRule="exact"/>
              <w:jc w:val="center"/>
              <w:rPr>
                <w:rFonts w:ascii="宋体"/>
                <w:sz w:val="24"/>
                <w:szCs w:val="24"/>
              </w:rPr>
            </w:pPr>
          </w:p>
        </w:tc>
        <w:tc>
          <w:tcPr>
            <w:tcW w:w="547" w:type="dxa"/>
            <w:gridSpan w:val="2"/>
            <w:vAlign w:val="center"/>
          </w:tcPr>
          <w:p w:rsidR="00DD6B0A" w:rsidRPr="00600D22" w:rsidRDefault="00DD6B0A" w:rsidP="006067E0">
            <w:pPr>
              <w:spacing w:line="280" w:lineRule="exact"/>
              <w:jc w:val="center"/>
              <w:rPr>
                <w:rFonts w:ascii="宋体"/>
                <w:sz w:val="24"/>
                <w:szCs w:val="24"/>
              </w:rPr>
            </w:pPr>
          </w:p>
        </w:tc>
        <w:tc>
          <w:tcPr>
            <w:tcW w:w="548" w:type="dxa"/>
            <w:gridSpan w:val="3"/>
            <w:vAlign w:val="center"/>
          </w:tcPr>
          <w:p w:rsidR="00DD6B0A" w:rsidRPr="00600D22" w:rsidRDefault="00DD6B0A" w:rsidP="006067E0">
            <w:pPr>
              <w:spacing w:line="280" w:lineRule="exact"/>
              <w:jc w:val="center"/>
              <w:rPr>
                <w:rFonts w:ascii="宋体"/>
                <w:sz w:val="24"/>
                <w:szCs w:val="24"/>
              </w:rPr>
            </w:pPr>
          </w:p>
        </w:tc>
        <w:tc>
          <w:tcPr>
            <w:tcW w:w="4560" w:type="dxa"/>
            <w:gridSpan w:val="13"/>
            <w:vAlign w:val="center"/>
          </w:tcPr>
          <w:p w:rsidR="00DD6B0A" w:rsidRPr="00600D22" w:rsidRDefault="00DD6B0A" w:rsidP="006067E0">
            <w:pPr>
              <w:spacing w:line="280" w:lineRule="exact"/>
              <w:jc w:val="right"/>
              <w:rPr>
                <w:rFonts w:ascii="宋体"/>
                <w:sz w:val="24"/>
                <w:szCs w:val="24"/>
              </w:rPr>
            </w:pPr>
            <w:r w:rsidRPr="00600D22">
              <w:rPr>
                <w:rFonts w:ascii="宋体" w:cs="宋体" w:hint="eastAsia"/>
                <w:sz w:val="24"/>
                <w:szCs w:val="24"/>
              </w:rPr>
              <w:t>限</w:t>
            </w:r>
            <w:r w:rsidRPr="00600D22">
              <w:rPr>
                <w:rFonts w:ascii="宋体" w:cs="宋体"/>
                <w:sz w:val="24"/>
                <w:szCs w:val="24"/>
              </w:rPr>
              <w:t>35</w:t>
            </w:r>
            <w:r w:rsidRPr="00600D22">
              <w:rPr>
                <w:rFonts w:ascii="宋体" w:cs="宋体" w:hint="eastAsia"/>
                <w:sz w:val="24"/>
                <w:szCs w:val="24"/>
              </w:rPr>
              <w:t>个汉字</w:t>
            </w:r>
          </w:p>
        </w:tc>
      </w:tr>
      <w:tr w:rsidR="00DD6B0A" w:rsidTr="006067E0">
        <w:trPr>
          <w:cantSplit/>
          <w:trHeight w:hRule="exact" w:val="439"/>
          <w:jc w:val="center"/>
        </w:trPr>
        <w:tc>
          <w:tcPr>
            <w:tcW w:w="2027" w:type="dxa"/>
            <w:gridSpan w:val="3"/>
            <w:vAlign w:val="center"/>
          </w:tcPr>
          <w:p w:rsidR="00DD6B0A" w:rsidRPr="00600D22" w:rsidRDefault="00DD6B0A" w:rsidP="006067E0">
            <w:pPr>
              <w:spacing w:line="280" w:lineRule="exact"/>
              <w:rPr>
                <w:rFonts w:ascii="宋体"/>
                <w:sz w:val="24"/>
                <w:szCs w:val="24"/>
              </w:rPr>
            </w:pPr>
            <w:r w:rsidRPr="00600D22">
              <w:rPr>
                <w:rFonts w:ascii="宋体" w:cs="宋体" w:hint="eastAsia"/>
                <w:sz w:val="24"/>
                <w:szCs w:val="24"/>
              </w:rPr>
              <w:t>研究起始时间</w:t>
            </w:r>
          </w:p>
        </w:tc>
        <w:tc>
          <w:tcPr>
            <w:tcW w:w="2704" w:type="dxa"/>
            <w:gridSpan w:val="10"/>
            <w:vAlign w:val="center"/>
          </w:tcPr>
          <w:p w:rsidR="00DD6B0A" w:rsidRPr="00600D22" w:rsidRDefault="00DD6B0A" w:rsidP="006067E0">
            <w:pPr>
              <w:spacing w:line="280" w:lineRule="exact"/>
              <w:rPr>
                <w:rFonts w:ascii="宋体"/>
                <w:spacing w:val="40"/>
                <w:sz w:val="24"/>
                <w:szCs w:val="24"/>
              </w:rPr>
            </w:pPr>
            <w:r w:rsidRPr="00600D22">
              <w:rPr>
                <w:rFonts w:ascii="宋体" w:cs="宋体" w:hint="eastAsia"/>
                <w:sz w:val="24"/>
                <w:szCs w:val="24"/>
              </w:rPr>
              <w:t>□□□□□□□□</w:t>
            </w:r>
          </w:p>
        </w:tc>
        <w:tc>
          <w:tcPr>
            <w:tcW w:w="2068" w:type="dxa"/>
            <w:gridSpan w:val="10"/>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研究终止时间</w:t>
            </w:r>
          </w:p>
        </w:tc>
        <w:tc>
          <w:tcPr>
            <w:tcW w:w="3620" w:type="dxa"/>
            <w:gridSpan w:val="9"/>
            <w:vAlign w:val="center"/>
          </w:tcPr>
          <w:p w:rsidR="00DD6B0A" w:rsidRPr="00600D22" w:rsidRDefault="00DD6B0A" w:rsidP="006067E0">
            <w:pPr>
              <w:spacing w:line="280" w:lineRule="exact"/>
              <w:rPr>
                <w:rFonts w:ascii="宋体"/>
                <w:spacing w:val="40"/>
                <w:sz w:val="24"/>
                <w:szCs w:val="24"/>
              </w:rPr>
            </w:pPr>
            <w:r w:rsidRPr="00600D22">
              <w:rPr>
                <w:rFonts w:ascii="宋体" w:cs="宋体" w:hint="eastAsia"/>
                <w:sz w:val="24"/>
                <w:szCs w:val="24"/>
              </w:rPr>
              <w:t>□□□□□□□□</w:t>
            </w:r>
          </w:p>
        </w:tc>
      </w:tr>
      <w:tr w:rsidR="00DD6B0A" w:rsidTr="006067E0">
        <w:trPr>
          <w:cantSplit/>
          <w:trHeight w:hRule="exact" w:val="567"/>
          <w:jc w:val="center"/>
        </w:trPr>
        <w:tc>
          <w:tcPr>
            <w:tcW w:w="496" w:type="dxa"/>
            <w:vMerge w:val="restart"/>
            <w:vAlign w:val="center"/>
          </w:tcPr>
          <w:p w:rsidR="00DD6B0A" w:rsidRPr="00600D22" w:rsidRDefault="00DD6B0A" w:rsidP="006067E0">
            <w:pPr>
              <w:adjustRightInd w:val="0"/>
              <w:snapToGrid w:val="0"/>
              <w:spacing w:line="280" w:lineRule="exact"/>
              <w:jc w:val="center"/>
              <w:rPr>
                <w:rFonts w:ascii="宋体"/>
                <w:sz w:val="24"/>
                <w:szCs w:val="24"/>
              </w:rPr>
            </w:pPr>
            <w:r w:rsidRPr="00600D22">
              <w:rPr>
                <w:rFonts w:ascii="宋体" w:cs="宋体" w:hint="eastAsia"/>
                <w:sz w:val="24"/>
                <w:szCs w:val="24"/>
              </w:rPr>
              <w:t>成果第一完成单位</w:t>
            </w:r>
          </w:p>
        </w:tc>
        <w:tc>
          <w:tcPr>
            <w:tcW w:w="1531" w:type="dxa"/>
            <w:gridSpan w:val="2"/>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单位名称</w:t>
            </w:r>
          </w:p>
        </w:tc>
        <w:tc>
          <w:tcPr>
            <w:tcW w:w="8392" w:type="dxa"/>
            <w:gridSpan w:val="29"/>
            <w:vAlign w:val="center"/>
          </w:tcPr>
          <w:p w:rsidR="00DD6B0A" w:rsidRPr="00600D22" w:rsidRDefault="00DD6B0A" w:rsidP="006067E0">
            <w:pPr>
              <w:spacing w:line="280" w:lineRule="exact"/>
              <w:rPr>
                <w:rFonts w:ascii="宋体"/>
                <w:sz w:val="24"/>
                <w:szCs w:val="24"/>
              </w:rPr>
            </w:pPr>
          </w:p>
        </w:tc>
      </w:tr>
      <w:tr w:rsidR="00DD6B0A" w:rsidTr="006067E0">
        <w:trPr>
          <w:cantSplit/>
          <w:trHeight w:hRule="exact" w:val="473"/>
          <w:jc w:val="center"/>
        </w:trPr>
        <w:tc>
          <w:tcPr>
            <w:tcW w:w="496" w:type="dxa"/>
            <w:vMerge/>
            <w:vAlign w:val="center"/>
          </w:tcPr>
          <w:p w:rsidR="00DD6B0A" w:rsidRPr="00600D22" w:rsidRDefault="00DD6B0A" w:rsidP="006067E0">
            <w:pPr>
              <w:spacing w:line="280" w:lineRule="exact"/>
              <w:jc w:val="center"/>
              <w:rPr>
                <w:rFonts w:ascii="宋体"/>
                <w:sz w:val="24"/>
                <w:szCs w:val="24"/>
              </w:rPr>
            </w:pPr>
          </w:p>
        </w:tc>
        <w:tc>
          <w:tcPr>
            <w:tcW w:w="1531" w:type="dxa"/>
            <w:gridSpan w:val="2"/>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隶属省部</w:t>
            </w:r>
          </w:p>
        </w:tc>
        <w:tc>
          <w:tcPr>
            <w:tcW w:w="809" w:type="dxa"/>
            <w:gridSpan w:val="3"/>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代码</w:t>
            </w:r>
          </w:p>
        </w:tc>
        <w:tc>
          <w:tcPr>
            <w:tcW w:w="1108" w:type="dxa"/>
            <w:gridSpan w:val="4"/>
            <w:vAlign w:val="center"/>
          </w:tcPr>
          <w:p w:rsidR="00DD6B0A" w:rsidRPr="00600D22" w:rsidRDefault="00DD6B0A" w:rsidP="006067E0">
            <w:pPr>
              <w:spacing w:line="280" w:lineRule="exact"/>
              <w:rPr>
                <w:rFonts w:ascii="宋体"/>
                <w:sz w:val="24"/>
                <w:szCs w:val="24"/>
              </w:rPr>
            </w:pPr>
            <w:r w:rsidRPr="00600D22">
              <w:rPr>
                <w:rFonts w:ascii="宋体" w:cs="宋体" w:hint="eastAsia"/>
                <w:sz w:val="24"/>
                <w:szCs w:val="24"/>
              </w:rPr>
              <w:t>□□□</w:t>
            </w:r>
          </w:p>
        </w:tc>
        <w:tc>
          <w:tcPr>
            <w:tcW w:w="787" w:type="dxa"/>
            <w:gridSpan w:val="3"/>
            <w:vAlign w:val="center"/>
          </w:tcPr>
          <w:p w:rsidR="00DD6B0A" w:rsidRPr="00600D22" w:rsidRDefault="00DD6B0A" w:rsidP="006067E0">
            <w:pPr>
              <w:spacing w:line="280" w:lineRule="exact"/>
              <w:rPr>
                <w:rFonts w:ascii="宋体"/>
                <w:sz w:val="24"/>
                <w:szCs w:val="24"/>
              </w:rPr>
            </w:pPr>
            <w:r w:rsidRPr="00600D22">
              <w:rPr>
                <w:rFonts w:ascii="宋体" w:cs="宋体" w:hint="eastAsia"/>
                <w:sz w:val="24"/>
                <w:szCs w:val="24"/>
              </w:rPr>
              <w:t>名称</w:t>
            </w:r>
          </w:p>
        </w:tc>
        <w:tc>
          <w:tcPr>
            <w:tcW w:w="5688" w:type="dxa"/>
            <w:gridSpan w:val="19"/>
            <w:vAlign w:val="center"/>
          </w:tcPr>
          <w:p w:rsidR="00DD6B0A" w:rsidRPr="00600D22" w:rsidRDefault="00DD6B0A" w:rsidP="006067E0">
            <w:pPr>
              <w:spacing w:line="280" w:lineRule="exact"/>
              <w:rPr>
                <w:rFonts w:ascii="宋体"/>
                <w:sz w:val="24"/>
                <w:szCs w:val="24"/>
              </w:rPr>
            </w:pPr>
          </w:p>
        </w:tc>
      </w:tr>
      <w:tr w:rsidR="00DD6B0A" w:rsidTr="006067E0">
        <w:trPr>
          <w:cantSplit/>
          <w:trHeight w:hRule="exact" w:val="553"/>
          <w:jc w:val="center"/>
        </w:trPr>
        <w:tc>
          <w:tcPr>
            <w:tcW w:w="496" w:type="dxa"/>
            <w:vMerge/>
            <w:vAlign w:val="center"/>
          </w:tcPr>
          <w:p w:rsidR="00DD6B0A" w:rsidRPr="00600D22" w:rsidRDefault="00DD6B0A" w:rsidP="006067E0">
            <w:pPr>
              <w:spacing w:line="280" w:lineRule="exact"/>
              <w:jc w:val="center"/>
              <w:rPr>
                <w:rFonts w:ascii="宋体"/>
                <w:sz w:val="24"/>
                <w:szCs w:val="24"/>
              </w:rPr>
            </w:pPr>
          </w:p>
        </w:tc>
        <w:tc>
          <w:tcPr>
            <w:tcW w:w="1531" w:type="dxa"/>
            <w:gridSpan w:val="2"/>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所在地区</w:t>
            </w:r>
          </w:p>
        </w:tc>
        <w:tc>
          <w:tcPr>
            <w:tcW w:w="809" w:type="dxa"/>
            <w:gridSpan w:val="3"/>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代码</w:t>
            </w:r>
          </w:p>
        </w:tc>
        <w:tc>
          <w:tcPr>
            <w:tcW w:w="1108" w:type="dxa"/>
            <w:gridSpan w:val="4"/>
            <w:vAlign w:val="center"/>
          </w:tcPr>
          <w:p w:rsidR="00DD6B0A" w:rsidRPr="00600D22" w:rsidRDefault="00DD6B0A" w:rsidP="006067E0">
            <w:pPr>
              <w:spacing w:line="280" w:lineRule="exact"/>
              <w:rPr>
                <w:rFonts w:ascii="宋体"/>
                <w:sz w:val="24"/>
                <w:szCs w:val="24"/>
              </w:rPr>
            </w:pPr>
            <w:r w:rsidRPr="00600D22">
              <w:rPr>
                <w:rFonts w:ascii="宋体" w:cs="宋体" w:hint="eastAsia"/>
                <w:sz w:val="24"/>
                <w:szCs w:val="24"/>
              </w:rPr>
              <w:t>□□□</w:t>
            </w:r>
          </w:p>
        </w:tc>
        <w:tc>
          <w:tcPr>
            <w:tcW w:w="787" w:type="dxa"/>
            <w:gridSpan w:val="3"/>
            <w:vAlign w:val="center"/>
          </w:tcPr>
          <w:p w:rsidR="00DD6B0A" w:rsidRPr="00600D22" w:rsidRDefault="00DD6B0A" w:rsidP="006067E0">
            <w:pPr>
              <w:spacing w:line="280" w:lineRule="exact"/>
              <w:rPr>
                <w:rFonts w:ascii="宋体"/>
                <w:sz w:val="24"/>
                <w:szCs w:val="24"/>
              </w:rPr>
            </w:pPr>
            <w:r w:rsidRPr="00600D22">
              <w:rPr>
                <w:rFonts w:ascii="宋体" w:cs="宋体" w:hint="eastAsia"/>
                <w:sz w:val="24"/>
                <w:szCs w:val="24"/>
              </w:rPr>
              <w:t>名称</w:t>
            </w:r>
          </w:p>
        </w:tc>
        <w:tc>
          <w:tcPr>
            <w:tcW w:w="1305" w:type="dxa"/>
            <w:gridSpan w:val="7"/>
            <w:vAlign w:val="center"/>
          </w:tcPr>
          <w:p w:rsidR="00DD6B0A" w:rsidRPr="00600D22" w:rsidRDefault="00DD6B0A" w:rsidP="006067E0">
            <w:pPr>
              <w:spacing w:line="280" w:lineRule="exact"/>
              <w:jc w:val="center"/>
              <w:rPr>
                <w:rFonts w:ascii="宋体"/>
                <w:sz w:val="24"/>
                <w:szCs w:val="24"/>
              </w:rPr>
            </w:pPr>
          </w:p>
        </w:tc>
        <w:tc>
          <w:tcPr>
            <w:tcW w:w="986" w:type="dxa"/>
            <w:gridSpan w:val="5"/>
            <w:vMerge w:val="restart"/>
            <w:vAlign w:val="center"/>
          </w:tcPr>
          <w:p w:rsidR="00DD6B0A" w:rsidRPr="00600D22" w:rsidRDefault="00DD6B0A" w:rsidP="006067E0">
            <w:pPr>
              <w:pStyle w:val="af2"/>
              <w:spacing w:line="280" w:lineRule="exact"/>
              <w:rPr>
                <w:rFonts w:cs="Times New Roman"/>
                <w:spacing w:val="-10"/>
                <w:sz w:val="24"/>
                <w:szCs w:val="24"/>
              </w:rPr>
            </w:pPr>
            <w:r w:rsidRPr="00600D22">
              <w:rPr>
                <w:rFonts w:hint="eastAsia"/>
                <w:spacing w:val="-10"/>
                <w:sz w:val="24"/>
                <w:szCs w:val="24"/>
              </w:rPr>
              <w:t>单</w:t>
            </w:r>
            <w:r w:rsidRPr="00600D22">
              <w:rPr>
                <w:spacing w:val="-10"/>
                <w:sz w:val="24"/>
                <w:szCs w:val="24"/>
              </w:rPr>
              <w:t xml:space="preserve"> </w:t>
            </w:r>
            <w:r w:rsidRPr="00600D22">
              <w:rPr>
                <w:rFonts w:hint="eastAsia"/>
                <w:spacing w:val="-10"/>
                <w:sz w:val="24"/>
                <w:szCs w:val="24"/>
              </w:rPr>
              <w:t>位</w:t>
            </w:r>
          </w:p>
          <w:p w:rsidR="00DD6B0A" w:rsidRPr="00600D22" w:rsidRDefault="00DD6B0A" w:rsidP="006067E0">
            <w:pPr>
              <w:pStyle w:val="af2"/>
              <w:spacing w:line="280" w:lineRule="exact"/>
              <w:rPr>
                <w:rFonts w:cs="Times New Roman"/>
                <w:spacing w:val="-10"/>
                <w:sz w:val="24"/>
                <w:szCs w:val="24"/>
              </w:rPr>
            </w:pPr>
            <w:r w:rsidRPr="00600D22">
              <w:rPr>
                <w:rFonts w:hint="eastAsia"/>
                <w:spacing w:val="-10"/>
                <w:sz w:val="24"/>
                <w:szCs w:val="24"/>
              </w:rPr>
              <w:t>属</w:t>
            </w:r>
            <w:r w:rsidRPr="00600D22">
              <w:rPr>
                <w:spacing w:val="-10"/>
                <w:sz w:val="24"/>
                <w:szCs w:val="24"/>
              </w:rPr>
              <w:t xml:space="preserve"> </w:t>
            </w:r>
            <w:r w:rsidRPr="00600D22">
              <w:rPr>
                <w:rFonts w:hint="eastAsia"/>
                <w:spacing w:val="-10"/>
                <w:sz w:val="24"/>
                <w:szCs w:val="24"/>
              </w:rPr>
              <w:t>性</w:t>
            </w:r>
          </w:p>
          <w:p w:rsidR="00DD6B0A" w:rsidRPr="00600D22" w:rsidRDefault="00DD6B0A" w:rsidP="006067E0">
            <w:pPr>
              <w:spacing w:line="280" w:lineRule="exact"/>
              <w:rPr>
                <w:rFonts w:ascii="宋体"/>
                <w:spacing w:val="-10"/>
                <w:sz w:val="24"/>
                <w:szCs w:val="24"/>
              </w:rPr>
            </w:pPr>
            <w:r w:rsidRPr="00600D22">
              <w:rPr>
                <w:rFonts w:ascii="宋体" w:cs="宋体" w:hint="eastAsia"/>
                <w:spacing w:val="-10"/>
                <w:sz w:val="24"/>
                <w:szCs w:val="24"/>
              </w:rPr>
              <w:t>（</w:t>
            </w:r>
            <w:r w:rsidRPr="00600D22">
              <w:rPr>
                <w:rFonts w:ascii="宋体" w:cs="宋体"/>
                <w:spacing w:val="-10"/>
                <w:sz w:val="24"/>
                <w:szCs w:val="24"/>
              </w:rPr>
              <w:t xml:space="preserve"> </w:t>
            </w:r>
            <w:r w:rsidRPr="00600D22">
              <w:rPr>
                <w:rFonts w:ascii="宋体" w:cs="宋体" w:hint="eastAsia"/>
                <w:spacing w:val="-10"/>
                <w:sz w:val="24"/>
                <w:szCs w:val="24"/>
              </w:rPr>
              <w:t>）</w:t>
            </w:r>
          </w:p>
        </w:tc>
        <w:tc>
          <w:tcPr>
            <w:tcW w:w="3397" w:type="dxa"/>
            <w:gridSpan w:val="7"/>
            <w:vMerge w:val="restart"/>
            <w:vAlign w:val="center"/>
          </w:tcPr>
          <w:p w:rsidR="00DD6B0A" w:rsidRPr="00600D22" w:rsidRDefault="00DD6B0A" w:rsidP="006067E0">
            <w:pPr>
              <w:spacing w:line="280" w:lineRule="exact"/>
              <w:rPr>
                <w:rFonts w:ascii="宋体"/>
                <w:spacing w:val="-12"/>
                <w:sz w:val="24"/>
                <w:szCs w:val="24"/>
              </w:rPr>
            </w:pPr>
            <w:r w:rsidRPr="00600D22">
              <w:rPr>
                <w:rFonts w:ascii="宋体" w:cs="宋体"/>
                <w:spacing w:val="-12"/>
                <w:sz w:val="24"/>
                <w:szCs w:val="24"/>
              </w:rPr>
              <w:t>1.</w:t>
            </w:r>
            <w:r w:rsidRPr="00600D22">
              <w:rPr>
                <w:rFonts w:ascii="宋体" w:cs="宋体" w:hint="eastAsia"/>
                <w:spacing w:val="-12"/>
                <w:sz w:val="24"/>
                <w:szCs w:val="24"/>
              </w:rPr>
              <w:t>独立科研机构</w:t>
            </w:r>
            <w:r w:rsidRPr="00600D22">
              <w:rPr>
                <w:rFonts w:ascii="宋体" w:cs="宋体"/>
                <w:spacing w:val="-12"/>
                <w:sz w:val="24"/>
                <w:szCs w:val="24"/>
              </w:rPr>
              <w:t xml:space="preserve"> 2.</w:t>
            </w:r>
            <w:r w:rsidRPr="00600D22">
              <w:rPr>
                <w:rFonts w:ascii="宋体" w:cs="宋体" w:hint="eastAsia"/>
                <w:spacing w:val="-12"/>
                <w:sz w:val="24"/>
                <w:szCs w:val="24"/>
              </w:rPr>
              <w:t>大专院校</w:t>
            </w:r>
            <w:r w:rsidRPr="00600D22">
              <w:rPr>
                <w:rFonts w:ascii="宋体" w:cs="宋体"/>
                <w:spacing w:val="-12"/>
                <w:sz w:val="24"/>
                <w:szCs w:val="24"/>
              </w:rPr>
              <w:t>3.</w:t>
            </w:r>
            <w:r w:rsidRPr="00600D22">
              <w:rPr>
                <w:rFonts w:ascii="宋体" w:cs="宋体" w:hint="eastAsia"/>
                <w:spacing w:val="-12"/>
                <w:sz w:val="24"/>
                <w:szCs w:val="24"/>
              </w:rPr>
              <w:t>工矿企业</w:t>
            </w:r>
            <w:r w:rsidRPr="00600D22">
              <w:rPr>
                <w:rFonts w:ascii="宋体" w:cs="宋体"/>
                <w:spacing w:val="-12"/>
                <w:sz w:val="24"/>
                <w:szCs w:val="24"/>
              </w:rPr>
              <w:t xml:space="preserve">    4.</w:t>
            </w:r>
            <w:r w:rsidRPr="00600D22">
              <w:rPr>
                <w:rFonts w:ascii="宋体" w:cs="宋体" w:hint="eastAsia"/>
                <w:spacing w:val="-12"/>
                <w:sz w:val="24"/>
                <w:szCs w:val="24"/>
              </w:rPr>
              <w:t>集体个体</w:t>
            </w:r>
            <w:r w:rsidRPr="00600D22">
              <w:rPr>
                <w:rFonts w:ascii="宋体" w:cs="宋体"/>
                <w:spacing w:val="-12"/>
                <w:sz w:val="24"/>
                <w:szCs w:val="24"/>
              </w:rPr>
              <w:t xml:space="preserve"> 5.</w:t>
            </w:r>
            <w:r w:rsidRPr="00600D22">
              <w:rPr>
                <w:rFonts w:ascii="宋体" w:cs="宋体" w:hint="eastAsia"/>
                <w:spacing w:val="-12"/>
                <w:sz w:val="24"/>
                <w:szCs w:val="24"/>
              </w:rPr>
              <w:t>其他</w:t>
            </w:r>
          </w:p>
        </w:tc>
      </w:tr>
      <w:tr w:rsidR="00DD6B0A" w:rsidTr="006067E0">
        <w:trPr>
          <w:cantSplit/>
          <w:trHeight w:val="357"/>
          <w:jc w:val="center"/>
        </w:trPr>
        <w:tc>
          <w:tcPr>
            <w:tcW w:w="496" w:type="dxa"/>
            <w:vMerge/>
            <w:vAlign w:val="center"/>
          </w:tcPr>
          <w:p w:rsidR="00DD6B0A" w:rsidRPr="00600D22" w:rsidRDefault="00DD6B0A" w:rsidP="006067E0">
            <w:pPr>
              <w:spacing w:line="280" w:lineRule="exact"/>
              <w:jc w:val="center"/>
              <w:rPr>
                <w:rFonts w:ascii="宋体"/>
                <w:sz w:val="24"/>
                <w:szCs w:val="24"/>
              </w:rPr>
            </w:pPr>
          </w:p>
        </w:tc>
        <w:tc>
          <w:tcPr>
            <w:tcW w:w="1531" w:type="dxa"/>
            <w:gridSpan w:val="2"/>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联</w:t>
            </w:r>
            <w:r w:rsidRPr="00600D22">
              <w:rPr>
                <w:rFonts w:ascii="宋体" w:cs="宋体"/>
                <w:sz w:val="24"/>
                <w:szCs w:val="24"/>
              </w:rPr>
              <w:t xml:space="preserve"> </w:t>
            </w:r>
            <w:r w:rsidRPr="00600D22">
              <w:rPr>
                <w:rFonts w:ascii="宋体" w:cs="宋体" w:hint="eastAsia"/>
                <w:sz w:val="24"/>
                <w:szCs w:val="24"/>
              </w:rPr>
              <w:t>系</w:t>
            </w:r>
            <w:r w:rsidRPr="00600D22">
              <w:rPr>
                <w:rFonts w:ascii="宋体" w:cs="宋体"/>
                <w:sz w:val="24"/>
                <w:szCs w:val="24"/>
              </w:rPr>
              <w:t xml:space="preserve"> </w:t>
            </w:r>
            <w:r w:rsidRPr="00600D22">
              <w:rPr>
                <w:rFonts w:ascii="宋体" w:cs="宋体" w:hint="eastAsia"/>
                <w:sz w:val="24"/>
                <w:szCs w:val="24"/>
              </w:rPr>
              <w:t>人</w:t>
            </w:r>
          </w:p>
        </w:tc>
        <w:tc>
          <w:tcPr>
            <w:tcW w:w="4009" w:type="dxa"/>
            <w:gridSpan w:val="17"/>
            <w:vAlign w:val="center"/>
          </w:tcPr>
          <w:p w:rsidR="00DD6B0A" w:rsidRPr="00600D22" w:rsidRDefault="00DD6B0A" w:rsidP="006067E0">
            <w:pPr>
              <w:spacing w:line="280" w:lineRule="exact"/>
              <w:rPr>
                <w:rFonts w:ascii="宋体"/>
                <w:sz w:val="24"/>
                <w:szCs w:val="24"/>
              </w:rPr>
            </w:pPr>
          </w:p>
        </w:tc>
        <w:tc>
          <w:tcPr>
            <w:tcW w:w="986" w:type="dxa"/>
            <w:gridSpan w:val="5"/>
            <w:vMerge/>
            <w:vAlign w:val="center"/>
          </w:tcPr>
          <w:p w:rsidR="00DD6B0A" w:rsidRPr="00600D22" w:rsidRDefault="00DD6B0A" w:rsidP="006067E0">
            <w:pPr>
              <w:spacing w:line="280" w:lineRule="exact"/>
              <w:jc w:val="center"/>
              <w:rPr>
                <w:rFonts w:ascii="宋体"/>
                <w:sz w:val="24"/>
                <w:szCs w:val="24"/>
              </w:rPr>
            </w:pPr>
          </w:p>
        </w:tc>
        <w:tc>
          <w:tcPr>
            <w:tcW w:w="3397" w:type="dxa"/>
            <w:gridSpan w:val="7"/>
            <w:vMerge/>
            <w:vAlign w:val="center"/>
          </w:tcPr>
          <w:p w:rsidR="00DD6B0A" w:rsidRPr="00600D22" w:rsidRDefault="00DD6B0A" w:rsidP="006067E0">
            <w:pPr>
              <w:spacing w:line="280" w:lineRule="exact"/>
              <w:jc w:val="center"/>
              <w:rPr>
                <w:rFonts w:ascii="宋体"/>
                <w:sz w:val="24"/>
                <w:szCs w:val="24"/>
              </w:rPr>
            </w:pPr>
          </w:p>
        </w:tc>
      </w:tr>
      <w:tr w:rsidR="00DD6B0A" w:rsidTr="006067E0">
        <w:trPr>
          <w:cantSplit/>
          <w:trHeight w:hRule="exact" w:val="316"/>
          <w:jc w:val="center"/>
        </w:trPr>
        <w:tc>
          <w:tcPr>
            <w:tcW w:w="496" w:type="dxa"/>
            <w:vMerge/>
            <w:vAlign w:val="center"/>
          </w:tcPr>
          <w:p w:rsidR="00DD6B0A" w:rsidRPr="00600D22" w:rsidRDefault="00DD6B0A" w:rsidP="006067E0">
            <w:pPr>
              <w:spacing w:line="280" w:lineRule="exact"/>
              <w:jc w:val="center"/>
              <w:rPr>
                <w:rFonts w:ascii="宋体"/>
                <w:sz w:val="24"/>
                <w:szCs w:val="24"/>
              </w:rPr>
            </w:pPr>
          </w:p>
        </w:tc>
        <w:tc>
          <w:tcPr>
            <w:tcW w:w="1531" w:type="dxa"/>
            <w:gridSpan w:val="2"/>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邮政编码</w:t>
            </w:r>
          </w:p>
        </w:tc>
        <w:tc>
          <w:tcPr>
            <w:tcW w:w="1917" w:type="dxa"/>
            <w:gridSpan w:val="7"/>
            <w:vAlign w:val="center"/>
          </w:tcPr>
          <w:p w:rsidR="00DD6B0A" w:rsidRPr="00600D22" w:rsidRDefault="00DD6B0A" w:rsidP="006067E0">
            <w:pPr>
              <w:spacing w:line="280" w:lineRule="exact"/>
              <w:jc w:val="center"/>
              <w:rPr>
                <w:rFonts w:ascii="宋体"/>
                <w:sz w:val="24"/>
                <w:szCs w:val="24"/>
              </w:rPr>
            </w:pPr>
          </w:p>
        </w:tc>
        <w:tc>
          <w:tcPr>
            <w:tcW w:w="1485" w:type="dxa"/>
            <w:gridSpan w:val="7"/>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联系电话</w:t>
            </w:r>
          </w:p>
        </w:tc>
        <w:tc>
          <w:tcPr>
            <w:tcW w:w="4990" w:type="dxa"/>
            <w:gridSpan w:val="15"/>
            <w:vAlign w:val="center"/>
          </w:tcPr>
          <w:p w:rsidR="00DD6B0A" w:rsidRPr="00600D22" w:rsidRDefault="00DD6B0A" w:rsidP="006067E0">
            <w:pPr>
              <w:spacing w:line="280" w:lineRule="exact"/>
              <w:rPr>
                <w:rFonts w:ascii="宋体"/>
                <w:sz w:val="24"/>
                <w:szCs w:val="24"/>
              </w:rPr>
            </w:pPr>
            <w:r w:rsidRPr="00600D22">
              <w:rPr>
                <w:rFonts w:ascii="宋体" w:cs="宋体"/>
                <w:sz w:val="24"/>
                <w:szCs w:val="24"/>
              </w:rPr>
              <w:t>1.</w:t>
            </w:r>
            <w:r w:rsidRPr="00600D22">
              <w:rPr>
                <w:rFonts w:ascii="宋体" w:cs="宋体"/>
                <w:sz w:val="24"/>
                <w:szCs w:val="24"/>
                <w:u w:val="single"/>
              </w:rPr>
              <w:t xml:space="preserve">           </w:t>
            </w:r>
            <w:r w:rsidRPr="00600D22">
              <w:rPr>
                <w:rFonts w:ascii="宋体" w:cs="宋体"/>
                <w:sz w:val="24"/>
                <w:szCs w:val="24"/>
              </w:rPr>
              <w:t xml:space="preserve"> 2.</w:t>
            </w:r>
            <w:r w:rsidRPr="00600D22">
              <w:rPr>
                <w:rFonts w:ascii="宋体" w:cs="宋体"/>
                <w:sz w:val="24"/>
                <w:szCs w:val="24"/>
                <w:u w:val="single"/>
              </w:rPr>
              <w:t xml:space="preserve">           </w:t>
            </w:r>
          </w:p>
        </w:tc>
      </w:tr>
      <w:tr w:rsidR="00DD6B0A" w:rsidTr="006067E0">
        <w:trPr>
          <w:cantSplit/>
          <w:trHeight w:hRule="exact" w:val="493"/>
          <w:jc w:val="center"/>
        </w:trPr>
        <w:tc>
          <w:tcPr>
            <w:tcW w:w="496" w:type="dxa"/>
            <w:vMerge/>
            <w:vAlign w:val="center"/>
          </w:tcPr>
          <w:p w:rsidR="00DD6B0A" w:rsidRPr="00600D22" w:rsidRDefault="00DD6B0A" w:rsidP="006067E0">
            <w:pPr>
              <w:spacing w:line="280" w:lineRule="exact"/>
              <w:jc w:val="center"/>
              <w:rPr>
                <w:rFonts w:ascii="宋体"/>
                <w:sz w:val="24"/>
                <w:szCs w:val="24"/>
              </w:rPr>
            </w:pPr>
          </w:p>
        </w:tc>
        <w:tc>
          <w:tcPr>
            <w:tcW w:w="1531" w:type="dxa"/>
            <w:gridSpan w:val="2"/>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通信地址</w:t>
            </w:r>
          </w:p>
        </w:tc>
        <w:tc>
          <w:tcPr>
            <w:tcW w:w="8392" w:type="dxa"/>
            <w:gridSpan w:val="29"/>
            <w:vAlign w:val="center"/>
          </w:tcPr>
          <w:p w:rsidR="00DD6B0A" w:rsidRPr="00600D22" w:rsidRDefault="00DD6B0A" w:rsidP="006067E0">
            <w:pPr>
              <w:spacing w:line="280" w:lineRule="exact"/>
              <w:rPr>
                <w:rFonts w:ascii="宋体"/>
                <w:sz w:val="24"/>
                <w:szCs w:val="24"/>
              </w:rPr>
            </w:pPr>
          </w:p>
        </w:tc>
      </w:tr>
      <w:tr w:rsidR="00DD6B0A" w:rsidTr="006067E0">
        <w:trPr>
          <w:cantSplit/>
          <w:trHeight w:hRule="exact" w:val="572"/>
          <w:jc w:val="center"/>
        </w:trPr>
        <w:tc>
          <w:tcPr>
            <w:tcW w:w="2027" w:type="dxa"/>
            <w:gridSpan w:val="3"/>
            <w:vAlign w:val="center"/>
          </w:tcPr>
          <w:p w:rsidR="00DD6B0A" w:rsidRPr="00600D22" w:rsidRDefault="00DD6B0A" w:rsidP="006067E0">
            <w:pPr>
              <w:spacing w:line="280" w:lineRule="exact"/>
              <w:jc w:val="center"/>
              <w:rPr>
                <w:rFonts w:ascii="宋体"/>
                <w:sz w:val="24"/>
                <w:szCs w:val="24"/>
              </w:rPr>
            </w:pPr>
            <w:r>
              <w:rPr>
                <w:rFonts w:ascii="宋体" w:cs="宋体" w:hint="eastAsia"/>
                <w:sz w:val="24"/>
                <w:szCs w:val="24"/>
              </w:rPr>
              <w:t>评 价</w:t>
            </w:r>
            <w:r w:rsidRPr="00600D22">
              <w:rPr>
                <w:rFonts w:ascii="宋体" w:cs="宋体"/>
                <w:sz w:val="24"/>
                <w:szCs w:val="24"/>
              </w:rPr>
              <w:t xml:space="preserve"> </w:t>
            </w:r>
            <w:r w:rsidRPr="00600D22">
              <w:rPr>
                <w:rFonts w:ascii="宋体" w:cs="宋体" w:hint="eastAsia"/>
                <w:sz w:val="24"/>
                <w:szCs w:val="24"/>
              </w:rPr>
              <w:t>日</w:t>
            </w:r>
            <w:r w:rsidRPr="00600D22">
              <w:rPr>
                <w:rFonts w:ascii="宋体" w:cs="宋体"/>
                <w:sz w:val="24"/>
                <w:szCs w:val="24"/>
              </w:rPr>
              <w:t xml:space="preserve"> </w:t>
            </w:r>
            <w:r w:rsidRPr="00600D22">
              <w:rPr>
                <w:rFonts w:ascii="宋体" w:cs="宋体" w:hint="eastAsia"/>
                <w:sz w:val="24"/>
                <w:szCs w:val="24"/>
              </w:rPr>
              <w:t>期</w:t>
            </w:r>
          </w:p>
        </w:tc>
        <w:tc>
          <w:tcPr>
            <w:tcW w:w="2704" w:type="dxa"/>
            <w:gridSpan w:val="10"/>
            <w:vAlign w:val="center"/>
          </w:tcPr>
          <w:p w:rsidR="00DD6B0A" w:rsidRPr="00600D22" w:rsidRDefault="00DD6B0A" w:rsidP="006067E0">
            <w:pPr>
              <w:spacing w:line="280" w:lineRule="exact"/>
              <w:rPr>
                <w:rFonts w:ascii="宋体"/>
                <w:sz w:val="24"/>
                <w:szCs w:val="24"/>
              </w:rPr>
            </w:pPr>
            <w:r w:rsidRPr="00600D22">
              <w:rPr>
                <w:rFonts w:ascii="宋体" w:cs="宋体" w:hint="eastAsia"/>
                <w:sz w:val="24"/>
                <w:szCs w:val="24"/>
              </w:rPr>
              <w:t>□□□□□□□□</w:t>
            </w:r>
          </w:p>
        </w:tc>
        <w:tc>
          <w:tcPr>
            <w:tcW w:w="2068" w:type="dxa"/>
            <w:gridSpan w:val="10"/>
            <w:vAlign w:val="center"/>
          </w:tcPr>
          <w:p w:rsidR="00DD6B0A" w:rsidRPr="00600D22" w:rsidRDefault="00DD6B0A" w:rsidP="006067E0">
            <w:pPr>
              <w:spacing w:line="280" w:lineRule="exact"/>
              <w:jc w:val="center"/>
              <w:rPr>
                <w:rFonts w:ascii="宋体"/>
                <w:sz w:val="24"/>
                <w:szCs w:val="24"/>
              </w:rPr>
            </w:pPr>
            <w:r>
              <w:rPr>
                <w:rFonts w:ascii="宋体" w:cs="宋体" w:hint="eastAsia"/>
                <w:sz w:val="24"/>
                <w:szCs w:val="24"/>
              </w:rPr>
              <w:t>评价</w:t>
            </w:r>
            <w:r w:rsidRPr="00600D22">
              <w:rPr>
                <w:rFonts w:ascii="宋体" w:cs="宋体" w:hint="eastAsia"/>
                <w:sz w:val="24"/>
                <w:szCs w:val="24"/>
              </w:rPr>
              <w:t>批准日期</w:t>
            </w:r>
          </w:p>
        </w:tc>
        <w:tc>
          <w:tcPr>
            <w:tcW w:w="3620" w:type="dxa"/>
            <w:gridSpan w:val="9"/>
            <w:vAlign w:val="center"/>
          </w:tcPr>
          <w:p w:rsidR="00DD6B0A" w:rsidRPr="00600D22" w:rsidRDefault="00DD6B0A" w:rsidP="006067E0">
            <w:pPr>
              <w:spacing w:line="280" w:lineRule="exact"/>
              <w:rPr>
                <w:rFonts w:ascii="宋体"/>
                <w:sz w:val="24"/>
                <w:szCs w:val="24"/>
              </w:rPr>
            </w:pPr>
            <w:r w:rsidRPr="00600D22">
              <w:rPr>
                <w:rFonts w:ascii="宋体" w:cs="宋体" w:hint="eastAsia"/>
                <w:sz w:val="24"/>
                <w:szCs w:val="24"/>
              </w:rPr>
              <w:t>□□□□□□□□</w:t>
            </w:r>
          </w:p>
        </w:tc>
      </w:tr>
      <w:tr w:rsidR="00DD6B0A" w:rsidTr="006067E0">
        <w:trPr>
          <w:cantSplit/>
          <w:trHeight w:hRule="exact" w:val="380"/>
          <w:jc w:val="center"/>
        </w:trPr>
        <w:tc>
          <w:tcPr>
            <w:tcW w:w="2027" w:type="dxa"/>
            <w:gridSpan w:val="3"/>
            <w:vMerge w:val="restart"/>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组</w:t>
            </w:r>
            <w:r w:rsidRPr="00600D22">
              <w:rPr>
                <w:rFonts w:ascii="宋体" w:cs="宋体"/>
                <w:sz w:val="24"/>
                <w:szCs w:val="24"/>
              </w:rPr>
              <w:t xml:space="preserve"> </w:t>
            </w:r>
            <w:r w:rsidRPr="00600D22">
              <w:rPr>
                <w:rFonts w:ascii="宋体" w:cs="宋体" w:hint="eastAsia"/>
                <w:sz w:val="24"/>
                <w:szCs w:val="24"/>
              </w:rPr>
              <w:t>织</w:t>
            </w:r>
            <w:r w:rsidRPr="00600D22">
              <w:rPr>
                <w:rFonts w:ascii="宋体" w:cs="宋体"/>
                <w:sz w:val="24"/>
                <w:szCs w:val="24"/>
              </w:rPr>
              <w:t xml:space="preserve"> </w:t>
            </w:r>
            <w:r>
              <w:rPr>
                <w:rFonts w:ascii="宋体" w:cs="宋体" w:hint="eastAsia"/>
                <w:sz w:val="24"/>
                <w:szCs w:val="24"/>
              </w:rPr>
              <w:t>评 价</w:t>
            </w:r>
          </w:p>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单</w:t>
            </w:r>
            <w:r w:rsidRPr="00600D22">
              <w:rPr>
                <w:rFonts w:ascii="宋体" w:cs="宋体"/>
                <w:sz w:val="24"/>
                <w:szCs w:val="24"/>
              </w:rPr>
              <w:t xml:space="preserve"> </w:t>
            </w:r>
            <w:r w:rsidRPr="00600D22">
              <w:rPr>
                <w:rFonts w:ascii="宋体" w:cs="宋体" w:hint="eastAsia"/>
                <w:sz w:val="24"/>
                <w:szCs w:val="24"/>
              </w:rPr>
              <w:t>位</w:t>
            </w:r>
            <w:r w:rsidRPr="00600D22">
              <w:rPr>
                <w:rFonts w:ascii="宋体" w:cs="宋体"/>
                <w:sz w:val="24"/>
                <w:szCs w:val="24"/>
              </w:rPr>
              <w:t xml:space="preserve"> </w:t>
            </w:r>
            <w:r w:rsidRPr="00600D22">
              <w:rPr>
                <w:rFonts w:ascii="宋体" w:cs="宋体" w:hint="eastAsia"/>
                <w:sz w:val="24"/>
                <w:szCs w:val="24"/>
              </w:rPr>
              <w:t>名</w:t>
            </w:r>
            <w:r w:rsidRPr="00600D22">
              <w:rPr>
                <w:rFonts w:ascii="宋体" w:cs="宋体"/>
                <w:sz w:val="24"/>
                <w:szCs w:val="24"/>
              </w:rPr>
              <w:t xml:space="preserve"> </w:t>
            </w:r>
            <w:r w:rsidRPr="00600D22">
              <w:rPr>
                <w:rFonts w:ascii="宋体" w:cs="宋体" w:hint="eastAsia"/>
                <w:sz w:val="24"/>
                <w:szCs w:val="24"/>
              </w:rPr>
              <w:t>称</w:t>
            </w:r>
          </w:p>
        </w:tc>
        <w:tc>
          <w:tcPr>
            <w:tcW w:w="547" w:type="dxa"/>
            <w:vAlign w:val="center"/>
          </w:tcPr>
          <w:p w:rsidR="00DD6B0A" w:rsidRPr="00600D22" w:rsidRDefault="00DD6B0A" w:rsidP="006067E0">
            <w:pPr>
              <w:spacing w:line="280" w:lineRule="exact"/>
              <w:jc w:val="center"/>
              <w:rPr>
                <w:rFonts w:ascii="宋体"/>
                <w:sz w:val="24"/>
                <w:szCs w:val="24"/>
              </w:rPr>
            </w:pPr>
          </w:p>
        </w:tc>
        <w:tc>
          <w:tcPr>
            <w:tcW w:w="547" w:type="dxa"/>
            <w:gridSpan w:val="3"/>
            <w:vAlign w:val="center"/>
          </w:tcPr>
          <w:p w:rsidR="00DD6B0A" w:rsidRPr="00600D22" w:rsidRDefault="00DD6B0A" w:rsidP="006067E0">
            <w:pPr>
              <w:spacing w:line="280" w:lineRule="exact"/>
              <w:jc w:val="center"/>
              <w:rPr>
                <w:rFonts w:ascii="宋体"/>
                <w:sz w:val="24"/>
                <w:szCs w:val="24"/>
              </w:rPr>
            </w:pPr>
          </w:p>
        </w:tc>
        <w:tc>
          <w:tcPr>
            <w:tcW w:w="548" w:type="dxa"/>
            <w:gridSpan w:val="2"/>
            <w:vAlign w:val="center"/>
          </w:tcPr>
          <w:p w:rsidR="00DD6B0A" w:rsidRPr="00600D22" w:rsidRDefault="00DD6B0A" w:rsidP="006067E0">
            <w:pPr>
              <w:spacing w:line="280" w:lineRule="exact"/>
              <w:jc w:val="center"/>
              <w:rPr>
                <w:rFonts w:ascii="宋体"/>
                <w:sz w:val="24"/>
                <w:szCs w:val="24"/>
              </w:rPr>
            </w:pPr>
          </w:p>
        </w:tc>
        <w:tc>
          <w:tcPr>
            <w:tcW w:w="547" w:type="dxa"/>
            <w:gridSpan w:val="3"/>
            <w:vAlign w:val="center"/>
          </w:tcPr>
          <w:p w:rsidR="00DD6B0A" w:rsidRPr="00600D22" w:rsidRDefault="00DD6B0A" w:rsidP="006067E0">
            <w:pPr>
              <w:spacing w:line="280" w:lineRule="exact"/>
              <w:jc w:val="center"/>
              <w:rPr>
                <w:rFonts w:ascii="宋体"/>
                <w:sz w:val="24"/>
                <w:szCs w:val="24"/>
              </w:rPr>
            </w:pPr>
          </w:p>
        </w:tc>
        <w:tc>
          <w:tcPr>
            <w:tcW w:w="548" w:type="dxa"/>
            <w:gridSpan w:val="2"/>
            <w:vAlign w:val="center"/>
          </w:tcPr>
          <w:p w:rsidR="00DD6B0A" w:rsidRPr="00600D22" w:rsidRDefault="00DD6B0A" w:rsidP="006067E0">
            <w:pPr>
              <w:spacing w:line="280" w:lineRule="exact"/>
              <w:jc w:val="center"/>
              <w:rPr>
                <w:rFonts w:ascii="宋体"/>
                <w:sz w:val="24"/>
                <w:szCs w:val="24"/>
              </w:rPr>
            </w:pPr>
          </w:p>
        </w:tc>
        <w:tc>
          <w:tcPr>
            <w:tcW w:w="547" w:type="dxa"/>
            <w:gridSpan w:val="2"/>
            <w:vAlign w:val="center"/>
          </w:tcPr>
          <w:p w:rsidR="00DD6B0A" w:rsidRPr="00600D22" w:rsidRDefault="00DD6B0A" w:rsidP="006067E0">
            <w:pPr>
              <w:spacing w:line="280" w:lineRule="exact"/>
              <w:jc w:val="center"/>
              <w:rPr>
                <w:rFonts w:ascii="宋体"/>
                <w:sz w:val="24"/>
                <w:szCs w:val="24"/>
              </w:rPr>
            </w:pPr>
          </w:p>
        </w:tc>
        <w:tc>
          <w:tcPr>
            <w:tcW w:w="548" w:type="dxa"/>
            <w:gridSpan w:val="3"/>
            <w:vAlign w:val="center"/>
          </w:tcPr>
          <w:p w:rsidR="00DD6B0A" w:rsidRPr="00600D22" w:rsidRDefault="00DD6B0A" w:rsidP="006067E0">
            <w:pPr>
              <w:spacing w:line="280" w:lineRule="exact"/>
              <w:jc w:val="center"/>
              <w:rPr>
                <w:rFonts w:ascii="宋体"/>
                <w:sz w:val="24"/>
                <w:szCs w:val="24"/>
              </w:rPr>
            </w:pPr>
          </w:p>
        </w:tc>
        <w:tc>
          <w:tcPr>
            <w:tcW w:w="547" w:type="dxa"/>
            <w:gridSpan w:val="3"/>
            <w:vAlign w:val="center"/>
          </w:tcPr>
          <w:p w:rsidR="00DD6B0A" w:rsidRPr="00600D22" w:rsidRDefault="00DD6B0A" w:rsidP="006067E0">
            <w:pPr>
              <w:spacing w:line="280" w:lineRule="exact"/>
              <w:jc w:val="center"/>
              <w:rPr>
                <w:rFonts w:ascii="宋体"/>
                <w:sz w:val="24"/>
                <w:szCs w:val="24"/>
              </w:rPr>
            </w:pPr>
          </w:p>
        </w:tc>
        <w:tc>
          <w:tcPr>
            <w:tcW w:w="547" w:type="dxa"/>
            <w:gridSpan w:val="2"/>
            <w:vAlign w:val="center"/>
          </w:tcPr>
          <w:p w:rsidR="00DD6B0A" w:rsidRPr="00600D22" w:rsidRDefault="00DD6B0A" w:rsidP="006067E0">
            <w:pPr>
              <w:spacing w:line="280" w:lineRule="exact"/>
              <w:jc w:val="center"/>
              <w:rPr>
                <w:rFonts w:ascii="宋体"/>
                <w:sz w:val="24"/>
                <w:szCs w:val="24"/>
              </w:rPr>
            </w:pPr>
          </w:p>
        </w:tc>
        <w:tc>
          <w:tcPr>
            <w:tcW w:w="548" w:type="dxa"/>
            <w:gridSpan w:val="3"/>
            <w:vAlign w:val="center"/>
          </w:tcPr>
          <w:p w:rsidR="00DD6B0A" w:rsidRPr="00600D22" w:rsidRDefault="00DD6B0A" w:rsidP="006067E0">
            <w:pPr>
              <w:spacing w:line="280" w:lineRule="exact"/>
              <w:jc w:val="center"/>
              <w:rPr>
                <w:rFonts w:ascii="宋体"/>
                <w:sz w:val="24"/>
                <w:szCs w:val="24"/>
              </w:rPr>
            </w:pPr>
          </w:p>
        </w:tc>
        <w:tc>
          <w:tcPr>
            <w:tcW w:w="547" w:type="dxa"/>
            <w:gridSpan w:val="2"/>
            <w:vAlign w:val="center"/>
          </w:tcPr>
          <w:p w:rsidR="00DD6B0A" w:rsidRPr="00600D22" w:rsidRDefault="00DD6B0A" w:rsidP="006067E0">
            <w:pPr>
              <w:spacing w:line="280" w:lineRule="exact"/>
              <w:jc w:val="center"/>
              <w:rPr>
                <w:rFonts w:ascii="宋体"/>
                <w:sz w:val="24"/>
                <w:szCs w:val="24"/>
              </w:rPr>
            </w:pPr>
          </w:p>
        </w:tc>
        <w:tc>
          <w:tcPr>
            <w:tcW w:w="548" w:type="dxa"/>
            <w:vAlign w:val="center"/>
          </w:tcPr>
          <w:p w:rsidR="00DD6B0A" w:rsidRDefault="00DD6B0A" w:rsidP="006067E0">
            <w:pPr>
              <w:spacing w:line="280" w:lineRule="exact"/>
              <w:jc w:val="center"/>
              <w:rPr>
                <w:rFonts w:ascii="宋体"/>
                <w:sz w:val="28"/>
                <w:szCs w:val="28"/>
              </w:rPr>
            </w:pPr>
          </w:p>
        </w:tc>
        <w:tc>
          <w:tcPr>
            <w:tcW w:w="547" w:type="dxa"/>
            <w:vAlign w:val="center"/>
          </w:tcPr>
          <w:p w:rsidR="00DD6B0A" w:rsidRDefault="00DD6B0A" w:rsidP="006067E0">
            <w:pPr>
              <w:spacing w:line="280" w:lineRule="exact"/>
              <w:jc w:val="center"/>
              <w:rPr>
                <w:rFonts w:ascii="宋体"/>
                <w:sz w:val="28"/>
                <w:szCs w:val="28"/>
              </w:rPr>
            </w:pPr>
          </w:p>
        </w:tc>
        <w:tc>
          <w:tcPr>
            <w:tcW w:w="1276" w:type="dxa"/>
            <w:vAlign w:val="center"/>
          </w:tcPr>
          <w:p w:rsidR="00DD6B0A" w:rsidRDefault="00DD6B0A" w:rsidP="006067E0">
            <w:pPr>
              <w:spacing w:line="280" w:lineRule="exact"/>
              <w:jc w:val="center"/>
              <w:rPr>
                <w:rFonts w:ascii="宋体"/>
                <w:sz w:val="28"/>
                <w:szCs w:val="28"/>
              </w:rPr>
            </w:pPr>
          </w:p>
        </w:tc>
      </w:tr>
      <w:tr w:rsidR="00DD6B0A" w:rsidTr="006067E0">
        <w:trPr>
          <w:cantSplit/>
          <w:trHeight w:hRule="exact" w:val="456"/>
          <w:jc w:val="center"/>
        </w:trPr>
        <w:tc>
          <w:tcPr>
            <w:tcW w:w="2027" w:type="dxa"/>
            <w:gridSpan w:val="3"/>
            <w:vMerge/>
            <w:vAlign w:val="center"/>
          </w:tcPr>
          <w:p w:rsidR="00DD6B0A" w:rsidRPr="00600D22" w:rsidRDefault="00DD6B0A" w:rsidP="006067E0">
            <w:pPr>
              <w:spacing w:line="280" w:lineRule="exact"/>
              <w:jc w:val="center"/>
              <w:rPr>
                <w:rFonts w:ascii="宋体"/>
                <w:sz w:val="24"/>
                <w:szCs w:val="24"/>
              </w:rPr>
            </w:pPr>
          </w:p>
        </w:tc>
        <w:tc>
          <w:tcPr>
            <w:tcW w:w="547" w:type="dxa"/>
            <w:vAlign w:val="center"/>
          </w:tcPr>
          <w:p w:rsidR="00DD6B0A" w:rsidRPr="00600D22" w:rsidRDefault="00DD6B0A" w:rsidP="006067E0">
            <w:pPr>
              <w:spacing w:line="280" w:lineRule="exact"/>
              <w:jc w:val="center"/>
              <w:rPr>
                <w:rFonts w:ascii="宋体"/>
                <w:sz w:val="24"/>
                <w:szCs w:val="24"/>
              </w:rPr>
            </w:pPr>
          </w:p>
        </w:tc>
        <w:tc>
          <w:tcPr>
            <w:tcW w:w="547" w:type="dxa"/>
            <w:gridSpan w:val="3"/>
            <w:vAlign w:val="center"/>
          </w:tcPr>
          <w:p w:rsidR="00DD6B0A" w:rsidRPr="00600D22" w:rsidRDefault="00DD6B0A" w:rsidP="006067E0">
            <w:pPr>
              <w:spacing w:line="280" w:lineRule="exact"/>
              <w:jc w:val="center"/>
              <w:rPr>
                <w:rFonts w:ascii="宋体"/>
                <w:sz w:val="24"/>
                <w:szCs w:val="24"/>
              </w:rPr>
            </w:pPr>
          </w:p>
        </w:tc>
        <w:tc>
          <w:tcPr>
            <w:tcW w:w="548" w:type="dxa"/>
            <w:gridSpan w:val="2"/>
            <w:vAlign w:val="center"/>
          </w:tcPr>
          <w:p w:rsidR="00DD6B0A" w:rsidRPr="00600D22" w:rsidRDefault="00DD6B0A" w:rsidP="006067E0">
            <w:pPr>
              <w:spacing w:line="280" w:lineRule="exact"/>
              <w:jc w:val="center"/>
              <w:rPr>
                <w:rFonts w:ascii="宋体"/>
                <w:sz w:val="24"/>
                <w:szCs w:val="24"/>
              </w:rPr>
            </w:pPr>
          </w:p>
        </w:tc>
        <w:tc>
          <w:tcPr>
            <w:tcW w:w="547" w:type="dxa"/>
            <w:gridSpan w:val="3"/>
            <w:vAlign w:val="center"/>
          </w:tcPr>
          <w:p w:rsidR="00DD6B0A" w:rsidRPr="00600D22" w:rsidRDefault="00DD6B0A" w:rsidP="006067E0">
            <w:pPr>
              <w:spacing w:line="280" w:lineRule="exact"/>
              <w:jc w:val="center"/>
              <w:rPr>
                <w:rFonts w:ascii="宋体"/>
                <w:sz w:val="24"/>
                <w:szCs w:val="24"/>
              </w:rPr>
            </w:pPr>
          </w:p>
        </w:tc>
        <w:tc>
          <w:tcPr>
            <w:tcW w:w="548" w:type="dxa"/>
            <w:gridSpan w:val="2"/>
            <w:vAlign w:val="center"/>
          </w:tcPr>
          <w:p w:rsidR="00DD6B0A" w:rsidRPr="00600D22" w:rsidRDefault="00DD6B0A" w:rsidP="006067E0">
            <w:pPr>
              <w:spacing w:line="280" w:lineRule="exact"/>
              <w:jc w:val="center"/>
              <w:rPr>
                <w:rFonts w:ascii="宋体"/>
                <w:sz w:val="24"/>
                <w:szCs w:val="24"/>
              </w:rPr>
            </w:pPr>
          </w:p>
        </w:tc>
        <w:tc>
          <w:tcPr>
            <w:tcW w:w="547" w:type="dxa"/>
            <w:gridSpan w:val="2"/>
            <w:vAlign w:val="center"/>
          </w:tcPr>
          <w:p w:rsidR="00DD6B0A" w:rsidRPr="00600D22" w:rsidRDefault="00DD6B0A" w:rsidP="006067E0">
            <w:pPr>
              <w:spacing w:line="280" w:lineRule="exact"/>
              <w:jc w:val="center"/>
              <w:rPr>
                <w:rFonts w:ascii="宋体"/>
                <w:sz w:val="24"/>
                <w:szCs w:val="24"/>
              </w:rPr>
            </w:pPr>
          </w:p>
        </w:tc>
        <w:tc>
          <w:tcPr>
            <w:tcW w:w="548" w:type="dxa"/>
            <w:gridSpan w:val="3"/>
            <w:vAlign w:val="center"/>
          </w:tcPr>
          <w:p w:rsidR="00DD6B0A" w:rsidRPr="00600D22" w:rsidRDefault="00DD6B0A" w:rsidP="006067E0">
            <w:pPr>
              <w:spacing w:line="280" w:lineRule="exact"/>
              <w:jc w:val="center"/>
              <w:rPr>
                <w:rFonts w:ascii="宋体"/>
                <w:sz w:val="24"/>
                <w:szCs w:val="24"/>
              </w:rPr>
            </w:pPr>
          </w:p>
        </w:tc>
        <w:tc>
          <w:tcPr>
            <w:tcW w:w="4560" w:type="dxa"/>
            <w:gridSpan w:val="13"/>
            <w:vAlign w:val="center"/>
          </w:tcPr>
          <w:p w:rsidR="00DD6B0A" w:rsidRPr="00600D22" w:rsidRDefault="00DD6B0A" w:rsidP="006067E0">
            <w:pPr>
              <w:spacing w:line="280" w:lineRule="exact"/>
              <w:jc w:val="right"/>
              <w:rPr>
                <w:rFonts w:ascii="宋体"/>
                <w:sz w:val="24"/>
                <w:szCs w:val="24"/>
              </w:rPr>
            </w:pPr>
            <w:r w:rsidRPr="00600D22">
              <w:rPr>
                <w:rFonts w:ascii="宋体" w:cs="宋体" w:hint="eastAsia"/>
                <w:sz w:val="24"/>
                <w:szCs w:val="24"/>
              </w:rPr>
              <w:t>限</w:t>
            </w:r>
            <w:r w:rsidRPr="00600D22">
              <w:rPr>
                <w:rFonts w:ascii="宋体" w:cs="宋体"/>
                <w:sz w:val="24"/>
                <w:szCs w:val="24"/>
              </w:rPr>
              <w:t>20</w:t>
            </w:r>
            <w:r w:rsidRPr="00600D22">
              <w:rPr>
                <w:rFonts w:ascii="宋体" w:cs="宋体" w:hint="eastAsia"/>
                <w:sz w:val="24"/>
                <w:szCs w:val="24"/>
              </w:rPr>
              <w:t>个汉字</w:t>
            </w:r>
          </w:p>
        </w:tc>
      </w:tr>
      <w:tr w:rsidR="00DD6B0A" w:rsidTr="006067E0">
        <w:trPr>
          <w:cantSplit/>
          <w:trHeight w:hRule="exact" w:val="437"/>
          <w:jc w:val="center"/>
        </w:trPr>
        <w:tc>
          <w:tcPr>
            <w:tcW w:w="2027" w:type="dxa"/>
            <w:gridSpan w:val="3"/>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成果有无密级</w:t>
            </w:r>
          </w:p>
        </w:tc>
        <w:tc>
          <w:tcPr>
            <w:tcW w:w="574" w:type="dxa"/>
            <w:gridSpan w:val="2"/>
            <w:vAlign w:val="center"/>
          </w:tcPr>
          <w:p w:rsidR="00DD6B0A" w:rsidRPr="00600D22" w:rsidRDefault="00DD6B0A" w:rsidP="006067E0">
            <w:pPr>
              <w:spacing w:line="280" w:lineRule="exact"/>
              <w:jc w:val="distribute"/>
              <w:rPr>
                <w:rFonts w:ascii="宋体" w:cs="宋体"/>
                <w:sz w:val="24"/>
                <w:szCs w:val="24"/>
              </w:rPr>
            </w:pPr>
            <w:r w:rsidRPr="00600D22">
              <w:rPr>
                <w:rFonts w:ascii="宋体" w:cs="宋体"/>
                <w:sz w:val="24"/>
                <w:szCs w:val="24"/>
              </w:rPr>
              <w:t>()</w:t>
            </w:r>
          </w:p>
        </w:tc>
        <w:tc>
          <w:tcPr>
            <w:tcW w:w="1575" w:type="dxa"/>
            <w:gridSpan w:val="6"/>
            <w:vAlign w:val="center"/>
          </w:tcPr>
          <w:p w:rsidR="00DD6B0A" w:rsidRPr="00600D22" w:rsidRDefault="00DD6B0A" w:rsidP="006067E0">
            <w:pPr>
              <w:spacing w:line="280" w:lineRule="exact"/>
              <w:rPr>
                <w:rFonts w:ascii="宋体"/>
                <w:sz w:val="24"/>
                <w:szCs w:val="24"/>
              </w:rPr>
            </w:pPr>
            <w:r w:rsidRPr="00600D22">
              <w:rPr>
                <w:rFonts w:ascii="宋体" w:cs="宋体"/>
                <w:sz w:val="24"/>
                <w:szCs w:val="24"/>
              </w:rPr>
              <w:t>0-</w:t>
            </w:r>
            <w:r w:rsidRPr="00600D22">
              <w:rPr>
                <w:rFonts w:ascii="宋体" w:cs="宋体" w:hint="eastAsia"/>
                <w:sz w:val="24"/>
                <w:szCs w:val="24"/>
              </w:rPr>
              <w:t>无</w:t>
            </w:r>
            <w:r w:rsidRPr="00600D22">
              <w:rPr>
                <w:rFonts w:ascii="宋体" w:cs="宋体"/>
                <w:sz w:val="24"/>
                <w:szCs w:val="24"/>
              </w:rPr>
              <w:t xml:space="preserve"> 1-</w:t>
            </w:r>
            <w:r w:rsidRPr="00600D22">
              <w:rPr>
                <w:rFonts w:ascii="宋体" w:cs="宋体" w:hint="eastAsia"/>
                <w:sz w:val="24"/>
                <w:szCs w:val="24"/>
              </w:rPr>
              <w:t>有</w:t>
            </w:r>
          </w:p>
        </w:tc>
        <w:tc>
          <w:tcPr>
            <w:tcW w:w="1480" w:type="dxa"/>
            <w:gridSpan w:val="7"/>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密</w:t>
            </w:r>
            <w:r w:rsidRPr="00600D22">
              <w:rPr>
                <w:rFonts w:ascii="宋体" w:cs="宋体"/>
                <w:sz w:val="24"/>
                <w:szCs w:val="24"/>
              </w:rPr>
              <w:t xml:space="preserve">  </w:t>
            </w:r>
            <w:r w:rsidRPr="00600D22">
              <w:rPr>
                <w:rFonts w:ascii="宋体" w:cs="宋体" w:hint="eastAsia"/>
                <w:sz w:val="24"/>
                <w:szCs w:val="24"/>
              </w:rPr>
              <w:t>级</w:t>
            </w:r>
          </w:p>
        </w:tc>
        <w:tc>
          <w:tcPr>
            <w:tcW w:w="670" w:type="dxa"/>
            <w:gridSpan w:val="3"/>
            <w:vAlign w:val="center"/>
          </w:tcPr>
          <w:p w:rsidR="00DD6B0A" w:rsidRPr="00600D22" w:rsidRDefault="00DD6B0A" w:rsidP="006067E0">
            <w:pPr>
              <w:spacing w:line="280" w:lineRule="exact"/>
              <w:rPr>
                <w:rFonts w:ascii="宋体" w:cs="宋体"/>
                <w:sz w:val="24"/>
                <w:szCs w:val="24"/>
              </w:rPr>
            </w:pPr>
            <w:r w:rsidRPr="00600D22">
              <w:rPr>
                <w:rFonts w:ascii="宋体" w:cs="宋体"/>
                <w:sz w:val="24"/>
                <w:szCs w:val="24"/>
              </w:rPr>
              <w:t xml:space="preserve">( ) </w:t>
            </w:r>
          </w:p>
        </w:tc>
        <w:tc>
          <w:tcPr>
            <w:tcW w:w="4093" w:type="dxa"/>
            <w:gridSpan w:val="11"/>
            <w:vAlign w:val="center"/>
          </w:tcPr>
          <w:p w:rsidR="00DD6B0A" w:rsidRPr="00600D22" w:rsidRDefault="00DD6B0A" w:rsidP="006067E0">
            <w:pPr>
              <w:spacing w:line="280" w:lineRule="exact"/>
              <w:rPr>
                <w:rFonts w:ascii="宋体"/>
                <w:sz w:val="24"/>
                <w:szCs w:val="24"/>
              </w:rPr>
            </w:pPr>
            <w:r w:rsidRPr="00600D22">
              <w:rPr>
                <w:rFonts w:ascii="宋体" w:cs="宋体"/>
                <w:sz w:val="24"/>
                <w:szCs w:val="24"/>
              </w:rPr>
              <w:t>1-</w:t>
            </w:r>
            <w:r w:rsidRPr="00600D22">
              <w:rPr>
                <w:rFonts w:ascii="宋体" w:cs="宋体" w:hint="eastAsia"/>
                <w:sz w:val="24"/>
                <w:szCs w:val="24"/>
              </w:rPr>
              <w:t>秘密</w:t>
            </w:r>
            <w:r w:rsidRPr="00600D22">
              <w:rPr>
                <w:rFonts w:ascii="宋体" w:cs="宋体"/>
                <w:sz w:val="24"/>
                <w:szCs w:val="24"/>
              </w:rPr>
              <w:t xml:space="preserve"> 2-</w:t>
            </w:r>
            <w:r w:rsidRPr="00600D22">
              <w:rPr>
                <w:rFonts w:ascii="宋体" w:cs="宋体" w:hint="eastAsia"/>
                <w:sz w:val="24"/>
                <w:szCs w:val="24"/>
              </w:rPr>
              <w:t>机密</w:t>
            </w:r>
            <w:r w:rsidRPr="00600D22">
              <w:rPr>
                <w:rFonts w:ascii="宋体" w:cs="宋体"/>
                <w:sz w:val="24"/>
                <w:szCs w:val="24"/>
              </w:rPr>
              <w:t xml:space="preserve"> 3-</w:t>
            </w:r>
            <w:r w:rsidRPr="00600D22">
              <w:rPr>
                <w:rFonts w:ascii="宋体" w:cs="宋体" w:hint="eastAsia"/>
                <w:sz w:val="24"/>
                <w:szCs w:val="24"/>
              </w:rPr>
              <w:t>绝密</w:t>
            </w:r>
          </w:p>
        </w:tc>
      </w:tr>
      <w:tr w:rsidR="00DD6B0A" w:rsidTr="006067E0">
        <w:trPr>
          <w:cantSplit/>
          <w:trHeight w:hRule="exact" w:val="527"/>
          <w:jc w:val="center"/>
        </w:trPr>
        <w:tc>
          <w:tcPr>
            <w:tcW w:w="2027" w:type="dxa"/>
            <w:gridSpan w:val="3"/>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成</w:t>
            </w:r>
            <w:r w:rsidRPr="00600D22">
              <w:rPr>
                <w:rFonts w:ascii="宋体" w:cs="宋体"/>
                <w:sz w:val="24"/>
                <w:szCs w:val="24"/>
              </w:rPr>
              <w:t xml:space="preserve"> </w:t>
            </w:r>
            <w:r w:rsidRPr="00600D22">
              <w:rPr>
                <w:rFonts w:ascii="宋体" w:cs="宋体" w:hint="eastAsia"/>
                <w:sz w:val="24"/>
                <w:szCs w:val="24"/>
              </w:rPr>
              <w:t>果</w:t>
            </w:r>
            <w:r w:rsidRPr="00600D22">
              <w:rPr>
                <w:rFonts w:ascii="宋体" w:cs="宋体"/>
                <w:sz w:val="24"/>
                <w:szCs w:val="24"/>
              </w:rPr>
              <w:t xml:space="preserve"> </w:t>
            </w:r>
            <w:r w:rsidRPr="00600D22">
              <w:rPr>
                <w:rFonts w:ascii="宋体" w:cs="宋体" w:hint="eastAsia"/>
                <w:sz w:val="24"/>
                <w:szCs w:val="24"/>
              </w:rPr>
              <w:t>水</w:t>
            </w:r>
            <w:r w:rsidRPr="00600D22">
              <w:rPr>
                <w:rFonts w:ascii="宋体" w:cs="宋体"/>
                <w:sz w:val="24"/>
                <w:szCs w:val="24"/>
              </w:rPr>
              <w:t xml:space="preserve"> </w:t>
            </w:r>
            <w:r w:rsidRPr="00600D22">
              <w:rPr>
                <w:rFonts w:ascii="宋体" w:cs="宋体" w:hint="eastAsia"/>
                <w:sz w:val="24"/>
                <w:szCs w:val="24"/>
              </w:rPr>
              <w:t>平</w:t>
            </w:r>
          </w:p>
        </w:tc>
        <w:tc>
          <w:tcPr>
            <w:tcW w:w="574" w:type="dxa"/>
            <w:gridSpan w:val="2"/>
            <w:vAlign w:val="center"/>
          </w:tcPr>
          <w:p w:rsidR="00DD6B0A" w:rsidRPr="00600D22" w:rsidRDefault="00DD6B0A" w:rsidP="006067E0">
            <w:pPr>
              <w:spacing w:line="280" w:lineRule="exact"/>
              <w:jc w:val="distribute"/>
              <w:rPr>
                <w:rFonts w:ascii="宋体" w:cs="宋体"/>
                <w:sz w:val="24"/>
                <w:szCs w:val="24"/>
              </w:rPr>
            </w:pPr>
            <w:r w:rsidRPr="00600D22">
              <w:rPr>
                <w:rFonts w:ascii="宋体" w:cs="宋体"/>
                <w:sz w:val="24"/>
                <w:szCs w:val="24"/>
              </w:rPr>
              <w:t>()</w:t>
            </w:r>
          </w:p>
        </w:tc>
        <w:tc>
          <w:tcPr>
            <w:tcW w:w="7818" w:type="dxa"/>
            <w:gridSpan w:val="27"/>
            <w:vAlign w:val="center"/>
          </w:tcPr>
          <w:p w:rsidR="00DD6B0A" w:rsidRPr="00600D22" w:rsidRDefault="00DD6B0A" w:rsidP="006067E0">
            <w:pPr>
              <w:spacing w:line="280" w:lineRule="exact"/>
              <w:rPr>
                <w:rFonts w:ascii="宋体"/>
                <w:sz w:val="24"/>
                <w:szCs w:val="24"/>
              </w:rPr>
            </w:pPr>
            <w:r w:rsidRPr="00600D22">
              <w:rPr>
                <w:rFonts w:ascii="宋体" w:cs="宋体"/>
                <w:sz w:val="24"/>
                <w:szCs w:val="24"/>
              </w:rPr>
              <w:t>1-</w:t>
            </w:r>
            <w:r w:rsidRPr="00600D22">
              <w:rPr>
                <w:rFonts w:ascii="宋体" w:cs="宋体" w:hint="eastAsia"/>
                <w:sz w:val="24"/>
                <w:szCs w:val="24"/>
              </w:rPr>
              <w:t>国际领先</w:t>
            </w:r>
            <w:r w:rsidRPr="00600D22">
              <w:rPr>
                <w:rFonts w:ascii="宋体" w:cs="宋体"/>
                <w:sz w:val="24"/>
                <w:szCs w:val="24"/>
              </w:rPr>
              <w:t xml:space="preserve">  2-</w:t>
            </w:r>
            <w:r w:rsidRPr="00600D22">
              <w:rPr>
                <w:rFonts w:ascii="宋体" w:cs="宋体" w:hint="eastAsia"/>
                <w:sz w:val="24"/>
                <w:szCs w:val="24"/>
              </w:rPr>
              <w:t>国际先进</w:t>
            </w:r>
            <w:r w:rsidRPr="00600D22">
              <w:rPr>
                <w:rFonts w:ascii="宋体" w:cs="宋体"/>
                <w:sz w:val="24"/>
                <w:szCs w:val="24"/>
              </w:rPr>
              <w:t xml:space="preserve">  3-</w:t>
            </w:r>
            <w:r w:rsidRPr="00600D22">
              <w:rPr>
                <w:rFonts w:ascii="宋体" w:cs="宋体" w:hint="eastAsia"/>
                <w:sz w:val="24"/>
                <w:szCs w:val="24"/>
              </w:rPr>
              <w:t>国内领先</w:t>
            </w:r>
            <w:r w:rsidRPr="00600D22">
              <w:rPr>
                <w:rFonts w:ascii="宋体" w:cs="宋体"/>
                <w:sz w:val="24"/>
                <w:szCs w:val="24"/>
              </w:rPr>
              <w:t xml:space="preserve">  4-</w:t>
            </w:r>
            <w:r w:rsidRPr="00600D22">
              <w:rPr>
                <w:rFonts w:ascii="宋体" w:cs="宋体" w:hint="eastAsia"/>
                <w:sz w:val="24"/>
                <w:szCs w:val="24"/>
              </w:rPr>
              <w:t>国内先进</w:t>
            </w:r>
          </w:p>
        </w:tc>
      </w:tr>
      <w:tr w:rsidR="00DD6B0A" w:rsidTr="006067E0">
        <w:trPr>
          <w:cantSplit/>
          <w:trHeight w:hRule="exact" w:val="577"/>
          <w:jc w:val="center"/>
        </w:trPr>
        <w:tc>
          <w:tcPr>
            <w:tcW w:w="2027" w:type="dxa"/>
            <w:gridSpan w:val="3"/>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任</w:t>
            </w:r>
            <w:r w:rsidRPr="00600D22">
              <w:rPr>
                <w:rFonts w:ascii="宋体" w:cs="宋体"/>
                <w:sz w:val="24"/>
                <w:szCs w:val="24"/>
              </w:rPr>
              <w:t xml:space="preserve"> </w:t>
            </w:r>
            <w:proofErr w:type="gramStart"/>
            <w:r w:rsidRPr="00600D22">
              <w:rPr>
                <w:rFonts w:ascii="宋体" w:cs="宋体" w:hint="eastAsia"/>
                <w:sz w:val="24"/>
                <w:szCs w:val="24"/>
              </w:rPr>
              <w:t>务</w:t>
            </w:r>
            <w:proofErr w:type="gramEnd"/>
            <w:r w:rsidRPr="00600D22">
              <w:rPr>
                <w:rFonts w:ascii="宋体" w:cs="宋体"/>
                <w:sz w:val="24"/>
                <w:szCs w:val="24"/>
              </w:rPr>
              <w:t xml:space="preserve"> </w:t>
            </w:r>
            <w:r w:rsidRPr="00600D22">
              <w:rPr>
                <w:rFonts w:ascii="宋体" w:cs="宋体" w:hint="eastAsia"/>
                <w:sz w:val="24"/>
                <w:szCs w:val="24"/>
              </w:rPr>
              <w:t>来</w:t>
            </w:r>
            <w:r w:rsidRPr="00600D22">
              <w:rPr>
                <w:rFonts w:ascii="宋体" w:cs="宋体"/>
                <w:sz w:val="24"/>
                <w:szCs w:val="24"/>
              </w:rPr>
              <w:t xml:space="preserve"> </w:t>
            </w:r>
            <w:r w:rsidRPr="00600D22">
              <w:rPr>
                <w:rFonts w:ascii="宋体" w:cs="宋体" w:hint="eastAsia"/>
                <w:sz w:val="24"/>
                <w:szCs w:val="24"/>
              </w:rPr>
              <w:t>源</w:t>
            </w:r>
          </w:p>
        </w:tc>
        <w:tc>
          <w:tcPr>
            <w:tcW w:w="574" w:type="dxa"/>
            <w:gridSpan w:val="2"/>
            <w:vAlign w:val="center"/>
          </w:tcPr>
          <w:p w:rsidR="00DD6B0A" w:rsidRPr="00600D22" w:rsidRDefault="00DD6B0A" w:rsidP="006067E0">
            <w:pPr>
              <w:spacing w:line="280" w:lineRule="exact"/>
              <w:jc w:val="distribute"/>
              <w:rPr>
                <w:rFonts w:ascii="宋体" w:cs="宋体"/>
                <w:sz w:val="24"/>
                <w:szCs w:val="24"/>
              </w:rPr>
            </w:pPr>
            <w:r w:rsidRPr="00600D22">
              <w:rPr>
                <w:rFonts w:ascii="宋体" w:cs="宋体"/>
                <w:sz w:val="24"/>
                <w:szCs w:val="24"/>
              </w:rPr>
              <w:t>()</w:t>
            </w:r>
          </w:p>
        </w:tc>
        <w:tc>
          <w:tcPr>
            <w:tcW w:w="7818" w:type="dxa"/>
            <w:gridSpan w:val="27"/>
            <w:vAlign w:val="center"/>
          </w:tcPr>
          <w:p w:rsidR="00DD6B0A" w:rsidRPr="00600D22" w:rsidRDefault="00DD6B0A" w:rsidP="006067E0">
            <w:pPr>
              <w:spacing w:line="280" w:lineRule="exact"/>
              <w:rPr>
                <w:rFonts w:ascii="宋体"/>
                <w:sz w:val="24"/>
                <w:szCs w:val="24"/>
              </w:rPr>
            </w:pPr>
            <w:r w:rsidRPr="00600D22">
              <w:rPr>
                <w:rFonts w:ascii="宋体" w:cs="宋体"/>
                <w:sz w:val="24"/>
                <w:szCs w:val="24"/>
              </w:rPr>
              <w:t>1-</w:t>
            </w:r>
            <w:r w:rsidRPr="00600D22">
              <w:rPr>
                <w:rFonts w:ascii="宋体" w:cs="宋体" w:hint="eastAsia"/>
                <w:sz w:val="24"/>
                <w:szCs w:val="24"/>
              </w:rPr>
              <w:t>国家计划</w:t>
            </w:r>
            <w:r w:rsidRPr="00600D22">
              <w:rPr>
                <w:rFonts w:ascii="宋体" w:cs="宋体"/>
                <w:sz w:val="24"/>
                <w:szCs w:val="24"/>
              </w:rPr>
              <w:t xml:space="preserve">  2-</w:t>
            </w:r>
            <w:r w:rsidRPr="00600D22">
              <w:rPr>
                <w:rFonts w:ascii="宋体" w:cs="宋体" w:hint="eastAsia"/>
                <w:sz w:val="24"/>
                <w:szCs w:val="24"/>
              </w:rPr>
              <w:t>省部计划</w:t>
            </w:r>
            <w:r w:rsidRPr="00600D22">
              <w:rPr>
                <w:rFonts w:ascii="宋体" w:cs="宋体"/>
                <w:sz w:val="24"/>
                <w:szCs w:val="24"/>
              </w:rPr>
              <w:t xml:space="preserve">  3-</w:t>
            </w:r>
            <w:r w:rsidRPr="00600D22">
              <w:rPr>
                <w:rFonts w:ascii="宋体" w:cs="宋体" w:hint="eastAsia"/>
                <w:sz w:val="24"/>
                <w:szCs w:val="24"/>
              </w:rPr>
              <w:t>计划外</w:t>
            </w:r>
          </w:p>
        </w:tc>
      </w:tr>
      <w:tr w:rsidR="00DD6B0A" w:rsidTr="006067E0">
        <w:trPr>
          <w:cantSplit/>
          <w:jc w:val="center"/>
        </w:trPr>
        <w:tc>
          <w:tcPr>
            <w:tcW w:w="2027" w:type="dxa"/>
            <w:gridSpan w:val="3"/>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应用行业大类</w:t>
            </w:r>
          </w:p>
        </w:tc>
        <w:tc>
          <w:tcPr>
            <w:tcW w:w="574" w:type="dxa"/>
            <w:gridSpan w:val="2"/>
            <w:vAlign w:val="center"/>
          </w:tcPr>
          <w:p w:rsidR="00DD6B0A" w:rsidRPr="00600D22" w:rsidRDefault="00DD6B0A" w:rsidP="006067E0">
            <w:pPr>
              <w:spacing w:line="280" w:lineRule="exact"/>
              <w:jc w:val="distribute"/>
              <w:rPr>
                <w:rFonts w:ascii="宋体" w:cs="宋体"/>
                <w:sz w:val="24"/>
                <w:szCs w:val="24"/>
              </w:rPr>
            </w:pPr>
            <w:r w:rsidRPr="00600D22">
              <w:rPr>
                <w:rFonts w:ascii="宋体" w:cs="宋体"/>
                <w:sz w:val="24"/>
                <w:szCs w:val="24"/>
              </w:rPr>
              <w:t>()</w:t>
            </w:r>
          </w:p>
        </w:tc>
        <w:tc>
          <w:tcPr>
            <w:tcW w:w="7818" w:type="dxa"/>
            <w:gridSpan w:val="27"/>
            <w:vAlign w:val="center"/>
          </w:tcPr>
          <w:p w:rsidR="00DD6B0A" w:rsidRPr="00600D22" w:rsidRDefault="00DD6B0A" w:rsidP="006067E0">
            <w:pPr>
              <w:spacing w:line="280" w:lineRule="exact"/>
              <w:rPr>
                <w:rFonts w:ascii="宋体"/>
                <w:sz w:val="24"/>
                <w:szCs w:val="24"/>
              </w:rPr>
            </w:pPr>
            <w:r w:rsidRPr="00600D22">
              <w:rPr>
                <w:rFonts w:ascii="宋体" w:cs="宋体"/>
                <w:sz w:val="24"/>
                <w:szCs w:val="24"/>
              </w:rPr>
              <w:t>01-</w:t>
            </w:r>
            <w:r w:rsidRPr="00600D22">
              <w:rPr>
                <w:rFonts w:ascii="宋体" w:cs="宋体" w:hint="eastAsia"/>
                <w:sz w:val="24"/>
                <w:szCs w:val="24"/>
              </w:rPr>
              <w:t>农、林、牧、渔、水利</w:t>
            </w:r>
            <w:r w:rsidRPr="00600D22">
              <w:rPr>
                <w:rFonts w:ascii="宋体" w:cs="宋体"/>
                <w:sz w:val="24"/>
                <w:szCs w:val="24"/>
              </w:rPr>
              <w:t xml:space="preserve">  02-</w:t>
            </w:r>
            <w:r w:rsidRPr="00600D22">
              <w:rPr>
                <w:rFonts w:ascii="宋体" w:cs="宋体" w:hint="eastAsia"/>
                <w:sz w:val="24"/>
                <w:szCs w:val="24"/>
              </w:rPr>
              <w:t>工业</w:t>
            </w:r>
            <w:r w:rsidRPr="00600D22">
              <w:rPr>
                <w:rFonts w:ascii="宋体" w:cs="宋体"/>
                <w:sz w:val="24"/>
                <w:szCs w:val="24"/>
              </w:rPr>
              <w:t xml:space="preserve">  03-</w:t>
            </w:r>
            <w:r w:rsidRPr="00600D22">
              <w:rPr>
                <w:rFonts w:ascii="宋体" w:cs="宋体" w:hint="eastAsia"/>
                <w:sz w:val="24"/>
                <w:szCs w:val="24"/>
              </w:rPr>
              <w:t>地质普查和</w:t>
            </w:r>
            <w:proofErr w:type="gramStart"/>
            <w:r w:rsidRPr="00600D22">
              <w:rPr>
                <w:rFonts w:ascii="宋体" w:cs="宋体" w:hint="eastAsia"/>
                <w:sz w:val="24"/>
                <w:szCs w:val="24"/>
              </w:rPr>
              <w:t>勘探业</w:t>
            </w:r>
            <w:proofErr w:type="gramEnd"/>
            <w:r w:rsidRPr="00600D22">
              <w:rPr>
                <w:rFonts w:ascii="宋体" w:cs="宋体"/>
                <w:sz w:val="24"/>
                <w:szCs w:val="24"/>
              </w:rPr>
              <w:t xml:space="preserve">  04-</w:t>
            </w:r>
            <w:r w:rsidRPr="00600D22">
              <w:rPr>
                <w:rFonts w:ascii="宋体" w:cs="宋体" w:hint="eastAsia"/>
                <w:sz w:val="24"/>
                <w:szCs w:val="24"/>
              </w:rPr>
              <w:t>建筑业</w:t>
            </w:r>
            <w:r w:rsidRPr="00600D22">
              <w:rPr>
                <w:rFonts w:ascii="宋体" w:cs="宋体"/>
                <w:sz w:val="24"/>
                <w:szCs w:val="24"/>
              </w:rPr>
              <w:t xml:space="preserve"> 05-</w:t>
            </w:r>
            <w:r w:rsidRPr="00600D22">
              <w:rPr>
                <w:rFonts w:ascii="宋体" w:cs="宋体" w:hint="eastAsia"/>
                <w:sz w:val="24"/>
                <w:szCs w:val="24"/>
              </w:rPr>
              <w:t>交通运输、邮电通讯业</w:t>
            </w:r>
            <w:r w:rsidRPr="00600D22">
              <w:rPr>
                <w:rFonts w:ascii="宋体" w:cs="宋体"/>
                <w:sz w:val="24"/>
                <w:szCs w:val="24"/>
              </w:rPr>
              <w:t xml:space="preserve">  06-</w:t>
            </w:r>
            <w:r w:rsidRPr="00600D22">
              <w:rPr>
                <w:rFonts w:ascii="宋体" w:cs="宋体" w:hint="eastAsia"/>
                <w:sz w:val="24"/>
                <w:szCs w:val="24"/>
              </w:rPr>
              <w:t>商业、饮食、物资供销和仓储业</w:t>
            </w:r>
            <w:r w:rsidRPr="00600D22">
              <w:rPr>
                <w:rFonts w:ascii="宋体" w:cs="宋体"/>
                <w:sz w:val="24"/>
                <w:szCs w:val="24"/>
              </w:rPr>
              <w:t xml:space="preserve"> 07-</w:t>
            </w:r>
            <w:r w:rsidRPr="00600D22">
              <w:rPr>
                <w:rFonts w:ascii="宋体" w:cs="宋体" w:hint="eastAsia"/>
                <w:sz w:val="24"/>
                <w:szCs w:val="24"/>
              </w:rPr>
              <w:t>房地产、公用事业居民和咨询服务业</w:t>
            </w:r>
            <w:r w:rsidRPr="00600D22">
              <w:rPr>
                <w:rFonts w:ascii="宋体" w:cs="宋体"/>
                <w:sz w:val="24"/>
                <w:szCs w:val="24"/>
              </w:rPr>
              <w:t xml:space="preserve">  08-</w:t>
            </w:r>
            <w:r w:rsidRPr="00600D22">
              <w:rPr>
                <w:rFonts w:ascii="宋体" w:cs="宋体" w:hint="eastAsia"/>
                <w:sz w:val="24"/>
                <w:szCs w:val="24"/>
              </w:rPr>
              <w:t>卫生、体育、社会、福利业</w:t>
            </w:r>
            <w:r w:rsidRPr="00600D22">
              <w:rPr>
                <w:rFonts w:ascii="宋体" w:cs="宋体"/>
                <w:sz w:val="24"/>
                <w:szCs w:val="24"/>
              </w:rPr>
              <w:t xml:space="preserve"> 09-</w:t>
            </w:r>
            <w:r w:rsidRPr="00600D22">
              <w:rPr>
                <w:rFonts w:ascii="宋体" w:cs="宋体" w:hint="eastAsia"/>
                <w:sz w:val="24"/>
                <w:szCs w:val="24"/>
              </w:rPr>
              <w:t>教育、文化、艺术、广播和电视业</w:t>
            </w:r>
            <w:r w:rsidRPr="00600D22">
              <w:rPr>
                <w:rFonts w:ascii="宋体" w:cs="宋体"/>
                <w:sz w:val="24"/>
                <w:szCs w:val="24"/>
              </w:rPr>
              <w:t xml:space="preserve">  10-</w:t>
            </w:r>
            <w:r w:rsidRPr="00600D22">
              <w:rPr>
                <w:rFonts w:ascii="宋体" w:cs="宋体" w:hint="eastAsia"/>
                <w:sz w:val="24"/>
                <w:szCs w:val="24"/>
              </w:rPr>
              <w:t>科学研究和综合技术服务业</w:t>
            </w:r>
            <w:r w:rsidRPr="00600D22">
              <w:rPr>
                <w:rFonts w:ascii="宋体" w:cs="宋体"/>
                <w:sz w:val="24"/>
                <w:szCs w:val="24"/>
              </w:rPr>
              <w:t xml:space="preserve">  11-</w:t>
            </w:r>
            <w:r w:rsidRPr="00600D22">
              <w:rPr>
                <w:rFonts w:ascii="宋体" w:cs="宋体" w:hint="eastAsia"/>
                <w:sz w:val="24"/>
                <w:szCs w:val="24"/>
              </w:rPr>
              <w:t>金融、保险业</w:t>
            </w:r>
            <w:r w:rsidRPr="00600D22">
              <w:rPr>
                <w:rFonts w:ascii="宋体" w:cs="宋体"/>
                <w:sz w:val="24"/>
                <w:szCs w:val="24"/>
              </w:rPr>
              <w:t xml:space="preserve">  12-</w:t>
            </w:r>
            <w:r w:rsidRPr="00600D22">
              <w:rPr>
                <w:rFonts w:ascii="宋体" w:cs="宋体" w:hint="eastAsia"/>
                <w:sz w:val="24"/>
                <w:szCs w:val="24"/>
              </w:rPr>
              <w:t>其他行业</w:t>
            </w:r>
          </w:p>
        </w:tc>
      </w:tr>
      <w:tr w:rsidR="00DD6B0A" w:rsidTr="006067E0">
        <w:trPr>
          <w:cantSplit/>
          <w:jc w:val="center"/>
        </w:trPr>
        <w:tc>
          <w:tcPr>
            <w:tcW w:w="2027" w:type="dxa"/>
            <w:gridSpan w:val="3"/>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应</w:t>
            </w:r>
            <w:r w:rsidRPr="00600D22">
              <w:rPr>
                <w:rFonts w:ascii="宋体" w:cs="宋体"/>
                <w:sz w:val="24"/>
                <w:szCs w:val="24"/>
              </w:rPr>
              <w:t xml:space="preserve"> </w:t>
            </w:r>
            <w:r w:rsidRPr="00600D22">
              <w:rPr>
                <w:rFonts w:ascii="宋体" w:cs="宋体" w:hint="eastAsia"/>
                <w:sz w:val="24"/>
                <w:szCs w:val="24"/>
              </w:rPr>
              <w:t>用</w:t>
            </w:r>
            <w:r w:rsidRPr="00600D22">
              <w:rPr>
                <w:rFonts w:ascii="宋体" w:cs="宋体"/>
                <w:sz w:val="24"/>
                <w:szCs w:val="24"/>
              </w:rPr>
              <w:t xml:space="preserve"> </w:t>
            </w:r>
            <w:r w:rsidRPr="00600D22">
              <w:rPr>
                <w:rFonts w:ascii="宋体" w:cs="宋体" w:hint="eastAsia"/>
                <w:sz w:val="24"/>
                <w:szCs w:val="24"/>
              </w:rPr>
              <w:t>情</w:t>
            </w:r>
            <w:r w:rsidRPr="00600D22">
              <w:rPr>
                <w:rFonts w:ascii="宋体" w:cs="宋体"/>
                <w:sz w:val="24"/>
                <w:szCs w:val="24"/>
              </w:rPr>
              <w:t xml:space="preserve"> </w:t>
            </w:r>
            <w:proofErr w:type="gramStart"/>
            <w:r w:rsidRPr="00600D22">
              <w:rPr>
                <w:rFonts w:ascii="宋体" w:cs="宋体" w:hint="eastAsia"/>
                <w:sz w:val="24"/>
                <w:szCs w:val="24"/>
              </w:rPr>
              <w:t>况</w:t>
            </w:r>
            <w:proofErr w:type="gramEnd"/>
          </w:p>
        </w:tc>
        <w:tc>
          <w:tcPr>
            <w:tcW w:w="574" w:type="dxa"/>
            <w:gridSpan w:val="2"/>
            <w:vAlign w:val="center"/>
          </w:tcPr>
          <w:p w:rsidR="00DD6B0A" w:rsidRPr="00600D22" w:rsidRDefault="00DD6B0A" w:rsidP="006067E0">
            <w:pPr>
              <w:spacing w:line="280" w:lineRule="exact"/>
              <w:jc w:val="distribute"/>
              <w:rPr>
                <w:rFonts w:ascii="宋体" w:cs="宋体"/>
                <w:sz w:val="24"/>
                <w:szCs w:val="24"/>
              </w:rPr>
            </w:pPr>
            <w:r w:rsidRPr="00600D22">
              <w:rPr>
                <w:rFonts w:ascii="宋体" w:cs="宋体"/>
                <w:sz w:val="24"/>
                <w:szCs w:val="24"/>
              </w:rPr>
              <w:t>()</w:t>
            </w:r>
          </w:p>
        </w:tc>
        <w:tc>
          <w:tcPr>
            <w:tcW w:w="7818" w:type="dxa"/>
            <w:gridSpan w:val="27"/>
            <w:vAlign w:val="center"/>
          </w:tcPr>
          <w:p w:rsidR="00DD6B0A" w:rsidRPr="00600D22" w:rsidRDefault="00DD6B0A" w:rsidP="006067E0">
            <w:pPr>
              <w:numPr>
                <w:ilvl w:val="0"/>
                <w:numId w:val="19"/>
              </w:numPr>
              <w:spacing w:line="280" w:lineRule="exact"/>
              <w:rPr>
                <w:rFonts w:ascii="宋体"/>
                <w:sz w:val="24"/>
                <w:szCs w:val="24"/>
              </w:rPr>
            </w:pPr>
            <w:r w:rsidRPr="00600D22">
              <w:rPr>
                <w:rFonts w:ascii="宋体" w:cs="宋体" w:hint="eastAsia"/>
                <w:sz w:val="24"/>
                <w:szCs w:val="24"/>
              </w:rPr>
              <w:t>已应用</w:t>
            </w:r>
            <w:r w:rsidRPr="00600D22">
              <w:rPr>
                <w:rFonts w:ascii="宋体" w:cs="宋体"/>
                <w:sz w:val="24"/>
                <w:szCs w:val="24"/>
              </w:rPr>
              <w:t xml:space="preserve"> </w:t>
            </w:r>
            <w:r w:rsidRPr="00600D22">
              <w:rPr>
                <w:rFonts w:ascii="宋体" w:cs="宋体" w:hint="eastAsia"/>
                <w:sz w:val="24"/>
                <w:szCs w:val="24"/>
              </w:rPr>
              <w:t>未应用原因</w:t>
            </w:r>
            <w:r w:rsidRPr="00600D22">
              <w:rPr>
                <w:rFonts w:ascii="宋体" w:cs="宋体"/>
                <w:sz w:val="24"/>
                <w:szCs w:val="24"/>
              </w:rPr>
              <w:t xml:space="preserve">  A-</w:t>
            </w:r>
            <w:r w:rsidRPr="00600D22">
              <w:rPr>
                <w:rFonts w:ascii="宋体" w:cs="宋体" w:hint="eastAsia"/>
                <w:sz w:val="24"/>
                <w:szCs w:val="24"/>
              </w:rPr>
              <w:t>无接产单位</w:t>
            </w:r>
            <w:r w:rsidRPr="00600D22">
              <w:rPr>
                <w:rFonts w:ascii="宋体" w:cs="宋体"/>
                <w:sz w:val="24"/>
                <w:szCs w:val="24"/>
              </w:rPr>
              <w:t xml:space="preserve"> B-</w:t>
            </w:r>
            <w:r w:rsidRPr="00600D22">
              <w:rPr>
                <w:rFonts w:ascii="宋体" w:cs="宋体" w:hint="eastAsia"/>
                <w:sz w:val="24"/>
                <w:szCs w:val="24"/>
              </w:rPr>
              <w:t>缺乏资金</w:t>
            </w:r>
            <w:r w:rsidRPr="00600D22">
              <w:rPr>
                <w:rFonts w:ascii="宋体" w:cs="宋体"/>
                <w:sz w:val="24"/>
                <w:szCs w:val="24"/>
              </w:rPr>
              <w:t xml:space="preserve"> C-</w:t>
            </w:r>
            <w:r w:rsidRPr="00600D22">
              <w:rPr>
                <w:rFonts w:ascii="宋体" w:cs="宋体" w:hint="eastAsia"/>
                <w:sz w:val="24"/>
                <w:szCs w:val="24"/>
              </w:rPr>
              <w:t>技术不配套</w:t>
            </w:r>
            <w:r w:rsidRPr="00600D22">
              <w:rPr>
                <w:rFonts w:ascii="宋体" w:cs="宋体"/>
                <w:sz w:val="24"/>
                <w:szCs w:val="24"/>
              </w:rPr>
              <w:t xml:space="preserve">  D-</w:t>
            </w:r>
            <w:r w:rsidRPr="00600D22">
              <w:rPr>
                <w:rFonts w:ascii="宋体" w:cs="宋体" w:hint="eastAsia"/>
                <w:sz w:val="24"/>
                <w:szCs w:val="24"/>
              </w:rPr>
              <w:t>工业性实验</w:t>
            </w:r>
            <w:proofErr w:type="gramStart"/>
            <w:r w:rsidRPr="00600D22">
              <w:rPr>
                <w:rFonts w:ascii="宋体" w:cs="宋体" w:hint="eastAsia"/>
                <w:sz w:val="24"/>
                <w:szCs w:val="24"/>
              </w:rPr>
              <w:t>前成果</w:t>
            </w:r>
            <w:proofErr w:type="gramEnd"/>
            <w:r w:rsidRPr="00600D22">
              <w:rPr>
                <w:rFonts w:ascii="宋体" w:cs="宋体"/>
                <w:sz w:val="24"/>
                <w:szCs w:val="24"/>
              </w:rPr>
              <w:t xml:space="preserve"> E-</w:t>
            </w:r>
            <w:r w:rsidRPr="00600D22">
              <w:rPr>
                <w:rFonts w:ascii="宋体" w:cs="宋体" w:hint="eastAsia"/>
                <w:sz w:val="24"/>
                <w:szCs w:val="24"/>
              </w:rPr>
              <w:t>其它</w:t>
            </w:r>
          </w:p>
        </w:tc>
      </w:tr>
      <w:tr w:rsidR="00DD6B0A" w:rsidTr="006067E0">
        <w:trPr>
          <w:cantSplit/>
          <w:trHeight w:hRule="exact" w:val="486"/>
          <w:jc w:val="center"/>
        </w:trPr>
        <w:tc>
          <w:tcPr>
            <w:tcW w:w="2027" w:type="dxa"/>
            <w:gridSpan w:val="3"/>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转</w:t>
            </w:r>
            <w:r w:rsidRPr="00600D22">
              <w:rPr>
                <w:rFonts w:ascii="宋体" w:cs="宋体"/>
                <w:sz w:val="24"/>
                <w:szCs w:val="24"/>
              </w:rPr>
              <w:t xml:space="preserve"> </w:t>
            </w:r>
            <w:r w:rsidRPr="00600D22">
              <w:rPr>
                <w:rFonts w:ascii="宋体" w:cs="宋体" w:hint="eastAsia"/>
                <w:sz w:val="24"/>
                <w:szCs w:val="24"/>
              </w:rPr>
              <w:t>让</w:t>
            </w:r>
            <w:r w:rsidRPr="00600D22">
              <w:rPr>
                <w:rFonts w:ascii="宋体" w:cs="宋体"/>
                <w:sz w:val="24"/>
                <w:szCs w:val="24"/>
              </w:rPr>
              <w:t xml:space="preserve"> </w:t>
            </w:r>
            <w:proofErr w:type="gramStart"/>
            <w:r w:rsidRPr="00600D22">
              <w:rPr>
                <w:rFonts w:ascii="宋体" w:cs="宋体" w:hint="eastAsia"/>
                <w:sz w:val="24"/>
                <w:szCs w:val="24"/>
              </w:rPr>
              <w:t>范</w:t>
            </w:r>
            <w:proofErr w:type="gramEnd"/>
            <w:r w:rsidRPr="00600D22">
              <w:rPr>
                <w:rFonts w:ascii="宋体" w:cs="宋体"/>
                <w:sz w:val="24"/>
                <w:szCs w:val="24"/>
              </w:rPr>
              <w:t xml:space="preserve"> </w:t>
            </w:r>
            <w:r w:rsidRPr="00600D22">
              <w:rPr>
                <w:rFonts w:ascii="宋体" w:cs="宋体" w:hint="eastAsia"/>
                <w:sz w:val="24"/>
                <w:szCs w:val="24"/>
              </w:rPr>
              <w:t>围</w:t>
            </w:r>
          </w:p>
        </w:tc>
        <w:tc>
          <w:tcPr>
            <w:tcW w:w="574" w:type="dxa"/>
            <w:gridSpan w:val="2"/>
            <w:vAlign w:val="center"/>
          </w:tcPr>
          <w:p w:rsidR="00DD6B0A" w:rsidRPr="00600D22" w:rsidRDefault="00DD6B0A" w:rsidP="006067E0">
            <w:pPr>
              <w:spacing w:line="280" w:lineRule="exact"/>
              <w:jc w:val="distribute"/>
              <w:rPr>
                <w:rFonts w:ascii="宋体" w:cs="宋体"/>
                <w:sz w:val="24"/>
                <w:szCs w:val="24"/>
              </w:rPr>
            </w:pPr>
            <w:r w:rsidRPr="00600D22">
              <w:rPr>
                <w:rFonts w:ascii="宋体" w:cs="宋体"/>
                <w:sz w:val="24"/>
                <w:szCs w:val="24"/>
              </w:rPr>
              <w:t>()</w:t>
            </w:r>
          </w:p>
        </w:tc>
        <w:tc>
          <w:tcPr>
            <w:tcW w:w="7818" w:type="dxa"/>
            <w:gridSpan w:val="27"/>
            <w:vAlign w:val="center"/>
          </w:tcPr>
          <w:p w:rsidR="00DD6B0A" w:rsidRPr="00600D22" w:rsidRDefault="00DD6B0A" w:rsidP="006067E0">
            <w:pPr>
              <w:spacing w:line="280" w:lineRule="exact"/>
              <w:rPr>
                <w:rFonts w:ascii="宋体"/>
                <w:sz w:val="24"/>
                <w:szCs w:val="24"/>
              </w:rPr>
            </w:pPr>
            <w:r w:rsidRPr="00600D22">
              <w:rPr>
                <w:rFonts w:ascii="宋体" w:cs="宋体"/>
                <w:sz w:val="24"/>
                <w:szCs w:val="24"/>
              </w:rPr>
              <w:t>1-</w:t>
            </w:r>
            <w:r w:rsidRPr="00600D22">
              <w:rPr>
                <w:rFonts w:ascii="宋体" w:cs="宋体" w:hint="eastAsia"/>
                <w:sz w:val="24"/>
                <w:szCs w:val="24"/>
              </w:rPr>
              <w:t>允许出口</w:t>
            </w:r>
            <w:r w:rsidRPr="00600D22">
              <w:rPr>
                <w:rFonts w:ascii="宋体" w:cs="宋体"/>
                <w:sz w:val="24"/>
                <w:szCs w:val="24"/>
              </w:rPr>
              <w:t xml:space="preserve"> 2-</w:t>
            </w:r>
            <w:r w:rsidRPr="00600D22">
              <w:rPr>
                <w:rFonts w:ascii="宋体" w:cs="宋体" w:hint="eastAsia"/>
                <w:sz w:val="24"/>
                <w:szCs w:val="24"/>
              </w:rPr>
              <w:t>限国内转让</w:t>
            </w:r>
            <w:r w:rsidRPr="00600D22">
              <w:rPr>
                <w:rFonts w:ascii="宋体" w:cs="宋体"/>
                <w:sz w:val="24"/>
                <w:szCs w:val="24"/>
              </w:rPr>
              <w:t xml:space="preserve"> 3-</w:t>
            </w:r>
            <w:r w:rsidRPr="00600D22">
              <w:rPr>
                <w:rFonts w:ascii="宋体" w:cs="宋体" w:hint="eastAsia"/>
                <w:sz w:val="24"/>
                <w:szCs w:val="24"/>
              </w:rPr>
              <w:t>不转让</w:t>
            </w:r>
          </w:p>
        </w:tc>
      </w:tr>
      <w:tr w:rsidR="00DD6B0A" w:rsidTr="006067E0">
        <w:trPr>
          <w:cantSplit/>
          <w:trHeight w:hRule="exact" w:val="564"/>
          <w:jc w:val="center"/>
        </w:trPr>
        <w:tc>
          <w:tcPr>
            <w:tcW w:w="5190" w:type="dxa"/>
            <w:gridSpan w:val="15"/>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科研投资（万元）</w:t>
            </w:r>
          </w:p>
        </w:tc>
        <w:tc>
          <w:tcPr>
            <w:tcW w:w="5229" w:type="dxa"/>
            <w:gridSpan w:val="17"/>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应用投资（万元）</w:t>
            </w:r>
          </w:p>
        </w:tc>
      </w:tr>
      <w:tr w:rsidR="00DD6B0A" w:rsidTr="006067E0">
        <w:trPr>
          <w:cantSplit/>
          <w:trHeight w:hRule="exact" w:val="571"/>
          <w:jc w:val="center"/>
        </w:trPr>
        <w:tc>
          <w:tcPr>
            <w:tcW w:w="2601" w:type="dxa"/>
            <w:gridSpan w:val="5"/>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国</w:t>
            </w:r>
            <w:r w:rsidRPr="00600D22">
              <w:rPr>
                <w:rFonts w:ascii="宋体" w:cs="宋体"/>
                <w:sz w:val="24"/>
                <w:szCs w:val="24"/>
              </w:rPr>
              <w:t xml:space="preserve"> </w:t>
            </w:r>
            <w:r w:rsidRPr="00600D22">
              <w:rPr>
                <w:rFonts w:ascii="宋体" w:cs="宋体" w:hint="eastAsia"/>
                <w:sz w:val="24"/>
                <w:szCs w:val="24"/>
              </w:rPr>
              <w:t>家</w:t>
            </w:r>
            <w:r w:rsidRPr="00600D22">
              <w:rPr>
                <w:rFonts w:ascii="宋体" w:cs="宋体"/>
                <w:sz w:val="24"/>
                <w:szCs w:val="24"/>
              </w:rPr>
              <w:t xml:space="preserve"> </w:t>
            </w:r>
            <w:r w:rsidRPr="00600D22">
              <w:rPr>
                <w:rFonts w:ascii="宋体" w:cs="宋体" w:hint="eastAsia"/>
                <w:sz w:val="24"/>
                <w:szCs w:val="24"/>
              </w:rPr>
              <w:t>投</w:t>
            </w:r>
            <w:r w:rsidRPr="00600D22">
              <w:rPr>
                <w:rFonts w:ascii="宋体" w:cs="宋体"/>
                <w:sz w:val="24"/>
                <w:szCs w:val="24"/>
              </w:rPr>
              <w:t xml:space="preserve"> </w:t>
            </w:r>
            <w:r w:rsidRPr="00600D22">
              <w:rPr>
                <w:rFonts w:ascii="宋体" w:cs="宋体" w:hint="eastAsia"/>
                <w:sz w:val="24"/>
                <w:szCs w:val="24"/>
              </w:rPr>
              <w:t>资</w:t>
            </w:r>
          </w:p>
        </w:tc>
        <w:tc>
          <w:tcPr>
            <w:tcW w:w="2589" w:type="dxa"/>
            <w:gridSpan w:val="10"/>
            <w:vAlign w:val="center"/>
          </w:tcPr>
          <w:p w:rsidR="00DD6B0A" w:rsidRPr="00600D22" w:rsidRDefault="00DD6B0A" w:rsidP="006067E0">
            <w:pPr>
              <w:spacing w:line="280" w:lineRule="exact"/>
              <w:jc w:val="center"/>
              <w:rPr>
                <w:rFonts w:ascii="宋体"/>
                <w:sz w:val="24"/>
                <w:szCs w:val="24"/>
              </w:rPr>
            </w:pPr>
          </w:p>
        </w:tc>
        <w:tc>
          <w:tcPr>
            <w:tcW w:w="2220" w:type="dxa"/>
            <w:gridSpan w:val="11"/>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国</w:t>
            </w:r>
            <w:r w:rsidRPr="00600D22">
              <w:rPr>
                <w:rFonts w:ascii="宋体" w:cs="宋体"/>
                <w:sz w:val="24"/>
                <w:szCs w:val="24"/>
              </w:rPr>
              <w:t xml:space="preserve"> </w:t>
            </w:r>
            <w:r w:rsidRPr="00600D22">
              <w:rPr>
                <w:rFonts w:ascii="宋体" w:cs="宋体" w:hint="eastAsia"/>
                <w:sz w:val="24"/>
                <w:szCs w:val="24"/>
              </w:rPr>
              <w:t>家</w:t>
            </w:r>
            <w:r w:rsidRPr="00600D22">
              <w:rPr>
                <w:rFonts w:ascii="宋体" w:cs="宋体"/>
                <w:sz w:val="24"/>
                <w:szCs w:val="24"/>
              </w:rPr>
              <w:t xml:space="preserve"> </w:t>
            </w:r>
            <w:r w:rsidRPr="00600D22">
              <w:rPr>
                <w:rFonts w:ascii="宋体" w:cs="宋体" w:hint="eastAsia"/>
                <w:sz w:val="24"/>
                <w:szCs w:val="24"/>
              </w:rPr>
              <w:t>投</w:t>
            </w:r>
            <w:r w:rsidRPr="00600D22">
              <w:rPr>
                <w:rFonts w:ascii="宋体" w:cs="宋体"/>
                <w:sz w:val="24"/>
                <w:szCs w:val="24"/>
              </w:rPr>
              <w:t xml:space="preserve"> </w:t>
            </w:r>
            <w:r w:rsidRPr="00600D22">
              <w:rPr>
                <w:rFonts w:ascii="宋体" w:cs="宋体" w:hint="eastAsia"/>
                <w:sz w:val="24"/>
                <w:szCs w:val="24"/>
              </w:rPr>
              <w:t>资</w:t>
            </w:r>
          </w:p>
        </w:tc>
        <w:tc>
          <w:tcPr>
            <w:tcW w:w="3009" w:type="dxa"/>
            <w:gridSpan w:val="6"/>
            <w:vAlign w:val="center"/>
          </w:tcPr>
          <w:p w:rsidR="00DD6B0A" w:rsidRPr="00600D22" w:rsidRDefault="00DD6B0A" w:rsidP="006067E0">
            <w:pPr>
              <w:spacing w:line="280" w:lineRule="exact"/>
              <w:jc w:val="center"/>
              <w:rPr>
                <w:rFonts w:ascii="宋体"/>
                <w:sz w:val="24"/>
                <w:szCs w:val="24"/>
              </w:rPr>
            </w:pPr>
          </w:p>
        </w:tc>
      </w:tr>
      <w:tr w:rsidR="00DD6B0A" w:rsidTr="006067E0">
        <w:trPr>
          <w:cantSplit/>
          <w:trHeight w:hRule="exact" w:val="579"/>
          <w:jc w:val="center"/>
        </w:trPr>
        <w:tc>
          <w:tcPr>
            <w:tcW w:w="2601" w:type="dxa"/>
            <w:gridSpan w:val="5"/>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地方、部门投资</w:t>
            </w:r>
          </w:p>
        </w:tc>
        <w:tc>
          <w:tcPr>
            <w:tcW w:w="2589" w:type="dxa"/>
            <w:gridSpan w:val="10"/>
            <w:vAlign w:val="center"/>
          </w:tcPr>
          <w:p w:rsidR="00DD6B0A" w:rsidRPr="00600D22" w:rsidRDefault="00DD6B0A" w:rsidP="006067E0">
            <w:pPr>
              <w:spacing w:line="280" w:lineRule="exact"/>
              <w:jc w:val="center"/>
              <w:rPr>
                <w:rFonts w:ascii="宋体"/>
                <w:sz w:val="24"/>
                <w:szCs w:val="24"/>
              </w:rPr>
            </w:pPr>
          </w:p>
        </w:tc>
        <w:tc>
          <w:tcPr>
            <w:tcW w:w="2220" w:type="dxa"/>
            <w:gridSpan w:val="11"/>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地方、部门投资</w:t>
            </w:r>
          </w:p>
        </w:tc>
        <w:tc>
          <w:tcPr>
            <w:tcW w:w="3009" w:type="dxa"/>
            <w:gridSpan w:val="6"/>
            <w:vAlign w:val="center"/>
          </w:tcPr>
          <w:p w:rsidR="00DD6B0A" w:rsidRPr="00600D22" w:rsidRDefault="00DD6B0A" w:rsidP="006067E0">
            <w:pPr>
              <w:spacing w:line="280" w:lineRule="exact"/>
              <w:jc w:val="center"/>
              <w:rPr>
                <w:rFonts w:ascii="宋体"/>
                <w:sz w:val="24"/>
                <w:szCs w:val="24"/>
              </w:rPr>
            </w:pPr>
          </w:p>
        </w:tc>
      </w:tr>
      <w:tr w:rsidR="00DD6B0A" w:rsidTr="006067E0">
        <w:trPr>
          <w:cantSplit/>
          <w:trHeight w:hRule="exact" w:val="380"/>
          <w:jc w:val="center"/>
        </w:trPr>
        <w:tc>
          <w:tcPr>
            <w:tcW w:w="2601" w:type="dxa"/>
            <w:gridSpan w:val="5"/>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其他单位投资</w:t>
            </w:r>
          </w:p>
        </w:tc>
        <w:tc>
          <w:tcPr>
            <w:tcW w:w="2589" w:type="dxa"/>
            <w:gridSpan w:val="10"/>
            <w:vAlign w:val="center"/>
          </w:tcPr>
          <w:p w:rsidR="00DD6B0A" w:rsidRPr="00600D22" w:rsidRDefault="00DD6B0A" w:rsidP="006067E0">
            <w:pPr>
              <w:spacing w:line="280" w:lineRule="exact"/>
              <w:jc w:val="center"/>
              <w:rPr>
                <w:rFonts w:ascii="宋体"/>
                <w:sz w:val="24"/>
                <w:szCs w:val="24"/>
              </w:rPr>
            </w:pPr>
          </w:p>
        </w:tc>
        <w:tc>
          <w:tcPr>
            <w:tcW w:w="2220" w:type="dxa"/>
            <w:gridSpan w:val="11"/>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其他单位投资</w:t>
            </w:r>
          </w:p>
        </w:tc>
        <w:tc>
          <w:tcPr>
            <w:tcW w:w="3009" w:type="dxa"/>
            <w:gridSpan w:val="6"/>
            <w:vAlign w:val="center"/>
          </w:tcPr>
          <w:p w:rsidR="00DD6B0A" w:rsidRPr="00600D22" w:rsidRDefault="00DD6B0A" w:rsidP="006067E0">
            <w:pPr>
              <w:spacing w:line="280" w:lineRule="exact"/>
              <w:jc w:val="center"/>
              <w:rPr>
                <w:rFonts w:ascii="宋体"/>
                <w:sz w:val="24"/>
                <w:szCs w:val="24"/>
              </w:rPr>
            </w:pPr>
          </w:p>
        </w:tc>
      </w:tr>
      <w:tr w:rsidR="00DD6B0A" w:rsidTr="006067E0">
        <w:trPr>
          <w:cantSplit/>
          <w:trHeight w:hRule="exact" w:val="612"/>
          <w:jc w:val="center"/>
        </w:trPr>
        <w:tc>
          <w:tcPr>
            <w:tcW w:w="2601" w:type="dxa"/>
            <w:gridSpan w:val="5"/>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合</w:t>
            </w:r>
            <w:r w:rsidRPr="00600D22">
              <w:rPr>
                <w:rFonts w:ascii="宋体" w:cs="宋体"/>
                <w:sz w:val="24"/>
                <w:szCs w:val="24"/>
              </w:rPr>
              <w:t xml:space="preserve">        </w:t>
            </w:r>
            <w:r w:rsidRPr="00600D22">
              <w:rPr>
                <w:rFonts w:ascii="宋体" w:cs="宋体" w:hint="eastAsia"/>
                <w:sz w:val="24"/>
                <w:szCs w:val="24"/>
              </w:rPr>
              <w:t>计</w:t>
            </w:r>
          </w:p>
        </w:tc>
        <w:tc>
          <w:tcPr>
            <w:tcW w:w="2589" w:type="dxa"/>
            <w:gridSpan w:val="10"/>
            <w:vAlign w:val="center"/>
          </w:tcPr>
          <w:p w:rsidR="00DD6B0A" w:rsidRPr="00600D22" w:rsidRDefault="00DD6B0A" w:rsidP="006067E0">
            <w:pPr>
              <w:spacing w:line="280" w:lineRule="exact"/>
              <w:jc w:val="center"/>
              <w:rPr>
                <w:rFonts w:ascii="宋体"/>
                <w:sz w:val="24"/>
                <w:szCs w:val="24"/>
              </w:rPr>
            </w:pPr>
          </w:p>
        </w:tc>
        <w:tc>
          <w:tcPr>
            <w:tcW w:w="2220" w:type="dxa"/>
            <w:gridSpan w:val="11"/>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合</w:t>
            </w:r>
            <w:r w:rsidRPr="00600D22">
              <w:rPr>
                <w:rFonts w:ascii="宋体" w:cs="宋体"/>
                <w:sz w:val="24"/>
                <w:szCs w:val="24"/>
              </w:rPr>
              <w:t xml:space="preserve">        </w:t>
            </w:r>
            <w:r w:rsidRPr="00600D22">
              <w:rPr>
                <w:rFonts w:ascii="宋体" w:cs="宋体" w:hint="eastAsia"/>
                <w:sz w:val="24"/>
                <w:szCs w:val="24"/>
              </w:rPr>
              <w:t>计</w:t>
            </w:r>
          </w:p>
        </w:tc>
        <w:tc>
          <w:tcPr>
            <w:tcW w:w="3009" w:type="dxa"/>
            <w:gridSpan w:val="6"/>
            <w:vAlign w:val="center"/>
          </w:tcPr>
          <w:p w:rsidR="00DD6B0A" w:rsidRPr="00600D22" w:rsidRDefault="00DD6B0A" w:rsidP="006067E0">
            <w:pPr>
              <w:spacing w:line="280" w:lineRule="exact"/>
              <w:jc w:val="center"/>
              <w:rPr>
                <w:rFonts w:ascii="宋体"/>
                <w:sz w:val="24"/>
                <w:szCs w:val="24"/>
              </w:rPr>
            </w:pPr>
          </w:p>
        </w:tc>
      </w:tr>
      <w:tr w:rsidR="00DD6B0A" w:rsidTr="006067E0">
        <w:trPr>
          <w:cantSplit/>
          <w:trHeight w:hRule="exact" w:val="519"/>
          <w:jc w:val="center"/>
        </w:trPr>
        <w:tc>
          <w:tcPr>
            <w:tcW w:w="10419" w:type="dxa"/>
            <w:gridSpan w:val="32"/>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本年度经济效益（万元或万美元）</w:t>
            </w:r>
          </w:p>
        </w:tc>
      </w:tr>
      <w:tr w:rsidR="00DD6B0A" w:rsidTr="006067E0">
        <w:trPr>
          <w:cantSplit/>
          <w:jc w:val="center"/>
        </w:trPr>
        <w:tc>
          <w:tcPr>
            <w:tcW w:w="868" w:type="dxa"/>
            <w:gridSpan w:val="2"/>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新增</w:t>
            </w:r>
          </w:p>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产值</w:t>
            </w:r>
          </w:p>
        </w:tc>
        <w:tc>
          <w:tcPr>
            <w:tcW w:w="2724" w:type="dxa"/>
            <w:gridSpan w:val="6"/>
            <w:vAlign w:val="center"/>
          </w:tcPr>
          <w:p w:rsidR="00DD6B0A" w:rsidRPr="00600D22" w:rsidRDefault="00DD6B0A" w:rsidP="006067E0">
            <w:pPr>
              <w:spacing w:line="280" w:lineRule="exact"/>
              <w:jc w:val="center"/>
              <w:rPr>
                <w:rFonts w:ascii="宋体"/>
                <w:sz w:val="24"/>
                <w:szCs w:val="24"/>
              </w:rPr>
            </w:pPr>
          </w:p>
        </w:tc>
        <w:tc>
          <w:tcPr>
            <w:tcW w:w="1139" w:type="dxa"/>
            <w:gridSpan w:val="5"/>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新</w:t>
            </w:r>
            <w:r w:rsidRPr="00600D22">
              <w:rPr>
                <w:rFonts w:ascii="宋体" w:cs="宋体"/>
                <w:sz w:val="24"/>
                <w:szCs w:val="24"/>
              </w:rPr>
              <w:t xml:space="preserve"> </w:t>
            </w:r>
            <w:r w:rsidRPr="00600D22">
              <w:rPr>
                <w:rFonts w:ascii="宋体" w:cs="宋体" w:hint="eastAsia"/>
                <w:sz w:val="24"/>
                <w:szCs w:val="24"/>
              </w:rPr>
              <w:t>增</w:t>
            </w:r>
          </w:p>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利</w:t>
            </w:r>
            <w:r w:rsidRPr="00600D22">
              <w:rPr>
                <w:rFonts w:ascii="宋体" w:cs="宋体"/>
                <w:sz w:val="24"/>
                <w:szCs w:val="24"/>
              </w:rPr>
              <w:t xml:space="preserve"> </w:t>
            </w:r>
            <w:r w:rsidRPr="00600D22">
              <w:rPr>
                <w:rFonts w:ascii="宋体" w:cs="宋体" w:hint="eastAsia"/>
                <w:sz w:val="24"/>
                <w:szCs w:val="24"/>
              </w:rPr>
              <w:t>税</w:t>
            </w:r>
          </w:p>
        </w:tc>
        <w:tc>
          <w:tcPr>
            <w:tcW w:w="2068" w:type="dxa"/>
            <w:gridSpan w:val="10"/>
            <w:vAlign w:val="center"/>
          </w:tcPr>
          <w:p w:rsidR="00DD6B0A" w:rsidRPr="00600D22" w:rsidRDefault="00DD6B0A" w:rsidP="006067E0">
            <w:pPr>
              <w:spacing w:line="280" w:lineRule="exact"/>
              <w:jc w:val="center"/>
              <w:rPr>
                <w:rFonts w:ascii="宋体"/>
                <w:sz w:val="24"/>
                <w:szCs w:val="24"/>
              </w:rPr>
            </w:pPr>
          </w:p>
        </w:tc>
        <w:tc>
          <w:tcPr>
            <w:tcW w:w="1084" w:type="dxa"/>
            <w:gridSpan w:val="5"/>
            <w:vAlign w:val="center"/>
          </w:tcPr>
          <w:p w:rsidR="00DD6B0A" w:rsidRPr="00600D22" w:rsidRDefault="00DD6B0A" w:rsidP="006067E0">
            <w:pPr>
              <w:spacing w:line="280" w:lineRule="exact"/>
              <w:jc w:val="center"/>
              <w:rPr>
                <w:rFonts w:ascii="宋体"/>
                <w:sz w:val="24"/>
                <w:szCs w:val="24"/>
              </w:rPr>
            </w:pPr>
            <w:r w:rsidRPr="00600D22">
              <w:rPr>
                <w:rFonts w:ascii="宋体" w:cs="宋体" w:hint="eastAsia"/>
                <w:sz w:val="24"/>
                <w:szCs w:val="24"/>
              </w:rPr>
              <w:t>其中创收外汇</w:t>
            </w:r>
          </w:p>
        </w:tc>
        <w:tc>
          <w:tcPr>
            <w:tcW w:w="2536" w:type="dxa"/>
            <w:gridSpan w:val="4"/>
            <w:vAlign w:val="center"/>
          </w:tcPr>
          <w:p w:rsidR="00DD6B0A" w:rsidRDefault="00DD6B0A" w:rsidP="006067E0">
            <w:pPr>
              <w:spacing w:line="280" w:lineRule="exact"/>
              <w:jc w:val="center"/>
              <w:rPr>
                <w:rFonts w:ascii="宋体"/>
                <w:sz w:val="28"/>
                <w:szCs w:val="28"/>
              </w:rPr>
            </w:pPr>
          </w:p>
        </w:tc>
      </w:tr>
    </w:tbl>
    <w:p w:rsidR="00DD6B0A" w:rsidRPr="00473C39" w:rsidRDefault="00DD6B0A" w:rsidP="005B7FEA">
      <w:pPr>
        <w:spacing w:beforeLines="100" w:before="312" w:afterLines="100" w:after="312" w:line="400" w:lineRule="exact"/>
        <w:jc w:val="center"/>
        <w:rPr>
          <w:rFonts w:ascii="仿宋" w:eastAsia="仿宋" w:hAnsi="仿宋" w:cs="宋体"/>
          <w:kern w:val="0"/>
          <w:sz w:val="28"/>
          <w:szCs w:val="28"/>
        </w:rPr>
      </w:pPr>
      <w:r w:rsidRPr="00473C39">
        <w:rPr>
          <w:rFonts w:ascii="仿宋" w:eastAsia="仿宋" w:hAnsi="仿宋" w:cs="宋体"/>
          <w:b/>
          <w:bCs/>
          <w:kern w:val="0"/>
          <w:sz w:val="28"/>
          <w:szCs w:val="28"/>
        </w:rPr>
        <w:lastRenderedPageBreak/>
        <w:t>填 写 说 明</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仿宋" w:eastAsia="仿宋" w:hAnsi="仿宋" w:cs="宋体"/>
          <w:kern w:val="0"/>
          <w:sz w:val="24"/>
          <w:szCs w:val="24"/>
        </w:rPr>
        <w:t>1、《科学技术成果</w:t>
      </w:r>
      <w:r w:rsidRPr="00473C39">
        <w:rPr>
          <w:rFonts w:ascii="仿宋" w:eastAsia="仿宋" w:hAnsi="仿宋" w:cs="宋体" w:hint="eastAsia"/>
          <w:kern w:val="0"/>
          <w:sz w:val="24"/>
          <w:szCs w:val="24"/>
        </w:rPr>
        <w:t>评价</w:t>
      </w:r>
      <w:r w:rsidRPr="00473C39">
        <w:rPr>
          <w:rFonts w:ascii="仿宋" w:eastAsia="仿宋" w:hAnsi="仿宋" w:cs="宋体"/>
          <w:kern w:val="0"/>
          <w:sz w:val="24"/>
          <w:szCs w:val="24"/>
        </w:rPr>
        <w:t>证书》。本证书规格一律为标准A4纸，竖装。必须打印或铅印。</w:t>
      </w:r>
      <w:r w:rsidRPr="00473C39">
        <w:rPr>
          <w:rFonts w:ascii="ˎ̥" w:eastAsia="仿宋" w:hAnsi="ˎ̥" w:cs="宋体"/>
          <w:kern w:val="0"/>
          <w:sz w:val="24"/>
          <w:szCs w:val="24"/>
        </w:rPr>
        <w:t>   </w:t>
      </w:r>
      <w:r w:rsidRPr="00473C39">
        <w:rPr>
          <w:rFonts w:ascii="仿宋" w:eastAsia="仿宋" w:hAnsi="仿宋" w:cs="宋体"/>
          <w:kern w:val="0"/>
          <w:sz w:val="24"/>
          <w:szCs w:val="24"/>
        </w:rPr>
        <w:t xml:space="preserve"> 本证书为国家科学技术委员会制定的标准格式，任何部门、单位、</w:t>
      </w:r>
      <w:proofErr w:type="gramStart"/>
      <w:r w:rsidRPr="00473C39">
        <w:rPr>
          <w:rFonts w:ascii="仿宋" w:eastAsia="仿宋" w:hAnsi="仿宋" w:cs="宋体"/>
          <w:kern w:val="0"/>
          <w:sz w:val="24"/>
          <w:szCs w:val="24"/>
        </w:rPr>
        <w:t>个</w:t>
      </w:r>
      <w:proofErr w:type="gramEnd"/>
      <w:r w:rsidRPr="00473C39">
        <w:rPr>
          <w:rFonts w:ascii="仿宋" w:eastAsia="仿宋" w:hAnsi="仿宋" w:cs="宋体"/>
          <w:kern w:val="0"/>
          <w:sz w:val="24"/>
          <w:szCs w:val="24"/>
        </w:rPr>
        <w:t>人均不得擅自改变内容、增减证书中栏目。</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仿宋" w:eastAsia="仿宋" w:hAnsi="仿宋" w:cs="宋体"/>
          <w:kern w:val="0"/>
          <w:sz w:val="24"/>
          <w:szCs w:val="24"/>
        </w:rPr>
        <w:t>2、编号：指组织评价单位科技成果管理机构按年度组织评价的顺序编号。</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仿宋" w:eastAsia="仿宋" w:hAnsi="仿宋" w:cs="宋体"/>
          <w:kern w:val="0"/>
          <w:sz w:val="24"/>
          <w:szCs w:val="24"/>
        </w:rPr>
        <w:t>3、成果名称：申请评价时经组织评价单位审查同意使用的成果名称。</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仿宋" w:eastAsia="仿宋" w:hAnsi="仿宋" w:cs="宋体"/>
          <w:kern w:val="0"/>
          <w:sz w:val="24"/>
          <w:szCs w:val="24"/>
        </w:rPr>
        <w:t>4、成果完成单位：指承担该项目主要研制任务的单位。由二个以上单位共同完成时，按技术合同中研制单位顺序排列（与《科技成果评价申请表》中成果完成单位排列一致）。</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仿宋" w:eastAsia="仿宋" w:hAnsi="仿宋" w:cs="宋体"/>
          <w:kern w:val="0"/>
          <w:sz w:val="24"/>
          <w:szCs w:val="24"/>
        </w:rPr>
        <w:t>5、组织评价单位：组织此项成果评价的单位。</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仿宋" w:eastAsia="仿宋" w:hAnsi="仿宋" w:cs="宋体"/>
          <w:kern w:val="0"/>
          <w:sz w:val="24"/>
          <w:szCs w:val="24"/>
        </w:rPr>
        <w:t>6、评价形式：指该项成果评价所采用的评价形式，即会议评价或</w:t>
      </w:r>
      <w:r w:rsidRPr="00473C39">
        <w:rPr>
          <w:rFonts w:ascii="仿宋" w:eastAsia="仿宋" w:hAnsi="仿宋" w:cs="宋体" w:hint="eastAsia"/>
          <w:kern w:val="0"/>
          <w:sz w:val="24"/>
          <w:szCs w:val="24"/>
        </w:rPr>
        <w:t>通讯</w:t>
      </w:r>
      <w:r w:rsidRPr="00473C39">
        <w:rPr>
          <w:rFonts w:ascii="仿宋" w:eastAsia="仿宋" w:hAnsi="仿宋" w:cs="宋体"/>
          <w:kern w:val="0"/>
          <w:sz w:val="24"/>
          <w:szCs w:val="24"/>
        </w:rPr>
        <w:t>评价。</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仿宋" w:eastAsia="仿宋" w:hAnsi="仿宋" w:cs="宋体"/>
          <w:kern w:val="0"/>
          <w:sz w:val="24"/>
          <w:szCs w:val="24"/>
        </w:rPr>
        <w:t>7、评价日期：指该项成果通过专家评价的日期。</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仿宋" w:eastAsia="仿宋" w:hAnsi="仿宋" w:cs="宋体"/>
          <w:kern w:val="0"/>
          <w:sz w:val="24"/>
          <w:szCs w:val="24"/>
        </w:rPr>
        <w:t>8、评价批准日期：组织评价单位签署意见的日期。</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仿宋" w:eastAsia="仿宋" w:hAnsi="仿宋" w:cs="宋体"/>
          <w:kern w:val="0"/>
          <w:sz w:val="24"/>
          <w:szCs w:val="24"/>
        </w:rPr>
        <w:t>9、技术简要说明和主要性能指标：应包括如下内容</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ˎ̥" w:eastAsia="仿宋" w:hAnsi="ˎ̥" w:cs="宋体"/>
          <w:kern w:val="0"/>
          <w:sz w:val="24"/>
          <w:szCs w:val="24"/>
        </w:rPr>
        <w:t>   </w:t>
      </w:r>
      <w:r w:rsidRPr="00473C39">
        <w:rPr>
          <w:rFonts w:ascii="仿宋" w:eastAsia="仿宋" w:hAnsi="仿宋" w:cs="宋体"/>
          <w:kern w:val="0"/>
          <w:sz w:val="24"/>
          <w:szCs w:val="24"/>
        </w:rPr>
        <w:t xml:space="preserve"> （1）任务来源</w:t>
      </w:r>
      <w:r w:rsidR="00D27008">
        <w:rPr>
          <w:rFonts w:ascii="仿宋" w:eastAsia="仿宋" w:hAnsi="仿宋" w:cs="宋体" w:hint="eastAsia"/>
          <w:kern w:val="0"/>
          <w:sz w:val="24"/>
          <w:szCs w:val="24"/>
        </w:rPr>
        <w:t>（</w:t>
      </w:r>
      <w:r w:rsidRPr="00473C39">
        <w:rPr>
          <w:rFonts w:ascii="仿宋" w:eastAsia="仿宋" w:hAnsi="仿宋" w:cs="宋体"/>
          <w:kern w:val="0"/>
          <w:sz w:val="24"/>
          <w:szCs w:val="24"/>
        </w:rPr>
        <w:t>计划项目应写清计划名称及其编号</w:t>
      </w:r>
      <w:r w:rsidR="00FA0AF6">
        <w:rPr>
          <w:rFonts w:ascii="仿宋" w:eastAsia="仿宋" w:hAnsi="仿宋" w:cs="宋体" w:hint="eastAsia"/>
          <w:kern w:val="0"/>
          <w:sz w:val="24"/>
          <w:szCs w:val="24"/>
        </w:rPr>
        <w:t>，</w:t>
      </w:r>
      <w:r w:rsidRPr="00473C39">
        <w:rPr>
          <w:rFonts w:ascii="仿宋" w:eastAsia="仿宋" w:hAnsi="仿宋" w:cs="宋体"/>
          <w:kern w:val="0"/>
          <w:sz w:val="24"/>
          <w:szCs w:val="24"/>
        </w:rPr>
        <w:t>计划外的应说明是横向或自选项目</w:t>
      </w:r>
      <w:r w:rsidR="00D27008">
        <w:rPr>
          <w:rFonts w:ascii="仿宋" w:eastAsia="仿宋" w:hAnsi="仿宋" w:cs="宋体" w:hint="eastAsia"/>
          <w:kern w:val="0"/>
          <w:sz w:val="24"/>
          <w:szCs w:val="24"/>
        </w:rPr>
        <w:t>）</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ˎ̥" w:eastAsia="仿宋" w:hAnsi="ˎ̥" w:cs="宋体"/>
          <w:kern w:val="0"/>
          <w:sz w:val="24"/>
          <w:szCs w:val="24"/>
        </w:rPr>
        <w:t>   </w:t>
      </w:r>
      <w:r w:rsidRPr="00473C39">
        <w:rPr>
          <w:rFonts w:ascii="仿宋" w:eastAsia="仿宋" w:hAnsi="仿宋" w:cs="宋体"/>
          <w:kern w:val="0"/>
          <w:sz w:val="24"/>
          <w:szCs w:val="24"/>
        </w:rPr>
        <w:t xml:space="preserve"> （2）应用领域和技术原理</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ˎ̥" w:eastAsia="仿宋" w:hAnsi="ˎ̥" w:cs="宋体"/>
          <w:kern w:val="0"/>
          <w:sz w:val="24"/>
          <w:szCs w:val="24"/>
        </w:rPr>
        <w:t>   </w:t>
      </w:r>
      <w:r w:rsidRPr="00473C39">
        <w:rPr>
          <w:rFonts w:ascii="仿宋" w:eastAsia="仿宋" w:hAnsi="仿宋" w:cs="宋体"/>
          <w:kern w:val="0"/>
          <w:sz w:val="24"/>
          <w:szCs w:val="24"/>
        </w:rPr>
        <w:t xml:space="preserve"> （3）性能指标（写明实际达到的性能指标）</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ˎ̥" w:eastAsia="仿宋" w:hAnsi="ˎ̥" w:cs="宋体"/>
          <w:kern w:val="0"/>
          <w:sz w:val="24"/>
          <w:szCs w:val="24"/>
        </w:rPr>
        <w:t>   </w:t>
      </w:r>
      <w:r w:rsidRPr="00473C39">
        <w:rPr>
          <w:rFonts w:ascii="仿宋" w:eastAsia="仿宋" w:hAnsi="仿宋" w:cs="宋体"/>
          <w:kern w:val="0"/>
          <w:sz w:val="24"/>
          <w:szCs w:val="24"/>
        </w:rPr>
        <w:t xml:space="preserve"> （4）与国内外同类技术比较</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ˎ̥" w:eastAsia="仿宋" w:hAnsi="ˎ̥" w:cs="宋体"/>
          <w:kern w:val="0"/>
          <w:sz w:val="24"/>
          <w:szCs w:val="24"/>
        </w:rPr>
        <w:t>   </w:t>
      </w:r>
      <w:r w:rsidRPr="00473C39">
        <w:rPr>
          <w:rFonts w:ascii="仿宋" w:eastAsia="仿宋" w:hAnsi="仿宋" w:cs="宋体"/>
          <w:kern w:val="0"/>
          <w:sz w:val="24"/>
          <w:szCs w:val="24"/>
        </w:rPr>
        <w:t xml:space="preserve"> （5）成果的创造性、先进性</w:t>
      </w:r>
    </w:p>
    <w:p w:rsidR="006067E0" w:rsidRDefault="006067E0" w:rsidP="00DD6B0A">
      <w:pPr>
        <w:adjustRightInd w:val="0"/>
        <w:snapToGrid w:val="0"/>
        <w:spacing w:line="312" w:lineRule="auto"/>
        <w:jc w:val="left"/>
        <w:rPr>
          <w:rFonts w:ascii="仿宋" w:eastAsia="仿宋" w:hAnsi="仿宋" w:cs="宋体"/>
          <w:kern w:val="0"/>
          <w:sz w:val="24"/>
          <w:szCs w:val="24"/>
        </w:rPr>
      </w:pPr>
      <w:r>
        <w:rPr>
          <w:rFonts w:ascii="ˎ̥" w:eastAsia="仿宋" w:hAnsi="ˎ̥" w:cs="宋体" w:hint="eastAsia"/>
          <w:kern w:val="0"/>
          <w:sz w:val="24"/>
          <w:szCs w:val="24"/>
        </w:rPr>
        <w:t>10</w:t>
      </w:r>
      <w:r>
        <w:rPr>
          <w:rFonts w:ascii="ˎ̥" w:eastAsia="仿宋" w:hAnsi="ˎ̥" w:cs="宋体" w:hint="eastAsia"/>
          <w:kern w:val="0"/>
          <w:sz w:val="24"/>
          <w:szCs w:val="24"/>
        </w:rPr>
        <w:t>、</w:t>
      </w:r>
      <w:r w:rsidRPr="006067E0">
        <w:rPr>
          <w:rFonts w:ascii="仿宋" w:eastAsia="仿宋" w:hAnsi="仿宋" w:cs="宋体" w:hint="eastAsia"/>
          <w:kern w:val="0"/>
          <w:sz w:val="24"/>
          <w:szCs w:val="24"/>
        </w:rPr>
        <w:t>推广应用</w:t>
      </w:r>
      <w:r>
        <w:rPr>
          <w:rFonts w:ascii="仿宋" w:eastAsia="仿宋" w:hAnsi="仿宋" w:cs="宋体" w:hint="eastAsia"/>
          <w:kern w:val="0"/>
          <w:sz w:val="24"/>
          <w:szCs w:val="24"/>
        </w:rPr>
        <w:t>情况与</w:t>
      </w:r>
      <w:r w:rsidRPr="006067E0">
        <w:rPr>
          <w:rFonts w:ascii="仿宋" w:eastAsia="仿宋" w:hAnsi="仿宋" w:cs="宋体" w:hint="eastAsia"/>
          <w:kern w:val="0"/>
          <w:sz w:val="24"/>
          <w:szCs w:val="24"/>
        </w:rPr>
        <w:t>前景</w:t>
      </w:r>
      <w:r>
        <w:rPr>
          <w:rFonts w:ascii="仿宋" w:eastAsia="仿宋" w:hAnsi="仿宋" w:cs="宋体" w:hint="eastAsia"/>
          <w:kern w:val="0"/>
          <w:sz w:val="24"/>
          <w:szCs w:val="24"/>
        </w:rPr>
        <w:t>：</w:t>
      </w:r>
      <w:r w:rsidRPr="00473C39">
        <w:rPr>
          <w:rFonts w:ascii="仿宋" w:eastAsia="仿宋" w:hAnsi="仿宋" w:cs="宋体"/>
          <w:kern w:val="0"/>
          <w:sz w:val="24"/>
          <w:szCs w:val="24"/>
        </w:rPr>
        <w:t>应包括如下内容</w:t>
      </w:r>
    </w:p>
    <w:p w:rsidR="00DD6B0A" w:rsidRPr="00473C39" w:rsidRDefault="006067E0" w:rsidP="00DD6B0A">
      <w:pPr>
        <w:adjustRightInd w:val="0"/>
        <w:snapToGrid w:val="0"/>
        <w:spacing w:line="312" w:lineRule="auto"/>
        <w:jc w:val="left"/>
        <w:rPr>
          <w:rFonts w:ascii="仿宋" w:eastAsia="仿宋" w:hAnsi="仿宋" w:cs="宋体"/>
          <w:kern w:val="0"/>
          <w:sz w:val="24"/>
          <w:szCs w:val="24"/>
        </w:rPr>
      </w:pPr>
      <w:r w:rsidRPr="00473C39">
        <w:rPr>
          <w:rFonts w:ascii="ˎ̥" w:eastAsia="仿宋" w:hAnsi="ˎ̥" w:cs="宋体"/>
          <w:kern w:val="0"/>
          <w:sz w:val="24"/>
          <w:szCs w:val="24"/>
        </w:rPr>
        <w:t>   </w:t>
      </w:r>
      <w:r>
        <w:rPr>
          <w:rFonts w:ascii="ˎ̥" w:eastAsia="仿宋" w:hAnsi="ˎ̥" w:cs="宋体" w:hint="eastAsia"/>
          <w:kern w:val="0"/>
          <w:sz w:val="24"/>
          <w:szCs w:val="24"/>
        </w:rPr>
        <w:t xml:space="preserve"> </w:t>
      </w:r>
      <w:r w:rsidRPr="00473C39">
        <w:rPr>
          <w:rFonts w:ascii="仿宋" w:eastAsia="仿宋" w:hAnsi="仿宋" w:cs="宋体"/>
          <w:kern w:val="0"/>
          <w:sz w:val="24"/>
          <w:szCs w:val="24"/>
        </w:rPr>
        <w:t>（</w:t>
      </w:r>
      <w:r>
        <w:rPr>
          <w:rFonts w:ascii="仿宋" w:eastAsia="仿宋" w:hAnsi="仿宋" w:cs="宋体" w:hint="eastAsia"/>
          <w:kern w:val="0"/>
          <w:sz w:val="24"/>
          <w:szCs w:val="24"/>
        </w:rPr>
        <w:t>1</w:t>
      </w:r>
      <w:r w:rsidR="00DD6B0A" w:rsidRPr="00473C39">
        <w:rPr>
          <w:rFonts w:ascii="仿宋" w:eastAsia="仿宋" w:hAnsi="仿宋" w:cs="宋体"/>
          <w:kern w:val="0"/>
          <w:sz w:val="24"/>
          <w:szCs w:val="24"/>
        </w:rPr>
        <w:t>）</w:t>
      </w:r>
      <w:r w:rsidR="00DD6B0A" w:rsidRPr="00473C39">
        <w:rPr>
          <w:rFonts w:ascii="仿宋" w:eastAsia="仿宋" w:hAnsi="仿宋" w:cs="宋体" w:hint="eastAsia"/>
          <w:kern w:val="0"/>
          <w:sz w:val="24"/>
          <w:szCs w:val="24"/>
        </w:rPr>
        <w:t>应用效益</w:t>
      </w:r>
      <w:r w:rsidR="00DD6B0A" w:rsidRPr="00473C39">
        <w:rPr>
          <w:rFonts w:ascii="仿宋" w:eastAsia="仿宋" w:hAnsi="仿宋" w:cs="宋体"/>
          <w:kern w:val="0"/>
          <w:sz w:val="24"/>
          <w:szCs w:val="24"/>
        </w:rPr>
        <w:t>（</w:t>
      </w:r>
      <w:r w:rsidR="00DD6B0A" w:rsidRPr="00473C39">
        <w:rPr>
          <w:rFonts w:ascii="仿宋" w:eastAsia="仿宋" w:hAnsi="仿宋" w:cs="宋体" w:hint="eastAsia"/>
          <w:kern w:val="0"/>
          <w:sz w:val="24"/>
          <w:szCs w:val="24"/>
        </w:rPr>
        <w:t>成果应用取得的</w:t>
      </w:r>
      <w:r w:rsidR="00DD6B0A" w:rsidRPr="00473C39">
        <w:rPr>
          <w:rFonts w:ascii="仿宋" w:eastAsia="仿宋" w:hAnsi="仿宋" w:cs="宋体"/>
          <w:kern w:val="0"/>
          <w:sz w:val="24"/>
          <w:szCs w:val="24"/>
        </w:rPr>
        <w:t>经济效益和社会效益）</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ˎ̥" w:eastAsia="仿宋" w:hAnsi="ˎ̥" w:cs="宋体"/>
          <w:kern w:val="0"/>
          <w:sz w:val="24"/>
          <w:szCs w:val="24"/>
        </w:rPr>
        <w:t>   </w:t>
      </w:r>
      <w:r w:rsidRPr="00473C39">
        <w:rPr>
          <w:rFonts w:ascii="仿宋" w:eastAsia="仿宋" w:hAnsi="仿宋" w:cs="宋体"/>
          <w:kern w:val="0"/>
          <w:sz w:val="24"/>
          <w:szCs w:val="24"/>
        </w:rPr>
        <w:t xml:space="preserve"> （</w:t>
      </w:r>
      <w:r w:rsidR="006067E0">
        <w:rPr>
          <w:rFonts w:ascii="仿宋" w:eastAsia="仿宋" w:hAnsi="仿宋" w:cs="宋体" w:hint="eastAsia"/>
          <w:kern w:val="0"/>
          <w:sz w:val="24"/>
          <w:szCs w:val="24"/>
        </w:rPr>
        <w:t>2</w:t>
      </w:r>
      <w:r w:rsidRPr="00473C39">
        <w:rPr>
          <w:rFonts w:ascii="仿宋" w:eastAsia="仿宋" w:hAnsi="仿宋" w:cs="宋体"/>
          <w:kern w:val="0"/>
          <w:sz w:val="24"/>
          <w:szCs w:val="24"/>
        </w:rPr>
        <w:t>）推广应用的范围、条件和前景以及存在的问题和改进意见</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仿宋" w:eastAsia="仿宋" w:hAnsi="仿宋" w:cs="宋体"/>
          <w:kern w:val="0"/>
          <w:sz w:val="24"/>
          <w:szCs w:val="24"/>
        </w:rPr>
        <w:t>1</w:t>
      </w:r>
      <w:r w:rsidR="00F20B09">
        <w:rPr>
          <w:rFonts w:ascii="仿宋" w:eastAsia="仿宋" w:hAnsi="仿宋" w:cs="宋体" w:hint="eastAsia"/>
          <w:kern w:val="0"/>
          <w:sz w:val="24"/>
          <w:szCs w:val="24"/>
        </w:rPr>
        <w:t>1</w:t>
      </w:r>
      <w:r w:rsidRPr="00473C39">
        <w:rPr>
          <w:rFonts w:ascii="仿宋" w:eastAsia="仿宋" w:hAnsi="仿宋" w:cs="宋体"/>
          <w:kern w:val="0"/>
          <w:sz w:val="24"/>
          <w:szCs w:val="24"/>
        </w:rPr>
        <w:t>、主要文件和技术资料目录：指申请评价单位递交的主要文件和技术资料。</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仿宋" w:eastAsia="仿宋" w:hAnsi="仿宋" w:cs="宋体"/>
          <w:kern w:val="0"/>
          <w:sz w:val="24"/>
          <w:szCs w:val="24"/>
        </w:rPr>
        <w:t>1</w:t>
      </w:r>
      <w:r w:rsidR="00F20B09">
        <w:rPr>
          <w:rFonts w:ascii="仿宋" w:eastAsia="仿宋" w:hAnsi="仿宋" w:cs="宋体" w:hint="eastAsia"/>
          <w:kern w:val="0"/>
          <w:sz w:val="24"/>
          <w:szCs w:val="24"/>
        </w:rPr>
        <w:t>2</w:t>
      </w:r>
      <w:r w:rsidRPr="00473C39">
        <w:rPr>
          <w:rFonts w:ascii="仿宋" w:eastAsia="仿宋" w:hAnsi="仿宋" w:cs="宋体"/>
          <w:kern w:val="0"/>
          <w:sz w:val="24"/>
          <w:szCs w:val="24"/>
        </w:rPr>
        <w:t>、评价意见：会议评价</w:t>
      </w:r>
      <w:r w:rsidRPr="00473C39">
        <w:rPr>
          <w:rFonts w:ascii="仿宋" w:eastAsia="仿宋" w:hAnsi="仿宋" w:cs="宋体" w:hint="eastAsia"/>
          <w:kern w:val="0"/>
          <w:sz w:val="24"/>
          <w:szCs w:val="24"/>
        </w:rPr>
        <w:t>时为</w:t>
      </w:r>
      <w:r w:rsidRPr="00473C39">
        <w:rPr>
          <w:rFonts w:ascii="仿宋" w:eastAsia="仿宋" w:hAnsi="仿宋" w:cs="宋体"/>
          <w:kern w:val="0"/>
          <w:sz w:val="24"/>
          <w:szCs w:val="24"/>
        </w:rPr>
        <w:t>评价委员会形成的评价意见；</w:t>
      </w:r>
      <w:r w:rsidRPr="00473C39">
        <w:rPr>
          <w:rFonts w:ascii="仿宋" w:eastAsia="仿宋" w:hAnsi="仿宋" w:cs="宋体" w:hint="eastAsia"/>
          <w:kern w:val="0"/>
          <w:sz w:val="24"/>
          <w:szCs w:val="24"/>
        </w:rPr>
        <w:t>通讯</w:t>
      </w:r>
      <w:r w:rsidRPr="00473C39">
        <w:rPr>
          <w:rFonts w:ascii="仿宋" w:eastAsia="仿宋" w:hAnsi="仿宋" w:cs="宋体"/>
          <w:kern w:val="0"/>
          <w:sz w:val="24"/>
          <w:szCs w:val="24"/>
        </w:rPr>
        <w:t>评价</w:t>
      </w:r>
      <w:r w:rsidRPr="00473C39">
        <w:rPr>
          <w:rFonts w:ascii="仿宋" w:eastAsia="仿宋" w:hAnsi="仿宋" w:cs="宋体" w:hint="eastAsia"/>
          <w:kern w:val="0"/>
          <w:sz w:val="24"/>
          <w:szCs w:val="24"/>
        </w:rPr>
        <w:t>时为通讯</w:t>
      </w:r>
      <w:r w:rsidRPr="00473C39">
        <w:rPr>
          <w:rFonts w:ascii="仿宋" w:eastAsia="仿宋" w:hAnsi="仿宋" w:cs="宋体"/>
          <w:kern w:val="0"/>
          <w:sz w:val="24"/>
          <w:szCs w:val="24"/>
        </w:rPr>
        <w:t>专家委员会正副</w:t>
      </w:r>
      <w:r w:rsidRPr="00473C39">
        <w:rPr>
          <w:rFonts w:ascii="仿宋" w:eastAsia="仿宋" w:hAnsi="仿宋" w:cs="宋体" w:hint="eastAsia"/>
          <w:kern w:val="0"/>
          <w:sz w:val="24"/>
          <w:szCs w:val="24"/>
        </w:rPr>
        <w:t>主任</w:t>
      </w:r>
      <w:r w:rsidRPr="00473C39">
        <w:rPr>
          <w:rFonts w:ascii="仿宋" w:eastAsia="仿宋" w:hAnsi="仿宋" w:cs="宋体"/>
          <w:kern w:val="0"/>
          <w:sz w:val="24"/>
          <w:szCs w:val="24"/>
        </w:rPr>
        <w:t>根据</w:t>
      </w:r>
      <w:r w:rsidRPr="00473C39">
        <w:rPr>
          <w:rFonts w:ascii="仿宋" w:eastAsia="仿宋" w:hAnsi="仿宋" w:cs="宋体" w:hint="eastAsia"/>
          <w:kern w:val="0"/>
          <w:sz w:val="24"/>
          <w:szCs w:val="24"/>
        </w:rPr>
        <w:t>通讯</w:t>
      </w:r>
      <w:r w:rsidRPr="00473C39">
        <w:rPr>
          <w:rFonts w:ascii="仿宋" w:eastAsia="仿宋" w:hAnsi="仿宋" w:cs="宋体"/>
          <w:kern w:val="0"/>
          <w:sz w:val="24"/>
          <w:szCs w:val="24"/>
        </w:rPr>
        <w:t>专家</w:t>
      </w:r>
      <w:proofErr w:type="gramStart"/>
      <w:r w:rsidRPr="00473C39">
        <w:rPr>
          <w:rFonts w:ascii="仿宋" w:eastAsia="仿宋" w:hAnsi="仿宋" w:cs="宋体"/>
          <w:kern w:val="0"/>
          <w:sz w:val="24"/>
          <w:szCs w:val="24"/>
        </w:rPr>
        <w:t>函意见</w:t>
      </w:r>
      <w:proofErr w:type="gramEnd"/>
      <w:r w:rsidRPr="00473C39">
        <w:rPr>
          <w:rFonts w:ascii="仿宋" w:eastAsia="仿宋" w:hAnsi="仿宋" w:cs="宋体"/>
          <w:kern w:val="0"/>
          <w:sz w:val="24"/>
          <w:szCs w:val="24"/>
        </w:rPr>
        <w:t>汇总形成的意见。</w:t>
      </w:r>
    </w:p>
    <w:p w:rsidR="00DD6B0A" w:rsidRPr="00473C39" w:rsidRDefault="00DD6B0A" w:rsidP="00DD6B0A">
      <w:pPr>
        <w:adjustRightInd w:val="0"/>
        <w:snapToGrid w:val="0"/>
        <w:spacing w:line="312" w:lineRule="auto"/>
        <w:jc w:val="left"/>
        <w:rPr>
          <w:rFonts w:ascii="仿宋" w:eastAsia="仿宋" w:hAnsi="仿宋" w:cs="宋体"/>
          <w:kern w:val="0"/>
          <w:sz w:val="24"/>
          <w:szCs w:val="24"/>
        </w:rPr>
      </w:pPr>
      <w:r w:rsidRPr="00473C39">
        <w:rPr>
          <w:rFonts w:ascii="仿宋" w:eastAsia="仿宋" w:hAnsi="仿宋" w:cs="宋体"/>
          <w:kern w:val="0"/>
          <w:sz w:val="24"/>
          <w:szCs w:val="24"/>
        </w:rPr>
        <w:t>1</w:t>
      </w:r>
      <w:r w:rsidR="00F20B09">
        <w:rPr>
          <w:rFonts w:ascii="仿宋" w:eastAsia="仿宋" w:hAnsi="仿宋" w:cs="宋体" w:hint="eastAsia"/>
          <w:kern w:val="0"/>
          <w:sz w:val="24"/>
          <w:szCs w:val="24"/>
        </w:rPr>
        <w:t>3</w:t>
      </w:r>
      <w:r w:rsidRPr="00473C39">
        <w:rPr>
          <w:rFonts w:ascii="仿宋" w:eastAsia="仿宋" w:hAnsi="仿宋" w:cs="宋体"/>
          <w:kern w:val="0"/>
          <w:sz w:val="24"/>
          <w:szCs w:val="24"/>
        </w:rPr>
        <w:t>、评价专家名单：采用会议评价时，由参加评价会的专家</w:t>
      </w:r>
      <w:r w:rsidR="00F20AC3" w:rsidRPr="00473C39">
        <w:rPr>
          <w:rFonts w:ascii="仿宋" w:eastAsia="仿宋" w:hAnsi="仿宋" w:cs="宋体" w:hint="eastAsia"/>
          <w:kern w:val="0"/>
          <w:sz w:val="24"/>
          <w:szCs w:val="24"/>
        </w:rPr>
        <w:t>签字</w:t>
      </w:r>
      <w:r w:rsidRPr="00473C39">
        <w:rPr>
          <w:rFonts w:ascii="仿宋" w:eastAsia="仿宋" w:hAnsi="仿宋" w:cs="宋体"/>
          <w:kern w:val="0"/>
          <w:sz w:val="24"/>
          <w:szCs w:val="24"/>
        </w:rPr>
        <w:t>；采用</w:t>
      </w:r>
      <w:r w:rsidRPr="00473C39">
        <w:rPr>
          <w:rFonts w:ascii="仿宋" w:eastAsia="仿宋" w:hAnsi="仿宋" w:cs="宋体" w:hint="eastAsia"/>
          <w:kern w:val="0"/>
          <w:sz w:val="24"/>
          <w:szCs w:val="24"/>
        </w:rPr>
        <w:t>通讯</w:t>
      </w:r>
      <w:r w:rsidRPr="00473C39">
        <w:rPr>
          <w:rFonts w:ascii="仿宋" w:eastAsia="仿宋" w:hAnsi="仿宋" w:cs="宋体"/>
          <w:kern w:val="0"/>
          <w:sz w:val="24"/>
          <w:szCs w:val="24"/>
        </w:rPr>
        <w:t>评价时，由组织评价单位根据</w:t>
      </w:r>
      <w:r w:rsidRPr="00473C39">
        <w:rPr>
          <w:rFonts w:ascii="仿宋" w:eastAsia="仿宋" w:hAnsi="仿宋" w:cs="宋体" w:hint="eastAsia"/>
          <w:kern w:val="0"/>
          <w:sz w:val="24"/>
          <w:szCs w:val="24"/>
        </w:rPr>
        <w:t>邀请通讯</w:t>
      </w:r>
      <w:r w:rsidRPr="00473C39">
        <w:rPr>
          <w:rFonts w:ascii="仿宋" w:eastAsia="仿宋" w:hAnsi="仿宋" w:cs="宋体"/>
          <w:kern w:val="0"/>
          <w:sz w:val="24"/>
          <w:szCs w:val="24"/>
        </w:rPr>
        <w:t>专家</w:t>
      </w:r>
      <w:r w:rsidRPr="00473C39">
        <w:rPr>
          <w:rFonts w:ascii="仿宋" w:eastAsia="仿宋" w:hAnsi="仿宋" w:cs="宋体" w:hint="eastAsia"/>
          <w:kern w:val="0"/>
          <w:sz w:val="24"/>
          <w:szCs w:val="24"/>
        </w:rPr>
        <w:t>情况</w:t>
      </w:r>
      <w:r w:rsidRPr="00473C39">
        <w:rPr>
          <w:rFonts w:ascii="仿宋" w:eastAsia="仿宋" w:hAnsi="仿宋" w:cs="宋体"/>
          <w:kern w:val="0"/>
          <w:sz w:val="24"/>
          <w:szCs w:val="24"/>
        </w:rPr>
        <w:t>填写。</w:t>
      </w:r>
    </w:p>
    <w:p w:rsidR="00DD6B0A" w:rsidRPr="00473C39" w:rsidRDefault="00DD6B0A" w:rsidP="00DD6B0A">
      <w:pPr>
        <w:adjustRightInd w:val="0"/>
        <w:snapToGrid w:val="0"/>
        <w:spacing w:line="312" w:lineRule="auto"/>
        <w:jc w:val="left"/>
        <w:rPr>
          <w:rFonts w:ascii="仿宋" w:eastAsia="仿宋" w:hAnsi="仿宋"/>
        </w:rPr>
      </w:pPr>
      <w:r w:rsidRPr="00473C39">
        <w:rPr>
          <w:rFonts w:ascii="仿宋" w:eastAsia="仿宋" w:hAnsi="仿宋" w:cs="宋体"/>
          <w:kern w:val="0"/>
          <w:sz w:val="24"/>
          <w:szCs w:val="24"/>
        </w:rPr>
        <w:t>1</w:t>
      </w:r>
      <w:r w:rsidR="00F20B09">
        <w:rPr>
          <w:rFonts w:ascii="仿宋" w:eastAsia="仿宋" w:hAnsi="仿宋" w:cs="宋体" w:hint="eastAsia"/>
          <w:kern w:val="0"/>
          <w:sz w:val="24"/>
          <w:szCs w:val="24"/>
        </w:rPr>
        <w:t>4</w:t>
      </w:r>
      <w:r w:rsidRPr="00473C39">
        <w:rPr>
          <w:rFonts w:ascii="仿宋" w:eastAsia="仿宋" w:hAnsi="仿宋" w:cs="宋体"/>
          <w:kern w:val="0"/>
          <w:sz w:val="24"/>
          <w:szCs w:val="24"/>
        </w:rPr>
        <w:t>、评价单位意见：由受组织评价单位委托，具体主持该项成果评价工作的单位填写，单位领导签字，并加盖公章。</w:t>
      </w:r>
      <w:bookmarkEnd w:id="19"/>
      <w:bookmarkEnd w:id="20"/>
    </w:p>
    <w:p w:rsidR="006C24F9" w:rsidRPr="00DD6B0A" w:rsidRDefault="005B7FEA" w:rsidP="00D27008">
      <w:pPr>
        <w:adjustRightInd w:val="0"/>
        <w:snapToGrid w:val="0"/>
        <w:spacing w:line="312" w:lineRule="auto"/>
        <w:jc w:val="left"/>
      </w:pPr>
      <w:r>
        <w:rPr>
          <w:rFonts w:ascii="仿宋" w:eastAsia="仿宋" w:hAnsi="仿宋" w:cs="宋体" w:hint="eastAsia"/>
          <w:kern w:val="0"/>
          <w:sz w:val="24"/>
          <w:szCs w:val="24"/>
        </w:rPr>
        <w:t>1</w:t>
      </w:r>
      <w:r w:rsidR="0099103F">
        <w:rPr>
          <w:rFonts w:ascii="仿宋" w:eastAsia="仿宋" w:hAnsi="仿宋" w:cs="宋体" w:hint="eastAsia"/>
          <w:kern w:val="0"/>
          <w:sz w:val="24"/>
          <w:szCs w:val="24"/>
        </w:rPr>
        <w:t>5</w:t>
      </w:r>
      <w:r>
        <w:rPr>
          <w:rFonts w:ascii="仿宋" w:eastAsia="仿宋" w:hAnsi="仿宋" w:cs="宋体" w:hint="eastAsia"/>
          <w:kern w:val="0"/>
          <w:sz w:val="24"/>
          <w:szCs w:val="24"/>
        </w:rPr>
        <w:t>、</w:t>
      </w:r>
      <w:r w:rsidR="00460CFA" w:rsidRPr="00473C39">
        <w:rPr>
          <w:rFonts w:ascii="仿宋" w:eastAsia="仿宋" w:hAnsi="仿宋" w:cs="宋体"/>
          <w:kern w:val="0"/>
          <w:sz w:val="24"/>
          <w:szCs w:val="24"/>
        </w:rPr>
        <w:t>主要研制人员名单：由成果完成单位填写</w:t>
      </w:r>
      <w:r w:rsidR="00460CFA">
        <w:rPr>
          <w:rFonts w:ascii="仿宋" w:eastAsia="仿宋" w:hAnsi="仿宋" w:cs="宋体" w:hint="eastAsia"/>
          <w:kern w:val="0"/>
          <w:sz w:val="24"/>
          <w:szCs w:val="24"/>
        </w:rPr>
        <w:t>，按贡献度排序</w:t>
      </w:r>
      <w:r w:rsidR="00460CFA" w:rsidRPr="00473C39">
        <w:rPr>
          <w:rFonts w:ascii="仿宋" w:eastAsia="仿宋" w:hAnsi="仿宋" w:cs="宋体"/>
          <w:kern w:val="0"/>
          <w:sz w:val="24"/>
          <w:szCs w:val="24"/>
        </w:rPr>
        <w:t>。</w:t>
      </w:r>
    </w:p>
    <w:p w:rsidR="00552197" w:rsidRPr="00DD6B0A" w:rsidRDefault="00552197">
      <w:pPr>
        <w:adjustRightInd w:val="0"/>
        <w:snapToGrid w:val="0"/>
        <w:spacing w:line="312" w:lineRule="auto"/>
        <w:jc w:val="left"/>
      </w:pPr>
    </w:p>
    <w:sectPr w:rsidR="00552197" w:rsidRPr="00DD6B0A" w:rsidSect="006C24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E6F" w:rsidRDefault="00FA1E6F" w:rsidP="007C0AAF">
      <w:r>
        <w:separator/>
      </w:r>
    </w:p>
  </w:endnote>
  <w:endnote w:type="continuationSeparator" w:id="0">
    <w:p w:rsidR="00FA1E6F" w:rsidRDefault="00FA1E6F" w:rsidP="007C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ˎ̥">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422699"/>
      <w:docPartObj>
        <w:docPartGallery w:val="Page Numbers (Bottom of Page)"/>
        <w:docPartUnique/>
      </w:docPartObj>
    </w:sdtPr>
    <w:sdtEndPr/>
    <w:sdtContent>
      <w:p w:rsidR="006067E0" w:rsidRDefault="006067E0">
        <w:pPr>
          <w:pStyle w:val="a5"/>
          <w:jc w:val="center"/>
        </w:pPr>
        <w:r>
          <w:fldChar w:fldCharType="begin"/>
        </w:r>
        <w:r>
          <w:instrText>PAGE   \* MERGEFORMAT</w:instrText>
        </w:r>
        <w:r>
          <w:fldChar w:fldCharType="separate"/>
        </w:r>
        <w:r w:rsidR="00552197" w:rsidRPr="00552197">
          <w:rPr>
            <w:noProof/>
            <w:lang w:val="zh-CN"/>
          </w:rPr>
          <w:t>1</w:t>
        </w:r>
        <w:r>
          <w:rPr>
            <w:noProof/>
            <w:lang w:val="zh-CN"/>
          </w:rPr>
          <w:fldChar w:fldCharType="end"/>
        </w:r>
      </w:p>
    </w:sdtContent>
  </w:sdt>
  <w:p w:rsidR="006067E0" w:rsidRDefault="006067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E6F" w:rsidRDefault="00FA1E6F" w:rsidP="007C0AAF">
      <w:r>
        <w:separator/>
      </w:r>
    </w:p>
  </w:footnote>
  <w:footnote w:type="continuationSeparator" w:id="0">
    <w:p w:rsidR="00FA1E6F" w:rsidRDefault="00FA1E6F" w:rsidP="007C0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35F"/>
    <w:multiLevelType w:val="hybridMultilevel"/>
    <w:tmpl w:val="77127E70"/>
    <w:lvl w:ilvl="0" w:tplc="EE667AB2">
      <w:start w:val="1"/>
      <w:numFmt w:val="japaneseCounting"/>
      <w:lvlText w:val="第%1条"/>
      <w:lvlJc w:val="left"/>
      <w:pPr>
        <w:ind w:left="1428" w:hanging="1080"/>
      </w:pPr>
      <w:rPr>
        <w:rFonts w:hint="default"/>
      </w:rPr>
    </w:lvl>
    <w:lvl w:ilvl="1" w:tplc="04090019" w:tentative="1">
      <w:start w:val="1"/>
      <w:numFmt w:val="lowerLetter"/>
      <w:lvlText w:val="%2)"/>
      <w:lvlJc w:val="left"/>
      <w:pPr>
        <w:ind w:left="1188" w:hanging="420"/>
      </w:pPr>
    </w:lvl>
    <w:lvl w:ilvl="2" w:tplc="0409001B" w:tentative="1">
      <w:start w:val="1"/>
      <w:numFmt w:val="lowerRoman"/>
      <w:lvlText w:val="%3."/>
      <w:lvlJc w:val="right"/>
      <w:pPr>
        <w:ind w:left="1608" w:hanging="420"/>
      </w:pPr>
    </w:lvl>
    <w:lvl w:ilvl="3" w:tplc="0409000F" w:tentative="1">
      <w:start w:val="1"/>
      <w:numFmt w:val="decimal"/>
      <w:lvlText w:val="%4."/>
      <w:lvlJc w:val="left"/>
      <w:pPr>
        <w:ind w:left="2028" w:hanging="420"/>
      </w:pPr>
    </w:lvl>
    <w:lvl w:ilvl="4" w:tplc="04090019" w:tentative="1">
      <w:start w:val="1"/>
      <w:numFmt w:val="lowerLetter"/>
      <w:lvlText w:val="%5)"/>
      <w:lvlJc w:val="left"/>
      <w:pPr>
        <w:ind w:left="2448" w:hanging="420"/>
      </w:pPr>
    </w:lvl>
    <w:lvl w:ilvl="5" w:tplc="0409001B" w:tentative="1">
      <w:start w:val="1"/>
      <w:numFmt w:val="lowerRoman"/>
      <w:lvlText w:val="%6."/>
      <w:lvlJc w:val="right"/>
      <w:pPr>
        <w:ind w:left="2868" w:hanging="420"/>
      </w:pPr>
    </w:lvl>
    <w:lvl w:ilvl="6" w:tplc="0409000F" w:tentative="1">
      <w:start w:val="1"/>
      <w:numFmt w:val="decimal"/>
      <w:lvlText w:val="%7."/>
      <w:lvlJc w:val="left"/>
      <w:pPr>
        <w:ind w:left="3288" w:hanging="420"/>
      </w:pPr>
    </w:lvl>
    <w:lvl w:ilvl="7" w:tplc="04090019" w:tentative="1">
      <w:start w:val="1"/>
      <w:numFmt w:val="lowerLetter"/>
      <w:lvlText w:val="%8)"/>
      <w:lvlJc w:val="left"/>
      <w:pPr>
        <w:ind w:left="3708" w:hanging="420"/>
      </w:pPr>
    </w:lvl>
    <w:lvl w:ilvl="8" w:tplc="0409001B" w:tentative="1">
      <w:start w:val="1"/>
      <w:numFmt w:val="lowerRoman"/>
      <w:lvlText w:val="%9."/>
      <w:lvlJc w:val="right"/>
      <w:pPr>
        <w:ind w:left="4128" w:hanging="420"/>
      </w:pPr>
    </w:lvl>
  </w:abstractNum>
  <w:abstractNum w:abstractNumId="1">
    <w:nsid w:val="097D2A6D"/>
    <w:multiLevelType w:val="hybridMultilevel"/>
    <w:tmpl w:val="82D0F4B4"/>
    <w:lvl w:ilvl="0" w:tplc="19AC3694">
      <w:start w:val="1"/>
      <w:numFmt w:val="chineseCountingThousand"/>
      <w:lvlText w:val="(%1)"/>
      <w:lvlJc w:val="left"/>
      <w:pPr>
        <w:ind w:left="1540" w:hanging="420"/>
      </w:pPr>
      <w:rPr>
        <w:b w:val="0"/>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AA919AC"/>
    <w:multiLevelType w:val="hybridMultilevel"/>
    <w:tmpl w:val="00EE22EE"/>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5D13321"/>
    <w:multiLevelType w:val="hybridMultilevel"/>
    <w:tmpl w:val="77B27E10"/>
    <w:lvl w:ilvl="0" w:tplc="04090017">
      <w:start w:val="1"/>
      <w:numFmt w:val="chineseCountingThousand"/>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4">
    <w:nsid w:val="1CDF4AAC"/>
    <w:multiLevelType w:val="hybridMultilevel"/>
    <w:tmpl w:val="FE84CCA0"/>
    <w:lvl w:ilvl="0" w:tplc="04090017">
      <w:start w:val="1"/>
      <w:numFmt w:val="chineseCountingThousand"/>
      <w:lvlText w:val="(%1)"/>
      <w:lvlJc w:val="left"/>
      <w:pPr>
        <w:ind w:left="1120" w:hanging="420"/>
      </w:p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5">
    <w:nsid w:val="1F275537"/>
    <w:multiLevelType w:val="hybridMultilevel"/>
    <w:tmpl w:val="F0302B0A"/>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2B36759"/>
    <w:multiLevelType w:val="hybridMultilevel"/>
    <w:tmpl w:val="BDD87DA6"/>
    <w:lvl w:ilvl="0" w:tplc="AFB2BBCC">
      <w:start w:val="1"/>
      <w:numFmt w:val="chineseCountingThousand"/>
      <w:lvlText w:val="(%1)"/>
      <w:lvlJc w:val="left"/>
      <w:pPr>
        <w:ind w:left="980" w:hanging="420"/>
      </w:pPr>
      <w:rPr>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88F30FF"/>
    <w:multiLevelType w:val="hybridMultilevel"/>
    <w:tmpl w:val="AAC85838"/>
    <w:lvl w:ilvl="0" w:tplc="1D047FFC">
      <w:start w:val="1"/>
      <w:numFmt w:val="chineseCountingThousand"/>
      <w:lvlText w:val="(%1)"/>
      <w:lvlJc w:val="left"/>
      <w:pPr>
        <w:ind w:left="1973" w:hanging="420"/>
      </w:pPr>
      <w:rPr>
        <w:b w:val="0"/>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0FD1711"/>
    <w:multiLevelType w:val="hybridMultilevel"/>
    <w:tmpl w:val="14D8FB64"/>
    <w:lvl w:ilvl="0" w:tplc="04090017">
      <w:start w:val="1"/>
      <w:numFmt w:val="chineseCountingThousand"/>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9">
    <w:nsid w:val="316C3448"/>
    <w:multiLevelType w:val="hybridMultilevel"/>
    <w:tmpl w:val="4FEC94C6"/>
    <w:lvl w:ilvl="0" w:tplc="19AC3694">
      <w:start w:val="1"/>
      <w:numFmt w:val="chineseCountingThousand"/>
      <w:lvlText w:val="(%1)"/>
      <w:lvlJc w:val="left"/>
      <w:pPr>
        <w:ind w:left="980" w:hanging="420"/>
      </w:pPr>
      <w:rPr>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33906B08"/>
    <w:multiLevelType w:val="hybridMultilevel"/>
    <w:tmpl w:val="59F8E7A4"/>
    <w:lvl w:ilvl="0" w:tplc="1D047FFC">
      <w:start w:val="1"/>
      <w:numFmt w:val="chineseCountingThousand"/>
      <w:lvlText w:val="(%1)"/>
      <w:lvlJc w:val="left"/>
      <w:pPr>
        <w:ind w:left="1413" w:hanging="420"/>
      </w:pPr>
      <w:rPr>
        <w:b w:val="0"/>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1">
    <w:nsid w:val="35B2225B"/>
    <w:multiLevelType w:val="singleLevel"/>
    <w:tmpl w:val="4C049612"/>
    <w:lvl w:ilvl="0">
      <w:start w:val="1"/>
      <w:numFmt w:val="decimal"/>
      <w:lvlText w:val="%1-"/>
      <w:lvlJc w:val="left"/>
      <w:pPr>
        <w:tabs>
          <w:tab w:val="num" w:pos="210"/>
        </w:tabs>
        <w:ind w:left="210" w:hanging="210"/>
      </w:pPr>
      <w:rPr>
        <w:rFonts w:hint="eastAsia"/>
      </w:rPr>
    </w:lvl>
  </w:abstractNum>
  <w:abstractNum w:abstractNumId="12">
    <w:nsid w:val="407348BA"/>
    <w:multiLevelType w:val="hybridMultilevel"/>
    <w:tmpl w:val="A0D0B67E"/>
    <w:lvl w:ilvl="0" w:tplc="AFB2BBCC">
      <w:start w:val="1"/>
      <w:numFmt w:val="chineseCountingThousand"/>
      <w:lvlText w:val="(%1)"/>
      <w:lvlJc w:val="left"/>
      <w:pPr>
        <w:ind w:left="98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A8B5435"/>
    <w:multiLevelType w:val="hybridMultilevel"/>
    <w:tmpl w:val="86644B0E"/>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63E87610"/>
    <w:multiLevelType w:val="hybridMultilevel"/>
    <w:tmpl w:val="1FCA0CE2"/>
    <w:lvl w:ilvl="0" w:tplc="04090017">
      <w:start w:val="1"/>
      <w:numFmt w:val="chineseCountingThousand"/>
      <w:lvlText w:val="(%1)"/>
      <w:lvlJc w:val="left"/>
      <w:pPr>
        <w:ind w:left="969" w:hanging="420"/>
      </w:p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15">
    <w:nsid w:val="6AB7474D"/>
    <w:multiLevelType w:val="hybridMultilevel"/>
    <w:tmpl w:val="D0341586"/>
    <w:lvl w:ilvl="0" w:tplc="FDF8B60E">
      <w:start w:val="1"/>
      <w:numFmt w:val="chineseCountingThousand"/>
      <w:lvlText w:val="(%1)"/>
      <w:lvlJc w:val="left"/>
      <w:pPr>
        <w:ind w:left="1130" w:hanging="420"/>
      </w:pPr>
      <w:rPr>
        <w:b w:val="0"/>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6">
    <w:nsid w:val="70386DDB"/>
    <w:multiLevelType w:val="hybridMultilevel"/>
    <w:tmpl w:val="768AEB2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2544177"/>
    <w:multiLevelType w:val="hybridMultilevel"/>
    <w:tmpl w:val="482AE3AE"/>
    <w:lvl w:ilvl="0" w:tplc="4FF24FAA">
      <w:start w:val="1"/>
      <w:numFmt w:val="chineseCountingThousand"/>
      <w:lvlText w:val="第%1条."/>
      <w:lvlJc w:val="left"/>
      <w:pPr>
        <w:ind w:left="1555"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8C97CE9"/>
    <w:multiLevelType w:val="hybridMultilevel"/>
    <w:tmpl w:val="9D7AB772"/>
    <w:lvl w:ilvl="0" w:tplc="1D047FFC">
      <w:start w:val="1"/>
      <w:numFmt w:val="chineseCountingThousand"/>
      <w:lvlText w:val="(%1)"/>
      <w:lvlJc w:val="left"/>
      <w:pPr>
        <w:ind w:left="1973" w:hanging="420"/>
      </w:pPr>
      <w:rPr>
        <w:b w:val="0"/>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7"/>
  </w:num>
  <w:num w:numId="2">
    <w:abstractNumId w:val="9"/>
  </w:num>
  <w:num w:numId="3">
    <w:abstractNumId w:val="1"/>
  </w:num>
  <w:num w:numId="4">
    <w:abstractNumId w:val="10"/>
  </w:num>
  <w:num w:numId="5">
    <w:abstractNumId w:val="7"/>
  </w:num>
  <w:num w:numId="6">
    <w:abstractNumId w:val="18"/>
  </w:num>
  <w:num w:numId="7">
    <w:abstractNumId w:val="6"/>
  </w:num>
  <w:num w:numId="8">
    <w:abstractNumId w:val="12"/>
  </w:num>
  <w:num w:numId="9">
    <w:abstractNumId w:val="13"/>
  </w:num>
  <w:num w:numId="10">
    <w:abstractNumId w:val="16"/>
  </w:num>
  <w:num w:numId="11">
    <w:abstractNumId w:val="15"/>
  </w:num>
  <w:num w:numId="12">
    <w:abstractNumId w:val="2"/>
  </w:num>
  <w:num w:numId="13">
    <w:abstractNumId w:val="4"/>
  </w:num>
  <w:num w:numId="14">
    <w:abstractNumId w:val="3"/>
  </w:num>
  <w:num w:numId="15">
    <w:abstractNumId w:val="14"/>
  </w:num>
  <w:num w:numId="16">
    <w:abstractNumId w:val="5"/>
  </w:num>
  <w:num w:numId="17">
    <w:abstractNumId w:val="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446C"/>
    <w:rsid w:val="00306952"/>
    <w:rsid w:val="00460CFA"/>
    <w:rsid w:val="00473C39"/>
    <w:rsid w:val="00484BDF"/>
    <w:rsid w:val="00552197"/>
    <w:rsid w:val="0058641C"/>
    <w:rsid w:val="005B7FEA"/>
    <w:rsid w:val="006067E0"/>
    <w:rsid w:val="006C24F9"/>
    <w:rsid w:val="007660A7"/>
    <w:rsid w:val="007C0AAF"/>
    <w:rsid w:val="007C7C8C"/>
    <w:rsid w:val="00820370"/>
    <w:rsid w:val="0087446C"/>
    <w:rsid w:val="008B784F"/>
    <w:rsid w:val="00940679"/>
    <w:rsid w:val="00941EFF"/>
    <w:rsid w:val="0099103F"/>
    <w:rsid w:val="00993A59"/>
    <w:rsid w:val="00A66B7D"/>
    <w:rsid w:val="00A73D8A"/>
    <w:rsid w:val="00AC4A86"/>
    <w:rsid w:val="00B16305"/>
    <w:rsid w:val="00C31121"/>
    <w:rsid w:val="00CB30B8"/>
    <w:rsid w:val="00CD0DFD"/>
    <w:rsid w:val="00D27008"/>
    <w:rsid w:val="00DB0A08"/>
    <w:rsid w:val="00DD6B0A"/>
    <w:rsid w:val="00E07A6B"/>
    <w:rsid w:val="00E42C20"/>
    <w:rsid w:val="00E960F3"/>
    <w:rsid w:val="00F20AC3"/>
    <w:rsid w:val="00F20B09"/>
    <w:rsid w:val="00F5140A"/>
    <w:rsid w:val="00FA0AF6"/>
    <w:rsid w:val="00FA1E6F"/>
    <w:rsid w:val="00FF6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46C"/>
    <w:pPr>
      <w:widowControl w:val="0"/>
      <w:jc w:val="both"/>
    </w:pPr>
  </w:style>
  <w:style w:type="paragraph" w:styleId="2">
    <w:name w:val="heading 2"/>
    <w:basedOn w:val="a"/>
    <w:link w:val="2Char"/>
    <w:uiPriority w:val="9"/>
    <w:qFormat/>
    <w:rsid w:val="00DD6B0A"/>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DD6B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446C"/>
    <w:pPr>
      <w:ind w:firstLineChars="200" w:firstLine="420"/>
    </w:pPr>
  </w:style>
  <w:style w:type="paragraph" w:styleId="a4">
    <w:name w:val="header"/>
    <w:basedOn w:val="a"/>
    <w:link w:val="Char"/>
    <w:uiPriority w:val="99"/>
    <w:unhideWhenUsed/>
    <w:rsid w:val="007C0A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C0AAF"/>
    <w:rPr>
      <w:sz w:val="18"/>
      <w:szCs w:val="18"/>
    </w:rPr>
  </w:style>
  <w:style w:type="paragraph" w:styleId="a5">
    <w:name w:val="footer"/>
    <w:basedOn w:val="a"/>
    <w:link w:val="Char0"/>
    <w:uiPriority w:val="99"/>
    <w:unhideWhenUsed/>
    <w:rsid w:val="007C0AAF"/>
    <w:pPr>
      <w:tabs>
        <w:tab w:val="center" w:pos="4153"/>
        <w:tab w:val="right" w:pos="8306"/>
      </w:tabs>
      <w:snapToGrid w:val="0"/>
      <w:jc w:val="left"/>
    </w:pPr>
    <w:rPr>
      <w:sz w:val="18"/>
      <w:szCs w:val="18"/>
    </w:rPr>
  </w:style>
  <w:style w:type="character" w:customStyle="1" w:styleId="Char0">
    <w:name w:val="页脚 Char"/>
    <w:basedOn w:val="a0"/>
    <w:link w:val="a5"/>
    <w:uiPriority w:val="99"/>
    <w:rsid w:val="007C0AAF"/>
    <w:rPr>
      <w:sz w:val="18"/>
      <w:szCs w:val="18"/>
    </w:rPr>
  </w:style>
  <w:style w:type="paragraph" w:styleId="a6">
    <w:name w:val="Balloon Text"/>
    <w:basedOn w:val="a"/>
    <w:link w:val="Char1"/>
    <w:uiPriority w:val="99"/>
    <w:semiHidden/>
    <w:unhideWhenUsed/>
    <w:rsid w:val="007C0AAF"/>
    <w:rPr>
      <w:sz w:val="18"/>
      <w:szCs w:val="18"/>
    </w:rPr>
  </w:style>
  <w:style w:type="character" w:customStyle="1" w:styleId="Char1">
    <w:name w:val="批注框文本 Char"/>
    <w:basedOn w:val="a0"/>
    <w:link w:val="a6"/>
    <w:uiPriority w:val="99"/>
    <w:semiHidden/>
    <w:rsid w:val="007C0AAF"/>
    <w:rPr>
      <w:sz w:val="18"/>
      <w:szCs w:val="18"/>
    </w:rPr>
  </w:style>
  <w:style w:type="character" w:styleId="a7">
    <w:name w:val="Emphasis"/>
    <w:basedOn w:val="a0"/>
    <w:uiPriority w:val="20"/>
    <w:qFormat/>
    <w:rsid w:val="00DD6B0A"/>
    <w:rPr>
      <w:i/>
      <w:iCs/>
    </w:rPr>
  </w:style>
  <w:style w:type="paragraph" w:customStyle="1" w:styleId="reader-word-layer">
    <w:name w:val="reader-word-layer"/>
    <w:basedOn w:val="a"/>
    <w:qFormat/>
    <w:rsid w:val="00DD6B0A"/>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DD6B0A"/>
    <w:rPr>
      <w:rFonts w:ascii="宋体" w:eastAsia="宋体" w:hAnsi="宋体" w:cs="宋体"/>
      <w:b/>
      <w:bCs/>
      <w:kern w:val="0"/>
      <w:sz w:val="36"/>
      <w:szCs w:val="36"/>
    </w:rPr>
  </w:style>
  <w:style w:type="character" w:customStyle="1" w:styleId="3Char">
    <w:name w:val="标题 3 Char"/>
    <w:basedOn w:val="a0"/>
    <w:link w:val="3"/>
    <w:uiPriority w:val="9"/>
    <w:semiHidden/>
    <w:rsid w:val="00DD6B0A"/>
    <w:rPr>
      <w:b/>
      <w:bCs/>
      <w:sz w:val="32"/>
      <w:szCs w:val="32"/>
    </w:rPr>
  </w:style>
  <w:style w:type="paragraph" w:styleId="a8">
    <w:name w:val="Normal (Web)"/>
    <w:basedOn w:val="a"/>
    <w:uiPriority w:val="99"/>
    <w:unhideWhenUsed/>
    <w:rsid w:val="00DD6B0A"/>
    <w:pPr>
      <w:widowControl/>
      <w:spacing w:before="100" w:beforeAutospacing="1" w:after="100" w:afterAutospacing="1"/>
      <w:jc w:val="left"/>
    </w:pPr>
    <w:rPr>
      <w:rFonts w:ascii="宋体" w:eastAsia="宋体" w:hAnsi="宋体" w:cs="宋体"/>
      <w:kern w:val="0"/>
      <w:sz w:val="24"/>
      <w:szCs w:val="24"/>
    </w:rPr>
  </w:style>
  <w:style w:type="paragraph" w:styleId="a9">
    <w:name w:val="footnote text"/>
    <w:basedOn w:val="a"/>
    <w:link w:val="Char2"/>
    <w:uiPriority w:val="99"/>
    <w:semiHidden/>
    <w:unhideWhenUsed/>
    <w:rsid w:val="00DD6B0A"/>
    <w:pPr>
      <w:snapToGrid w:val="0"/>
      <w:jc w:val="left"/>
    </w:pPr>
    <w:rPr>
      <w:sz w:val="18"/>
      <w:szCs w:val="18"/>
    </w:rPr>
  </w:style>
  <w:style w:type="character" w:customStyle="1" w:styleId="Char2">
    <w:name w:val="脚注文本 Char"/>
    <w:basedOn w:val="a0"/>
    <w:link w:val="a9"/>
    <w:uiPriority w:val="99"/>
    <w:semiHidden/>
    <w:rsid w:val="00DD6B0A"/>
    <w:rPr>
      <w:sz w:val="18"/>
      <w:szCs w:val="18"/>
    </w:rPr>
  </w:style>
  <w:style w:type="character" w:styleId="aa">
    <w:name w:val="footnote reference"/>
    <w:basedOn w:val="a0"/>
    <w:uiPriority w:val="99"/>
    <w:semiHidden/>
    <w:unhideWhenUsed/>
    <w:rsid w:val="00DD6B0A"/>
    <w:rPr>
      <w:vertAlign w:val="superscript"/>
    </w:rPr>
  </w:style>
  <w:style w:type="character" w:styleId="ab">
    <w:name w:val="annotation reference"/>
    <w:basedOn w:val="a0"/>
    <w:uiPriority w:val="99"/>
    <w:semiHidden/>
    <w:unhideWhenUsed/>
    <w:rsid w:val="00DD6B0A"/>
    <w:rPr>
      <w:sz w:val="21"/>
      <w:szCs w:val="21"/>
    </w:rPr>
  </w:style>
  <w:style w:type="paragraph" w:styleId="ac">
    <w:name w:val="annotation text"/>
    <w:basedOn w:val="a"/>
    <w:link w:val="Char3"/>
    <w:uiPriority w:val="99"/>
    <w:semiHidden/>
    <w:unhideWhenUsed/>
    <w:rsid w:val="00DD6B0A"/>
    <w:pPr>
      <w:jc w:val="left"/>
    </w:pPr>
  </w:style>
  <w:style w:type="character" w:customStyle="1" w:styleId="Char3">
    <w:name w:val="批注文字 Char"/>
    <w:basedOn w:val="a0"/>
    <w:link w:val="ac"/>
    <w:uiPriority w:val="99"/>
    <w:semiHidden/>
    <w:rsid w:val="00DD6B0A"/>
  </w:style>
  <w:style w:type="paragraph" w:styleId="ad">
    <w:name w:val="annotation subject"/>
    <w:basedOn w:val="ac"/>
    <w:next w:val="ac"/>
    <w:link w:val="Char4"/>
    <w:uiPriority w:val="99"/>
    <w:semiHidden/>
    <w:unhideWhenUsed/>
    <w:rsid w:val="00DD6B0A"/>
    <w:rPr>
      <w:b/>
      <w:bCs/>
    </w:rPr>
  </w:style>
  <w:style w:type="character" w:customStyle="1" w:styleId="Char4">
    <w:name w:val="批注主题 Char"/>
    <w:basedOn w:val="Char3"/>
    <w:link w:val="ad"/>
    <w:uiPriority w:val="99"/>
    <w:semiHidden/>
    <w:rsid w:val="00DD6B0A"/>
    <w:rPr>
      <w:b/>
      <w:bCs/>
    </w:rPr>
  </w:style>
  <w:style w:type="paragraph" w:styleId="ae">
    <w:name w:val="Revision"/>
    <w:hidden/>
    <w:uiPriority w:val="99"/>
    <w:semiHidden/>
    <w:rsid w:val="00DD6B0A"/>
  </w:style>
  <w:style w:type="paragraph" w:styleId="af">
    <w:name w:val="Plain Text"/>
    <w:basedOn w:val="a"/>
    <w:link w:val="Char5"/>
    <w:rsid w:val="00DD6B0A"/>
    <w:pPr>
      <w:spacing w:line="360" w:lineRule="auto"/>
      <w:ind w:firstLineChars="200" w:firstLine="480"/>
    </w:pPr>
    <w:rPr>
      <w:rFonts w:ascii="仿宋_GB2312" w:eastAsia="宋体" w:hAnsi="Times New Roman" w:cs="Times New Roman"/>
      <w:sz w:val="24"/>
      <w:szCs w:val="20"/>
    </w:rPr>
  </w:style>
  <w:style w:type="character" w:customStyle="1" w:styleId="Char5">
    <w:name w:val="纯文本 Char"/>
    <w:basedOn w:val="a0"/>
    <w:link w:val="af"/>
    <w:rsid w:val="00DD6B0A"/>
    <w:rPr>
      <w:rFonts w:ascii="仿宋_GB2312" w:eastAsia="宋体" w:hAnsi="Times New Roman" w:cs="Times New Roman"/>
      <w:sz w:val="24"/>
      <w:szCs w:val="20"/>
    </w:rPr>
  </w:style>
  <w:style w:type="character" w:styleId="af0">
    <w:name w:val="Hyperlink"/>
    <w:basedOn w:val="a0"/>
    <w:uiPriority w:val="99"/>
    <w:semiHidden/>
    <w:unhideWhenUsed/>
    <w:rsid w:val="00DD6B0A"/>
    <w:rPr>
      <w:color w:val="0000FF"/>
      <w:u w:val="single"/>
    </w:rPr>
  </w:style>
  <w:style w:type="table" w:styleId="af1">
    <w:name w:val="Table Grid"/>
    <w:basedOn w:val="a1"/>
    <w:uiPriority w:val="59"/>
    <w:rsid w:val="00DD6B0A"/>
    <w:rPr>
      <w:rFonts w:ascii="Calibri" w:eastAsia="宋体"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ody Text"/>
    <w:basedOn w:val="a"/>
    <w:link w:val="Char6"/>
    <w:uiPriority w:val="99"/>
    <w:semiHidden/>
    <w:rsid w:val="00DD6B0A"/>
    <w:rPr>
      <w:rFonts w:ascii="宋体" w:eastAsia="宋体" w:hAnsi="Times New Roman" w:cs="宋体"/>
      <w:sz w:val="18"/>
      <w:szCs w:val="18"/>
    </w:rPr>
  </w:style>
  <w:style w:type="character" w:customStyle="1" w:styleId="Char6">
    <w:name w:val="正文文本 Char"/>
    <w:basedOn w:val="a0"/>
    <w:link w:val="af2"/>
    <w:uiPriority w:val="99"/>
    <w:semiHidden/>
    <w:rsid w:val="00DD6B0A"/>
    <w:rPr>
      <w:rFonts w:ascii="宋体" w:eastAsia="宋体" w:hAnsi="Times New Roman"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8D%8E%E4%BA%BA%E6%B0%91%E5%85%B1%E5%92%8C%E5%9B%BD%E4%BF%83%E8%BF%9B%E7%A7%91%E6%8A%80%E6%88%90%E6%9E%9C%E8%BD%AC%E5%8C%96%E6%B3%95/499706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30</Pages>
  <Words>1988</Words>
  <Characters>11333</Characters>
  <Application>Microsoft Office Word</Application>
  <DocSecurity>0</DocSecurity>
  <Lines>94</Lines>
  <Paragraphs>26</Paragraphs>
  <ScaleCrop>false</ScaleCrop>
  <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cinnet</dc:creator>
  <cp:lastModifiedBy>岳鹏</cp:lastModifiedBy>
  <cp:revision>24</cp:revision>
  <cp:lastPrinted>2021-08-30T04:41:00Z</cp:lastPrinted>
  <dcterms:created xsi:type="dcterms:W3CDTF">2021-08-05T08:40:00Z</dcterms:created>
  <dcterms:modified xsi:type="dcterms:W3CDTF">2021-08-31T08:27:00Z</dcterms:modified>
</cp:coreProperties>
</file>