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ind w:left="0" w:leftChars="0" w:firstLine="0" w:firstLineChars="0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附件2</w:t>
      </w:r>
    </w:p>
    <w:bookmarkEnd w:id="0"/>
    <w:p>
      <w:pPr>
        <w:pStyle w:val="16"/>
        <w:ind w:left="0" w:leftChars="0" w:firstLine="0" w:firstLineChars="0"/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Format for Papers-English Version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Format of manuscript</w:t>
      </w: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(1) Paper Size: </w:t>
      </w:r>
      <w:r>
        <w:rPr>
          <w:rFonts w:hint="eastAsia" w:ascii="Times New Roman" w:hAnsi="Times New Roman"/>
          <w:b/>
          <w:color w:val="FF0000"/>
          <w:sz w:val="22"/>
        </w:rPr>
        <w:t>A4</w:t>
      </w:r>
      <w:r>
        <w:rPr>
          <w:rFonts w:hint="eastAsia" w:ascii="Times New Roman" w:hAnsi="Times New Roman"/>
          <w:sz w:val="22"/>
        </w:rPr>
        <w:t xml:space="preserve"> paper</w:t>
      </w:r>
    </w:p>
    <w:p>
      <w:pPr>
        <w:rPr>
          <w:rFonts w:hint="eastAsia" w:ascii="Times New Roman" w:hAnsi="Times New Roman" w:eastAsia="Malgun Gothic"/>
          <w:sz w:val="22"/>
          <w:lang w:eastAsia="ko-KR"/>
        </w:rPr>
      </w:pPr>
      <w:r>
        <w:rPr>
          <w:rFonts w:hint="eastAsia" w:ascii="Times New Roman" w:hAnsi="Times New Roman"/>
          <w:sz w:val="22"/>
        </w:rPr>
        <w:t xml:space="preserve">    (2) Manuscript: Less than </w:t>
      </w:r>
      <w:r>
        <w:rPr>
          <w:rFonts w:hint="eastAsia" w:ascii="Times New Roman" w:hAnsi="Times New Roman"/>
          <w:b/>
          <w:color w:val="FF0000"/>
          <w:sz w:val="22"/>
        </w:rPr>
        <w:t>10 pages</w:t>
      </w:r>
      <w:r>
        <w:rPr>
          <w:rFonts w:hint="eastAsia" w:ascii="Times New Roman" w:hAnsi="Times New Roman"/>
          <w:sz w:val="22"/>
        </w:rPr>
        <w:t xml:space="preserve"> including figures, tables and pictures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(3) Structure of the Manuscript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Title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Author(s)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Affiliation(s), address(es) and e-mail address(es)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Key words</w:t>
      </w:r>
    </w:p>
    <w:p>
      <w:pPr>
        <w:ind w:firstLine="1100" w:firstLineChars="50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Abstract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Main texture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(4)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Heading Numbers (example)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ABSTRACT (The length of the abstract should be</w:t>
      </w:r>
      <w:r>
        <w:rPr>
          <w:rFonts w:hint="eastAsia" w:ascii="Times New Roman" w:hAnsi="Times New Roman"/>
          <w:b/>
          <w:sz w:val="22"/>
        </w:rPr>
        <w:t xml:space="preserve"> less than about 300 words</w:t>
      </w:r>
      <w:r>
        <w:rPr>
          <w:rFonts w:hint="eastAsia" w:ascii="Times New Roman" w:hAnsi="Times New Roman"/>
          <w:sz w:val="22"/>
        </w:rPr>
        <w:t>.)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1. Introduction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2. Target Area and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2.1 Target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2.2.1 Target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2.2.2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2.2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3. Analyses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4. Result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 (in alphabetical order of the family name of the first author)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(5)Font and Page Layout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Font: </w:t>
      </w:r>
      <w:r>
        <w:rPr>
          <w:rFonts w:hint="eastAsia" w:ascii="Times New Roman" w:hAnsi="Times New Roman"/>
          <w:b/>
          <w:color w:val="FF0000"/>
          <w:sz w:val="22"/>
        </w:rPr>
        <w:t>Times New Roman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Point: </w:t>
      </w:r>
      <w:r>
        <w:rPr>
          <w:rFonts w:hint="eastAsia" w:ascii="Times New Roman" w:hAnsi="Times New Roman"/>
          <w:b/>
          <w:color w:val="FF0000"/>
          <w:sz w:val="22"/>
        </w:rPr>
        <w:t>Title: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 xml:space="preserve">14 </w:t>
      </w:r>
      <w:r>
        <w:rPr>
          <w:rFonts w:hint="eastAsia" w:ascii="Times New Roman" w:hAnsi="Times New Roman"/>
          <w:color w:val="FF0000"/>
          <w:sz w:val="22"/>
        </w:rPr>
        <w:t xml:space="preserve">point and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    </w:t>
      </w:r>
      <w:r>
        <w:rPr>
          <w:rFonts w:hint="eastAsia" w:ascii="Times New Roman" w:hAnsi="Times New Roman"/>
          <w:b/>
          <w:color w:val="FF0000"/>
          <w:sz w:val="22"/>
        </w:rPr>
        <w:t>Others: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>10</w:t>
      </w:r>
      <w:r>
        <w:rPr>
          <w:rFonts w:hint="eastAsia" w:ascii="Times New Roman" w:hAnsi="Times New Roman"/>
          <w:color w:val="FF0000"/>
          <w:sz w:val="22"/>
        </w:rPr>
        <w:t xml:space="preserve"> point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Headings: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Margin: Top and bottom margins: </w:t>
      </w:r>
      <w:r>
        <w:rPr>
          <w:rFonts w:hint="eastAsia" w:ascii="Times New Roman" w:hAnsi="Times New Roman"/>
          <w:b/>
          <w:color w:val="FF0000"/>
          <w:sz w:val="22"/>
        </w:rPr>
        <w:t>30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mm     Left and right margins: </w:t>
      </w:r>
      <w:r>
        <w:rPr>
          <w:rFonts w:hint="eastAsia" w:ascii="Times New Roman" w:hAnsi="Times New Roman"/>
          <w:b/>
          <w:color w:val="FF0000"/>
          <w:sz w:val="22"/>
        </w:rPr>
        <w:t>25</w:t>
      </w:r>
      <w:r>
        <w:rPr>
          <w:rFonts w:hint="eastAsia" w:ascii="Times New Roman" w:hAnsi="Times New Roman"/>
          <w:sz w:val="22"/>
        </w:rPr>
        <w:t xml:space="preserve"> mm</w:t>
      </w:r>
    </w:p>
    <w:p>
      <w:pPr>
        <w:rPr>
          <w:rFonts w:hint="eastAsia" w:ascii="Times New Roman" w:hAnsi="Times New Roman"/>
          <w:b/>
          <w:sz w:val="22"/>
        </w:rPr>
      </w:pPr>
      <w:r>
        <w:rPr>
          <w:rFonts w:hint="eastAsia" w:ascii="Times New Roman" w:hAnsi="Times New Roman"/>
          <w:sz w:val="22"/>
        </w:rPr>
        <w:t xml:space="preserve">          Spacing: </w:t>
      </w:r>
      <w:r>
        <w:rPr>
          <w:rFonts w:hint="eastAsia" w:ascii="Times New Roman" w:hAnsi="Times New Roman"/>
          <w:b/>
          <w:color w:val="FF0000"/>
          <w:sz w:val="22"/>
        </w:rPr>
        <w:t>Single spaced</w:t>
      </w:r>
    </w:p>
    <w:p>
      <w:pPr>
        <w:ind w:firstLine="770" w:firstLineChars="35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Column: </w:t>
      </w:r>
      <w:r>
        <w:rPr>
          <w:rFonts w:hint="eastAsia" w:ascii="Times New Roman" w:hAnsi="Times New Roman"/>
          <w:b/>
          <w:color w:val="FF0000"/>
          <w:sz w:val="22"/>
        </w:rPr>
        <w:t>single column</w:t>
      </w:r>
    </w:p>
    <w:p>
      <w:pPr>
        <w:ind w:firstLine="770" w:firstLineChars="350"/>
        <w:rPr>
          <w:rFonts w:hint="eastAsia" w:ascii="Times New Roman" w:hAnsi="Times New Roman"/>
          <w:sz w:val="22"/>
        </w:rPr>
      </w:pPr>
    </w:p>
    <w:p>
      <w:pPr>
        <w:jc w:val="center"/>
        <w:rPr>
          <w:rFonts w:ascii="Times New Roman" w:hAnsi="Times New Roman"/>
          <w:b/>
          <w:color w:val="FF0000"/>
          <w:sz w:val="28"/>
        </w:rPr>
      </w:pPr>
    </w:p>
    <w:p>
      <w:pPr>
        <w:jc w:val="center"/>
        <w:rPr>
          <w:rFonts w:hint="eastAsia"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page"/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266700" cy="228600"/>
                <wp:effectExtent l="3175" t="3810" r="15875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75pt;margin-top:9pt;height:18pt;width:21pt;z-index:251671552;mso-width-relative:page;mso-height-relative:page;" filled="f" stroked="t" coordsize="21600,21600" o:gfxdata="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yjgPdgAAAAIAQAADwAAAAAAAAABACAAAAAiAAAAZHJzL2Rv&#10;d25yZXYueG1sUEsBAhQAFAAAAAgAh07iQP4XIEIBAgAA7AMAAA4AAAAAAAAAAQAgAAAAJwEAAGRy&#10;cy9lMm9Eb2MueG1sUEsFBgAAAAAGAAYAWQEAAJo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title is 14 point and bold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-571500</wp:posOffset>
                </wp:positionV>
                <wp:extent cx="0" cy="800100"/>
                <wp:effectExtent l="38100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75pt;margin-top:-45pt;height:63pt;width:0pt;z-index:251667456;mso-width-relative:page;mso-height-relative:page;" filled="f" stroked="t" coordsize="21600,21600" o:allowincell="f" o:gfxdata="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qeAh2QAAAAoBAAAPAAAAAAAAAAEAIAAAACIAAABkcnMvZG93bnJldi54&#10;bWxQSwECFAAUAAAACACHTuJA9V480PkBAADtAwAADgAAAAAAAAABACAAAAAoAQAAZHJzL2Uyb0Rv&#10;Yy54bWxQSwUGAAAAAAYABgBZAQAAkwUAAAAA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680" w:firstLineChars="700"/>
        <w:rPr>
          <w:rFonts w:hint="eastAsia" w:ascii="Times New Roman" w:hAnsi="Times New Roman"/>
          <w:b/>
          <w:color w:val="FF0000"/>
          <w:sz w:val="20"/>
        </w:rPr>
      </w:pPr>
      <w:r>
        <w:rPr>
          <w:rFonts w:hint="eastAsia" w:ascii="Times New Roman" w:hAnsi="Times New Roman"/>
          <w:color w:val="FF0000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top margin is 30 mm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jc w:val="center"/>
        <w:rPr>
          <w:rFonts w:hint="default" w:ascii="Times New Roman" w:hAnsi="Times New Roman" w:eastAsia="Malgun Gothic"/>
          <w:b/>
          <w:sz w:val="28"/>
          <w:lang w:val="en-US" w:eastAsia="ko-KR"/>
        </w:rPr>
      </w:pPr>
      <w:r>
        <w:rPr>
          <w:rFonts w:hint="eastAsia" w:ascii="Times New Roman" w:hAnsi="Times New Roman"/>
          <w:b/>
          <w:sz w:val="28"/>
        </w:rPr>
        <w:t xml:space="preserve">The Title of the Manuscript of Asia Navigation Conference </w:t>
      </w:r>
      <w:r>
        <w:rPr>
          <w:rFonts w:ascii="Times New Roman" w:hAnsi="Times New Roman"/>
          <w:b/>
          <w:sz w:val="28"/>
        </w:rPr>
        <w:t>20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22</w:t>
      </w:r>
    </w:p>
    <w:p>
      <w:pPr>
        <w:jc w:val="center"/>
        <w:rPr>
          <w:rFonts w:hint="eastAsia" w:ascii="Times New Roman" w:hAnsi="Times New Roman"/>
          <w:sz w:val="28"/>
        </w:rPr>
      </w:pPr>
    </w:p>
    <w:p>
      <w:pPr>
        <w:jc w:val="center"/>
        <w:rPr>
          <w:rFonts w:hint="eastAsia"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177165</wp:posOffset>
                </wp:positionV>
                <wp:extent cx="558165" cy="487680"/>
                <wp:effectExtent l="0" t="0" r="1333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165" cy="487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6.3pt;margin-top:13.95pt;height:38.4pt;width:43.95pt;z-index:251675648;mso-width-relative:page;mso-height-relative:page;" filled="f" stroked="t" coordsize="21600,21600" o:gfxdata="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dKC4rYAAAACgEAAA8AAAAAAAAA&#10;AQAgAAAAIgAAAGRycy9kb3ducmV2LnhtbFBLAQIUABQAAAAIAIdO4kAtKVmmEQIAAAIEAAAOAAAA&#10;AAAAAAEAIAAAACcBAABkcnMvZTJvRG9jLnhtbFBLBQYAAAAABgAGAFkBAACq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0"/>
          <w:lang w:val="en-US" w:eastAsia="zh-CN"/>
        </w:rPr>
        <w:t xml:space="preserve">Zhang </w:t>
      </w:r>
      <w:r>
        <w:rPr>
          <w:rFonts w:hint="eastAsia"/>
          <w:b w:val="0"/>
          <w:bCs w:val="0"/>
          <w:sz w:val="20"/>
          <w:lang w:val="en-US" w:eastAsia="zh-CN"/>
        </w:rPr>
        <w:t>San</w: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 w:ascii="Times New Roman" w:hAnsi="Times New Roman"/>
          <w:sz w:val="20"/>
        </w:rPr>
        <w:t xml:space="preserve"> and  </w:t>
      </w:r>
      <w:r>
        <w:rPr>
          <w:rFonts w:hint="eastAsia"/>
          <w:b/>
          <w:bCs/>
          <w:sz w:val="20"/>
          <w:lang w:val="en-US" w:eastAsia="zh-CN"/>
        </w:rPr>
        <w:t xml:space="preserve">Li </w:t>
      </w:r>
      <w:r>
        <w:rPr>
          <w:rFonts w:hint="eastAsia"/>
          <w:sz w:val="20"/>
          <w:lang w:val="en-US" w:eastAsia="zh-CN"/>
        </w:rPr>
        <w:t>Si</w:t>
      </w:r>
      <w:r>
        <w:rPr>
          <w:rFonts w:ascii="Times New Roman" w:hAnsi="Times New Roman"/>
          <w:sz w:val="20"/>
        </w:rPr>
        <w:t>**</w:t>
      </w:r>
    </w:p>
    <w:p>
      <w:pPr>
        <w:jc w:val="center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/>
          <w:sz w:val="20"/>
          <w:lang w:val="en-US" w:eastAsia="zh-CN"/>
        </w:rPr>
        <w:t>Dalian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/>
          <w:sz w:val="20"/>
          <w:lang w:val="en-US" w:eastAsia="zh-CN"/>
        </w:rPr>
        <w:t>Dalian</w:t>
      </w:r>
      <w:r>
        <w:rPr>
          <w:rFonts w:ascii="Times New Roman" w:hAnsi="Times New Roman" w:eastAsia="Malgun Gothic"/>
          <w:sz w:val="20"/>
          <w:lang w:eastAsia="ko-KR"/>
        </w:rPr>
        <w:t>,</w:t>
      </w:r>
      <w:r>
        <w:rPr>
          <w:rFonts w:hint="eastAsia"/>
          <w:sz w:val="20"/>
          <w:lang w:val="en-US" w:eastAsia="zh-CN"/>
        </w:rPr>
        <w:t>Liaoning,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 w:ascii="Times New Roman" w:hAnsi="Times New Roman" w:eastAsia="Malgun Gothic"/>
          <w:sz w:val="20"/>
          <w:lang w:eastAsia="ko-KR"/>
        </w:rPr>
        <w:t>116087</w:t>
      </w:r>
      <w:r>
        <w:rPr>
          <w:rFonts w:hint="eastAsia"/>
          <w:sz w:val="20"/>
          <w:lang w:val="en-US" w:eastAsia="zh-CN"/>
        </w:rPr>
        <w:t xml:space="preserve"> China</w:t>
      </w:r>
    </w:p>
    <w:p>
      <w:pPr>
        <w:jc w:val="center"/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 w:eastAsia="Batang"/>
          <w:sz w:val="20"/>
          <w:lang w:eastAsia="ko-KR"/>
        </w:rPr>
        <w:t>*</w:t>
      </w:r>
      <w:r>
        <w:rPr>
          <w:rFonts w:ascii="Times New Roman" w:hAnsi="Times New Roman" w:eastAsia="Batang"/>
          <w:sz w:val="20"/>
          <w:lang w:eastAsia="ko-KR"/>
        </w:rPr>
        <w:t>*Makuhari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 and Ocean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Chiba, 261-8550 Japan</w:t>
      </w:r>
    </w:p>
    <w:p>
      <w:pPr>
        <w:ind w:firstLine="2100" w:firstLineChars="10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  <w:r>
        <w:rPr>
          <w:rFonts w:hint="eastAsia" w:ascii="Times New Roman" w:hAnsi="Times New Roman"/>
          <w:i/>
          <w:color w:val="FF0000"/>
          <w:sz w:val="24"/>
          <w:szCs w:val="24"/>
        </w:rPr>
        <w:t xml:space="preserve"> (Family name in a capital letter)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ascii="Times New Roman" w:hAnsi="Times New Roman"/>
          <w:sz w:val="20"/>
        </w:rPr>
        <w:t>K</w:t>
      </w:r>
      <w:r>
        <w:rPr>
          <w:rFonts w:hint="eastAsia" w:ascii="Times New Roman" w:hAnsi="Times New Roman"/>
          <w:sz w:val="20"/>
        </w:rPr>
        <w:t>ey words: navigation, science, technology, education, safety, maritime</w:t>
      </w:r>
    </w:p>
    <w:p>
      <w:pPr>
        <w:ind w:firstLine="4080" w:firstLineChars="170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50800</wp:posOffset>
                </wp:positionV>
                <wp:extent cx="529590" cy="562610"/>
                <wp:effectExtent l="0" t="3175" r="3810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5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.8pt;margin-top:4pt;height:44.3pt;width:41.7pt;z-index:251672576;mso-width-relative:page;mso-height-relative:page;" filled="f" stroked="t" coordsize="21600,21600" o:allowincell="f" o:gfxdata="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2cl8tgAAAAIAQAADwAAAAAAAAABACAA&#10;AAAiAAAAZHJzL2Rvd25yZXYueG1sUEsBAhQAFAAAAAgAh07iQHLcF8YNAgAA+AMAAA4AAAAAAAAA&#10;AQAgAAAAJwEAAGRycy9lMm9Eb2MueG1sUEsFBgAAAAAGAAYAWQEAAKY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50800</wp:posOffset>
                </wp:positionV>
                <wp:extent cx="358140" cy="1505585"/>
                <wp:effectExtent l="19685" t="1270" r="22225" b="171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1505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1.3pt;margin-top:4pt;height:118.55pt;width:28.2pt;z-index:251673600;mso-width-relative:page;mso-height-relative:page;" filled="f" stroked="t" coordsize="21600,21600" o:gfxdata="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VyiHbaAAAACQEAAA8AAAAAAAAAAQAg&#10;AAAAIgAAAGRycy9kb3ducmV2LnhtbFBLAQIUABQAAAAIAIdO4kChpGlVDAIAAPkDAAAOAAAAAAAA&#10;AAEAIAAAACk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others are 10 point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</w:p>
    <w:p>
      <w:pPr>
        <w:ind w:firstLine="140" w:firstLineChars="5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5pt;margin-top:8.25pt;height:0pt;width:57.75pt;z-index:251669504;mso-width-relative:page;mso-height-relative:page;" filled="f" stroked="t" coordsize="21600,21600" o:gfxdata="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a84mtYAAAAKAQAADwAAAAAAAAABACAAAAAiAAAAZHJzL2Rvd25yZXYueG1sUEsB&#10;AhQAFAAAAAgAh07iQBH6I3/3AQAA7QMAAA4AAAAAAAAAAQAgAAAAJQEAAGRycy9lMm9Eb2MueG1s&#10;UEsFBgAAAAAGAAYAWQEAAI4FAAAAAA==&#10;">
                <v:fill on="f" focussize="0,0"/>
                <v:stroke color="#0000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2.5pt;margin-top:8.25pt;height:0pt;width:57.75pt;z-index:251668480;mso-width-relative:page;mso-height-relative:page;" filled="f" stroked="t" coordsize="21600,21600" o:gfxdata="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RODZNYAAAAJAQAADwAAAAAAAAABACAAAAAiAAAAZHJzL2Rvd25yZXYueG1s&#10;UEsBAhQAFAAAAAgAh07iQPmwYmP6AQAA7QMAAA4AAAAAAAAAAQAgAAAAJQEAAGRycy9lMm9Eb2Mu&#10;eG1sUEsFBgAAAAAGAAYAWQEAAJE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left margin is 25 mm</w:t>
      </w:r>
      <w:r>
        <w:rPr>
          <w:rFonts w:hint="eastAsia" w:ascii="Times New Roman" w:hAnsi="Times New Roman"/>
          <w:color w:val="FF0000"/>
          <w:sz w:val="24"/>
        </w:rPr>
        <w:t>.)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 xml:space="preserve">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right margin is 25 mm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jc w:val="center"/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ABSTRACT</w:t>
      </w:r>
    </w:p>
    <w:p>
      <w:pPr>
        <w:pStyle w:val="2"/>
        <w:ind w:firstLine="100" w:firstLineChars="50"/>
        <w:rPr>
          <w:rFonts w:hint="eastAsia"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-5080</wp:posOffset>
                </wp:positionV>
                <wp:extent cx="933450" cy="1313180"/>
                <wp:effectExtent l="0" t="0" r="19050" b="203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313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0pt;margin-top:-0.4pt;height:103.4pt;width:73.5pt;z-index:251666432;mso-width-relative:page;mso-height-relative:page;" filled="f" stroked="t" coordsize="21600,21600" o:allowincell="f" o:gfxdata="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TUAUHUAAAACQEAAA8AAAAAAAAAAQAg&#10;AAAAIgAAAGRycy9kb3ducmV2LnhtbFBLAQIUABQAAAAIAIdO4kBt1JtWEgIAAAMEAAAOAAAAAAAA&#10;AAEAIAAAACM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w:t>Asia Navigation Conference 20</w:t>
      </w:r>
      <w:r>
        <w:rPr>
          <w:rFonts w:hint="eastAsia" w:eastAsia="宋体"/>
          <w:sz w:val="20"/>
          <w:lang w:val="en-US" w:eastAsia="zh-CN"/>
        </w:rPr>
        <w:t>22</w:t>
      </w:r>
      <w:r>
        <w:rPr>
          <w:rFonts w:hint="eastAsia"/>
          <w:sz w:val="20"/>
        </w:rPr>
        <w:t xml:space="preserve"> is the international conference of navigation and maritime science, technology, education and so on.  This international conference will be held from </w:t>
      </w:r>
      <w:r>
        <w:rPr>
          <w:rFonts w:hint="eastAsia" w:eastAsia="宋体"/>
          <w:sz w:val="20"/>
          <w:lang w:val="en-US" w:eastAsia="zh-CN"/>
        </w:rPr>
        <w:t>5-6</w:t>
      </w:r>
      <w:r>
        <w:rPr>
          <w:rFonts w:hint="eastAsia"/>
          <w:sz w:val="20"/>
        </w:rPr>
        <w:t xml:space="preserve"> </w:t>
      </w:r>
      <w:r>
        <w:rPr>
          <w:sz w:val="20"/>
        </w:rPr>
        <w:t>November</w:t>
      </w:r>
      <w:r>
        <w:rPr>
          <w:rFonts w:hint="eastAsia"/>
          <w:sz w:val="20"/>
        </w:rPr>
        <w:t xml:space="preserve"> 20</w:t>
      </w:r>
      <w:r>
        <w:rPr>
          <w:rFonts w:hint="eastAsia" w:eastAsia="宋体"/>
          <w:sz w:val="20"/>
          <w:lang w:val="en-US" w:eastAsia="zh-CN"/>
        </w:rPr>
        <w:t xml:space="preserve">22 </w:t>
      </w:r>
      <w:r>
        <w:rPr>
          <w:rFonts w:hint="eastAsia"/>
          <w:sz w:val="20"/>
        </w:rPr>
        <w:t>in</w:t>
      </w:r>
      <w:r>
        <w:rPr>
          <w:sz w:val="20"/>
        </w:rPr>
        <w:t xml:space="preserve"> Japan</w:t>
      </w:r>
      <w:r>
        <w:rPr>
          <w:rFonts w:hint="eastAsia"/>
          <w:sz w:val="20"/>
        </w:rPr>
        <w:t>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length of the ABSTRACT should be less than about 300 words.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97155</wp:posOffset>
                </wp:positionV>
                <wp:extent cx="2667000" cy="724535"/>
                <wp:effectExtent l="0" t="16510" r="19050" b="2095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724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5pt;margin-top:7.65pt;height:57.05pt;width:210pt;z-index:251660288;mso-width-relative:page;mso-height-relative:page;" filled="f" stroked="t" coordsize="21600,21600" o:allowincell="f" o:gfxdata="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fmX0vWAAAACgEAAA8AAAAAAAAAAQAg&#10;AAAAIgAAAGRycy9kb3ducmV2LnhtbFBLAQIUABQAAAAIAIdO4kBKaE6xEAIAAAMEAAAOAAAAAAAA&#10;AAEAIAAAACU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1. Introduction</w:t>
      </w:r>
    </w:p>
    <w:p>
      <w:pPr>
        <w:ind w:firstLine="100" w:firstLineChar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Asia Navigation Conference 20</w:t>
      </w:r>
      <w:r>
        <w:rPr>
          <w:rFonts w:hint="eastAsia" w:ascii="Times New Roman" w:hAnsi="Times New Roman" w:eastAsia="宋体"/>
          <w:sz w:val="20"/>
          <w:lang w:val="en-US" w:eastAsia="zh-CN"/>
        </w:rPr>
        <w:t>22</w:t>
      </w:r>
      <w:r>
        <w:rPr>
          <w:rFonts w:ascii="Times New Roman" w:hAnsi="Times New Roman"/>
          <w:sz w:val="20"/>
        </w:rPr>
        <w:t xml:space="preserve"> is the international conference of navigation and maritime science, technology, education and so on. This international conference will be held</w:t>
      </w:r>
      <w:r>
        <w:rPr>
          <w:rFonts w:ascii="Times New Roman" w:hAnsi="Times New Roman" w:eastAsia="Batang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</w:rPr>
        <w:t xml:space="preserve">from </w:t>
      </w:r>
      <w:r>
        <w:rPr>
          <w:rFonts w:hint="eastAsia" w:ascii="Times New Roman" w:hAnsi="Times New Roman" w:eastAsia="宋体"/>
          <w:sz w:val="20"/>
          <w:lang w:val="en-US" w:eastAsia="zh-CN"/>
        </w:rPr>
        <w:t>5-6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 w:eastAsia="宋体"/>
          <w:sz w:val="20"/>
          <w:lang w:val="en-US" w:eastAsia="zh-CN"/>
        </w:rPr>
        <w:t>November 2022</w:t>
      </w:r>
      <w:r>
        <w:rPr>
          <w:rFonts w:ascii="Times New Roman" w:hAnsi="Times New Roman"/>
          <w:sz w:val="20"/>
        </w:rPr>
        <w:t xml:space="preserve"> in Japan.</w:t>
      </w:r>
    </w:p>
    <w:p>
      <w:pPr>
        <w:rPr>
          <w:rFonts w:ascii="Times New Roman" w:hAnsi="Times New Roman"/>
          <w:b/>
          <w:sz w:val="20"/>
        </w:rPr>
      </w:pPr>
    </w:p>
    <w:p>
      <w:pPr>
        <w:rPr>
          <w:rFonts w:hint="eastAsia"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5pt;margin-top:8.55pt;height:0pt;width:63pt;z-index:251661312;mso-width-relative:page;mso-height-relative:page;" filled="f" stroked="t" coordsize="21600,21600" o:allowincell="f" o:gfxdata="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aptHXAAAACQEAAA8AAAAAAAAAAQAgAAAAIgAAAGRy&#10;cy9kb3ducmV2LnhtbFBLAQIUABQAAAAIAIdO4kBgngcPBgIAAPMDAAAOAAAAAAAAAAEAIAAAACYB&#10;AABkcnMvZTJvRG9jLnhtbFBLBQYAAAAABgAGAFkBAACe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 Target and Goal of Asia Navigation Conference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Headings are bold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114300</wp:posOffset>
                </wp:positionV>
                <wp:extent cx="1367790" cy="809625"/>
                <wp:effectExtent l="0" t="3810" r="3810" b="57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5.8pt;margin-top:9pt;height:63.75pt;width:107.7pt;z-index:251674624;mso-width-relative:page;mso-height-relative:page;" filled="f" stroked="t" coordsize="21600,21600" o:gfxdata="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0Hg32AAAAAoBAAAPAAAAAAAAAAEAIAAA&#10;ACIAAABkcnMvZG93bnJldi54bWxQSwECFAAUAAAACACHTuJAjfbz7AwCAAD5AwAADgAAAAAAAAAB&#10;ACAAAAAnAQAAZHJzL2Uyb0RvYy54bWxQSwUGAAAAAAYABgBZAQAApQ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47625</wp:posOffset>
                </wp:positionV>
                <wp:extent cx="1224915" cy="66675"/>
                <wp:effectExtent l="0" t="4445" r="13335" b="431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15" cy="66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7.05pt;margin-top:3.75pt;height:5.25pt;width:96.45pt;z-index:251662336;mso-width-relative:page;mso-height-relative:page;" filled="f" stroked="t" coordsize="21600,21600" o:allowincell="f" o:gfxdata="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cFGJDYAAAACAEAAA8AAAAAAAAAAQAgAAAA&#10;IgAAAGRycy9kb3ducmV2LnhtbFBLAQIUABQAAAAIAIdO4kD3HgL4CwIAAPgDAAAOAAAAAAAAAAEA&#10;IAAAACcBAABkcnMvZTJvRG9jLnhtbFBLBQYAAAAABgAGAFkBAACk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2.1 Target of Asia Navigation Conference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309880</wp:posOffset>
                </wp:positionV>
                <wp:extent cx="0" cy="633730"/>
                <wp:effectExtent l="38100" t="0" r="38100" b="139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5pt;margin-top:24.4pt;height:49.9pt;width:0pt;z-index:251663360;mso-width-relative:page;mso-height-relative:page;" filled="f" stroked="t" coordsize="21600,21600" o:allowincell="f" o:gfxdata="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i7Mg1QAAAAoBAAAPAAAAAAAAAAEAIAAAACIA&#10;AABkcnMvZG93bnJldi54bWxQSwECFAAUAAAACACHTuJA+jCpwAwCAAD9AwAADgAAAAAAAAABACAA&#10;AAAkAQAAZHJzL2Uyb0RvYy54bWxQSwUGAAAAAAYABgBZAQAAo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local executive committee is willing to share the target of Asia Navigation Conference with any participants. The committee would like to have any requests and questions from you. 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 Goal of Asia Navigation Conference</w:t>
      </w:r>
    </w:p>
    <w:p>
      <w:pPr>
        <w:ind w:firstLine="100" w:firstLineChars="5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866775" cy="95250"/>
                <wp:effectExtent l="0" t="29845" r="9525" b="82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2pt;margin-top:15.9pt;height:7.5pt;width:68.25pt;z-index:251665408;mso-width-relative:page;mso-height-relative:page;" filled="f" stroked="t" coordsize="21600,21600" o:allowincell="f" o:gfxdata="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CmE/rXAAAACQEAAA8AAAAAAAAAAQAg&#10;AAAAIgAAAGRycy9kb3ducmV2LnhtbFBLAQIUABQAAAAIAIdO4kA2a/oaDwIAAAEEAAAOAAAAAAAA&#10;AAEAIAAAACY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papers are kindly requested to address any of issues identified as the goals and activities of the working groups.  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117475</wp:posOffset>
                </wp:positionV>
                <wp:extent cx="440690" cy="114300"/>
                <wp:effectExtent l="1270" t="4445" r="15240" b="3365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9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15pt;margin-top:9.25pt;height:9pt;width:34.7pt;z-index:251664384;mso-width-relative:page;mso-height-relative:page;" filled="f" stroked="t" coordsize="21600,21600" o:allowincell="f" o:gfxdata="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RWSkfaAAAACQEAAA8AAAAAAAAAAQAgAAAAIgAA&#10;AGRycy9kb3ducmV2LnhtbFBLAQIUABQAAAAIAIdO4kDs7KTYBgIAAO4DAAAOAAAAAAAAAAEAIAAA&#10;ACkBAABkcnMvZTJvRG9jLnhtbFBLBQYAAAAABgAGAFkBAACh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2.2.1 WG-I                                      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references in the texture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navigation and maritime science, technology, and education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to the safety and the environmental protection at sea.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2.2.2 WG-II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the establishment of the safety management system at sea.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3. Results and Discussions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results obtained here are quite important for the navigation and maritime science, technology, education, and so on.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They are same to the goal of Asia Navigation Conference.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106680</wp:posOffset>
                </wp:positionV>
                <wp:extent cx="400050" cy="228600"/>
                <wp:effectExtent l="0" t="4445" r="19050" b="146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5pt;margin-top:8.4pt;height:18pt;width:31.5pt;z-index:251659264;mso-width-relative:page;mso-height-relative:page;" filled="f" stroked="t" coordsize="21600,21600" o:allowincell="f" o:gfxdata="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7e9g1gAAAAgBAAAPAAAAAAAAAAEAIAAA&#10;ACIAAABkcnMvZG93bnJldi54bWxQSwECFAAUAAAACACHTuJAZ6VBrQ4CAAD4AwAADgAAAAAAAAAB&#10;ACAAAAAlAQAAZHJzL2Uyb0RvYy54bWxQSwUGAAAAAAYABgBZAQAApQ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References</w:t>
      </w:r>
      <w:r>
        <w:rPr>
          <w:rFonts w:hint="eastAsia" w:ascii="Times New Roman" w:hAnsi="Times New Roman" w:eastAsia="Malgun Gothic"/>
          <w:b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in alphabetical order of the family name of the first author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left="200" w:hanging="200" w:hangingChars="10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(1)Kim G</w:t>
      </w:r>
      <w:r>
        <w:rPr>
          <w:rFonts w:hint="eastAsia" w:ascii="Times New Roman" w:hAnsi="Times New Roman" w:eastAsia="Batang"/>
          <w:sz w:val="20"/>
          <w:lang w:eastAsia="ko-KR"/>
        </w:rPr>
        <w:t xml:space="preserve">wangyang </w:t>
      </w:r>
      <w:r>
        <w:rPr>
          <w:rFonts w:hint="eastAsia" w:ascii="Times New Roman" w:hAnsi="Times New Roman"/>
          <w:sz w:val="20"/>
        </w:rPr>
        <w:t xml:space="preserve">(2000): What is the Goal of Asia Navigation Conference, </w:t>
      </w:r>
      <w:r>
        <w:rPr>
          <w:rFonts w:hint="eastAsia" w:ascii="Times New Roman" w:hAnsi="Times New Roman" w:eastAsia="Batang"/>
          <w:sz w:val="20"/>
          <w:lang w:eastAsia="ko-KR"/>
        </w:rPr>
        <w:t xml:space="preserve">Int. J. Navigation and Port Research </w:t>
      </w:r>
      <w:r>
        <w:rPr>
          <w:rFonts w:hint="eastAsia" w:ascii="Times New Roman" w:hAnsi="Times New Roman" w:eastAsia="Batang"/>
          <w:b/>
          <w:bCs/>
          <w:sz w:val="20"/>
          <w:lang w:eastAsia="ko-KR"/>
        </w:rPr>
        <w:t>2</w:t>
      </w:r>
      <w:r>
        <w:rPr>
          <w:rFonts w:hint="eastAsia" w:ascii="Times New Roman" w:hAnsi="Times New Roman" w:eastAsia="Batang"/>
          <w:sz w:val="20"/>
          <w:lang w:eastAsia="ko-KR"/>
        </w:rPr>
        <w:t>(1), 120-130</w:t>
      </w:r>
    </w:p>
    <w:p>
      <w:pPr>
        <w:ind w:left="200" w:hanging="200" w:hanging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(2)Korea Institute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(2004): The Maritime Safety Science, Technology, and Education Group of TECHNO-OCEAN, </w:t>
      </w:r>
      <w:r>
        <w:rPr>
          <w:rFonts w:hint="eastAsia" w:ascii="Times New Roman" w:hAnsi="Times New Roman"/>
          <w:i/>
          <w:sz w:val="20"/>
        </w:rPr>
        <w:t>Proceeding</w:t>
      </w:r>
      <w:r>
        <w:rPr>
          <w:rFonts w:hint="eastAsia" w:ascii="Times New Roman" w:hAnsi="Times New Roman"/>
          <w:sz w:val="20"/>
        </w:rPr>
        <w:t>s,</w:t>
      </w:r>
      <w:r>
        <w:rPr>
          <w:rFonts w:hint="eastAsia" w:ascii="Times New Roman" w:hAnsi="Times New Roman"/>
          <w:i/>
          <w:sz w:val="20"/>
        </w:rPr>
        <w:t xml:space="preserve"> TECHNO-OCEAN2000,</w:t>
      </w:r>
      <w:r>
        <w:rPr>
          <w:rFonts w:hint="eastAsia" w:ascii="Times New Roman" w:hAnsi="Times New Roman"/>
          <w:sz w:val="20"/>
        </w:rPr>
        <w:t xml:space="preserve"> 123-130.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(3)</w:t>
      </w:r>
      <w:r>
        <w:rPr>
          <w:rFonts w:hint="eastAsia" w:ascii="Times New Roman" w:hAnsi="Times New Roman" w:eastAsia="Batang"/>
          <w:sz w:val="20"/>
          <w:lang w:eastAsia="ko-KR"/>
        </w:rPr>
        <w:t>Navigation and Port Research (</w:t>
      </w:r>
      <w:r>
        <w:rPr>
          <w:rFonts w:hint="eastAsia" w:ascii="Times New Roman" w:hAnsi="Times New Roman"/>
          <w:sz w:val="20"/>
        </w:rPr>
        <w:t>2004</w:t>
      </w:r>
      <w:r>
        <w:rPr>
          <w:rFonts w:hint="eastAsia" w:ascii="Times New Roman" w:hAnsi="Times New Roman" w:eastAsia="Batang"/>
          <w:sz w:val="20"/>
          <w:lang w:eastAsia="ko-KR"/>
        </w:rPr>
        <w:t>)</w:t>
      </w:r>
      <w:r>
        <w:rPr>
          <w:rFonts w:hint="eastAsia" w:ascii="Times New Roman" w:hAnsi="Times New Roman"/>
          <w:sz w:val="20"/>
        </w:rPr>
        <w:t xml:space="preserve">: The Maritime Education System in Safety Management, </w:t>
      </w:r>
    </w:p>
    <w:p>
      <w:pPr>
        <w:ind w:firstLine="200" w:firstLine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i/>
          <w:sz w:val="20"/>
        </w:rPr>
        <w:t>J. Maritime Management</w:t>
      </w:r>
      <w:r>
        <w:rPr>
          <w:rFonts w:hint="eastAsia" w:ascii="Times New Roman" w:hAnsi="Times New Roman"/>
          <w:sz w:val="20"/>
        </w:rPr>
        <w:t xml:space="preserve">, </w:t>
      </w:r>
      <w:r>
        <w:rPr>
          <w:rFonts w:hint="eastAsia" w:ascii="Times New Roman" w:hAnsi="Times New Roman"/>
          <w:b/>
          <w:sz w:val="20"/>
        </w:rPr>
        <w:t>20</w:t>
      </w:r>
      <w:r>
        <w:rPr>
          <w:rFonts w:hint="eastAsia" w:ascii="Times New Roman" w:hAnsi="Times New Roman"/>
          <w:sz w:val="20"/>
        </w:rPr>
        <w:t>, 105-112.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)</w:t>
      </w:r>
      <w:r>
        <w:rPr>
          <w:rFonts w:hint="eastAsia" w:ascii="Times New Roman" w:hAnsi="Times New Roman" w:eastAsia="Batang"/>
          <w:sz w:val="20"/>
          <w:lang w:eastAsia="ko-KR"/>
        </w:rPr>
        <w:t xml:space="preserve">Park ,J.S.and Lee,J.W. </w:t>
      </w:r>
      <w:r>
        <w:rPr>
          <w:rFonts w:hint="eastAsia" w:ascii="Times New Roman" w:hAnsi="Times New Roman"/>
          <w:sz w:val="20"/>
        </w:rPr>
        <w:t xml:space="preserve"> (1988): Discussion on Asia Navigation Conference 200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i/>
          <w:sz w:val="20"/>
        </w:rPr>
        <w:t xml:space="preserve"> Maritime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b/>
          <w:sz w:val="20"/>
        </w:rPr>
        <w:t xml:space="preserve"> 30</w:t>
      </w:r>
      <w:r>
        <w:rPr>
          <w:rFonts w:hint="eastAsia" w:ascii="Times New Roman" w:hAnsi="Times New Roman"/>
          <w:sz w:val="20"/>
        </w:rPr>
        <w:t>, 123-129</w:t>
      </w:r>
    </w:p>
    <w:p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35560</wp:posOffset>
                </wp:positionV>
                <wp:extent cx="0" cy="914400"/>
                <wp:effectExtent l="38100" t="0" r="3810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5pt;margin-top:2.8pt;height:72pt;width:0pt;z-index:251670528;mso-width-relative:page;mso-height-relative:page;" filled="f" stroked="t" coordsize="21600,21600" o:gfxdata="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XH3GtcAAAAJAQAADwAAAAAAAAABACAAAAAiAAAAZHJzL2Rvd25yZXYu&#10;eG1sUEsBAhQAFAAAAAgAh07iQF3Ku5r8AQAA7QMAAA4AAAAAAAAAAQAgAAAAJgEAAGRycy9lMm9E&#10;b2MueG1sUEsFBgAAAAAGAAYAWQEAAJQ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 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bottom margin is 30 mm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Batang"/>
          <w:b/>
          <w:sz w:val="20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  <w:r>
        <w:rPr>
          <w:rFonts w:ascii="Times New Roman" w:hAnsi="Times New Roman" w:eastAsia="Batang"/>
          <w:b/>
          <w:sz w:val="20"/>
          <w:lang w:eastAsia="ko-KR"/>
        </w:rPr>
        <w:t>Author’s Biography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17"/>
        <w:rPr>
          <w:rFonts w:hint="eastAsia" w:eastAsia="Malgun Gothic"/>
          <w:szCs w:val="20"/>
          <w:lang w:eastAsia="ko-KR"/>
        </w:rPr>
      </w:pPr>
      <w:r>
        <w:rPr>
          <w:szCs w:val="20"/>
        </w:rPr>
        <w:t xml:space="preserve">The author’s biography is the last section and should not exceed </w:t>
      </w:r>
      <w:r>
        <w:rPr>
          <w:rFonts w:hint="eastAsia" w:eastAsia="Malgun Gothic"/>
          <w:szCs w:val="20"/>
          <w:lang w:eastAsia="ko-KR"/>
        </w:rPr>
        <w:t>3</w:t>
      </w:r>
      <w:r>
        <w:rPr>
          <w:szCs w:val="20"/>
        </w:rPr>
        <w:t>00 words.</w:t>
      </w:r>
    </w:p>
    <w:p>
      <w:pPr>
        <w:rPr>
          <w:rFonts w:hint="default" w:ascii="仿宋" w:hAnsi="仿宋" w:eastAsia="仿宋" w:cs="Arial"/>
          <w:color w:val="000000"/>
          <w:kern w:val="0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340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Arial"/>
          <w:color w:val="000000"/>
          <w:kern w:val="0"/>
          <w:sz w:val="30"/>
          <w:szCs w:val="30"/>
          <w:lang w:val="en-US" w:eastAsia="zh-CN"/>
        </w:rPr>
        <w:br w:type="page"/>
      </w:r>
    </w:p>
    <w:p>
      <w:pPr>
        <w:rPr>
          <w:rFonts w:hint="eastAsia" w:ascii="Times New Roman" w:hAnsi="Times New Roman"/>
          <w:sz w:val="20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uhaus 93">
    <w:panose1 w:val="04030905020B02020C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+L3UTQAAAAAgEAAA8AAAAA&#10;AAAAAQAgAAAAIgAAAGRycy9kb3ducmV2LnhtbFBLAQIUABQAAAAIAIdO4kCMrvtv4wEAALgDAAAO&#10;AAAAAAAAAAEAIAAAAB8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8"/>
        <w:rFonts w:ascii="Bauhaus 93" w:hAnsi="Bauhaus 93" w:eastAsia="华文彩云" w:cs="Arial"/>
        <w:i/>
        <w:sz w:val="36"/>
        <w:szCs w:val="36"/>
        <w:lang w:eastAsia="zh-CN"/>
      </w:rPr>
    </w:pPr>
  </w:p>
  <w:p>
    <w:pPr>
      <w:pStyle w:val="4"/>
      <w:jc w:val="center"/>
      <w:rPr>
        <w:rFonts w:ascii="Arial" w:hAnsi="Arial" w:cs="Arial"/>
        <w:lang w:eastAsia="zh-CN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1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ascii="Arial" w:hAnsi="Arial" w:eastAsia="华文彩云" w:cs="Arial"/>
      </w:rPr>
      <w:ptab w:relativeTo="margin" w:alignment="center" w:leader="none"/>
    </w:r>
    <w:r>
      <w:rPr>
        <w:rFonts w:ascii="Arial" w:hAnsi="Arial" w:eastAsia="华文彩云" w:cs="Arial"/>
      </w:rPr>
      <w:ptab w:relativeTo="margin" w:alignment="right" w:leader="none"/>
    </w:r>
    <w:r>
      <w:rPr>
        <w:rStyle w:val="18"/>
        <w:rFonts w:ascii="Verdana" w:hAnsi="Verdana"/>
        <w:b/>
        <w:lang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E514DCD"/>
    <w:rsid w:val="123E5A84"/>
    <w:rsid w:val="164833D0"/>
    <w:rsid w:val="165A28E6"/>
    <w:rsid w:val="25C7658C"/>
    <w:rsid w:val="2B0A6476"/>
    <w:rsid w:val="34E913D6"/>
    <w:rsid w:val="36F038F6"/>
    <w:rsid w:val="370137E2"/>
    <w:rsid w:val="373A2304"/>
    <w:rsid w:val="48BF4EFC"/>
    <w:rsid w:val="4BFF0F21"/>
    <w:rsid w:val="55026CC5"/>
    <w:rsid w:val="587F3BAB"/>
    <w:rsid w:val="59F05E36"/>
    <w:rsid w:val="5A7B32CB"/>
    <w:rsid w:val="5F6E423C"/>
    <w:rsid w:val="679136BE"/>
    <w:rsid w:val="69283F6A"/>
    <w:rsid w:val="7358026C"/>
    <w:rsid w:val="77422E8C"/>
    <w:rsid w:val="79AD1419"/>
    <w:rsid w:val="7AC1476A"/>
    <w:rsid w:val="7C946333"/>
    <w:rsid w:val="7D6B3918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autoSpaceDE w:val="0"/>
      <w:autoSpaceDN w:val="0"/>
    </w:pPr>
    <w:rPr>
      <w:rFonts w:ascii="Times New Roman" w:hAnsi="Times New Roman" w:eastAsia="Batang"/>
      <w:sz w:val="24"/>
      <w:szCs w:val="24"/>
      <w:lang w:eastAsia="ko-KR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中等深浅网格 1 - 着色 21"/>
    <w:basedOn w:val="1"/>
    <w:qFormat/>
    <w:uiPriority w:val="34"/>
    <w:pPr>
      <w:ind w:firstLine="420" w:firstLineChars="200"/>
    </w:pPr>
  </w:style>
  <w:style w:type="paragraph" w:customStyle="1" w:styleId="17">
    <w:name w:val="Paragraph-1"/>
    <w:basedOn w:val="1"/>
    <w:qFormat/>
    <w:uiPriority w:val="0"/>
    <w:pPr>
      <w:widowControl/>
      <w:autoSpaceDE w:val="0"/>
      <w:autoSpaceDN w:val="0"/>
      <w:adjustRightInd w:val="0"/>
      <w:snapToGrid w:val="0"/>
      <w:spacing w:after="240"/>
    </w:pPr>
    <w:rPr>
      <w:rFonts w:ascii="Times New Roman" w:hAnsi="Times New Roman"/>
      <w:sz w:val="20"/>
      <w:szCs w:val="24"/>
    </w:rPr>
  </w:style>
  <w:style w:type="character" w:customStyle="1" w:styleId="18">
    <w:name w:val="content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2094</Words>
  <Characters>4842</Characters>
  <Lines>25</Lines>
  <Paragraphs>7</Paragraphs>
  <TotalTime>12</TotalTime>
  <ScaleCrop>false</ScaleCrop>
  <LinksUpToDate>false</LinksUpToDate>
  <CharactersWithSpaces>6137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2022-03-30T05:52:28Z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90AAC9343E5B416F9330B2B0E9BFF102</vt:lpwstr>
  </property>
</Properties>
</file>