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83573" w:rsidRPr="000125D1" w:rsidTr="001F6973">
        <w:trPr>
          <w:cantSplit/>
          <w:trHeight w:val="1282"/>
          <w:jc w:val="center"/>
        </w:trPr>
        <w:tc>
          <w:tcPr>
            <w:tcW w:w="9639" w:type="dxa"/>
            <w:tcBorders>
              <w:top w:val="nil"/>
              <w:left w:val="nil"/>
              <w:bottom w:val="nil"/>
              <w:right w:val="nil"/>
            </w:tcBorders>
            <w:vAlign w:val="center"/>
          </w:tcPr>
          <w:p w:rsidR="00383573" w:rsidRPr="00383573" w:rsidRDefault="00383573" w:rsidP="00383573">
            <w:pPr>
              <w:spacing w:line="580" w:lineRule="exact"/>
              <w:rPr>
                <w:rFonts w:ascii="黑体" w:eastAsia="黑体" w:hAnsi="宋体"/>
                <w:sz w:val="32"/>
                <w:szCs w:val="32"/>
              </w:rPr>
            </w:pPr>
            <w:bookmarkStart w:id="0" w:name="_GoBack"/>
            <w:bookmarkEnd w:id="0"/>
            <w:r w:rsidRPr="00383573">
              <w:rPr>
                <w:rFonts w:ascii="黑体" w:eastAsia="黑体" w:hAnsi="宋体"/>
                <w:sz w:val="32"/>
                <w:szCs w:val="32"/>
              </w:rPr>
              <w:t>附件</w:t>
            </w:r>
            <w:r w:rsidRPr="00383573">
              <w:rPr>
                <w:rFonts w:ascii="黑体" w:eastAsia="黑体" w:hAnsi="宋体" w:hint="eastAsia"/>
                <w:sz w:val="32"/>
                <w:szCs w:val="32"/>
              </w:rPr>
              <w:t>1</w:t>
            </w:r>
          </w:p>
          <w:p w:rsidR="00383573" w:rsidRPr="000125D1" w:rsidRDefault="00383573" w:rsidP="00D94F56">
            <w:pPr>
              <w:spacing w:beforeLines="200" w:before="624" w:afterLines="100" w:after="312" w:line="660" w:lineRule="exact"/>
              <w:jc w:val="center"/>
              <w:rPr>
                <w:rFonts w:ascii="小标宋" w:eastAsia="小标宋"/>
                <w:sz w:val="44"/>
                <w:szCs w:val="44"/>
              </w:rPr>
            </w:pPr>
            <w:r w:rsidRPr="000125D1">
              <w:rPr>
                <w:rFonts w:ascii="小标宋" w:eastAsia="小标宋" w:hint="eastAsia"/>
                <w:sz w:val="44"/>
                <w:szCs w:val="44"/>
              </w:rPr>
              <w:t>中国科协办公厅关于征集2019重大科学问题和</w:t>
            </w:r>
            <w:r w:rsidRPr="000125D1">
              <w:rPr>
                <w:rFonts w:ascii="小标宋" w:eastAsia="小标宋"/>
                <w:sz w:val="44"/>
                <w:szCs w:val="44"/>
              </w:rPr>
              <w:br/>
            </w:r>
            <w:r w:rsidRPr="000125D1">
              <w:rPr>
                <w:rFonts w:ascii="小标宋" w:eastAsia="小标宋" w:hint="eastAsia"/>
                <w:sz w:val="44"/>
                <w:szCs w:val="44"/>
              </w:rPr>
              <w:t>工程技术难题的通知</w:t>
            </w:r>
            <w:r w:rsidRPr="000125D1">
              <w:rPr>
                <w:rFonts w:ascii="小标宋" w:eastAsia="小标宋"/>
                <w:sz w:val="44"/>
                <w:szCs w:val="44"/>
              </w:rPr>
              <w:t xml:space="preserve"> </w:t>
            </w:r>
          </w:p>
        </w:tc>
      </w:tr>
    </w:tbl>
    <w:p w:rsidR="00383573" w:rsidRPr="00747A09" w:rsidRDefault="00383573" w:rsidP="00383573">
      <w:pPr>
        <w:spacing w:line="580" w:lineRule="exact"/>
        <w:rPr>
          <w:rFonts w:ascii="仿宋_GB2312" w:eastAsia="仿宋_GB2312" w:hAnsi="Garamond"/>
          <w:sz w:val="32"/>
          <w:szCs w:val="32"/>
        </w:rPr>
      </w:pPr>
      <w:r>
        <w:rPr>
          <w:rFonts w:ascii="仿宋_GB2312" w:eastAsia="仿宋_GB2312" w:hAnsi="宋体" w:hint="eastAsia"/>
          <w:sz w:val="32"/>
          <w:szCs w:val="32"/>
        </w:rPr>
        <w:t>各全国学会、协会、研究会，部分中央企业和非公企业科协</w:t>
      </w:r>
      <w:r w:rsidRPr="00747A09">
        <w:rPr>
          <w:rFonts w:ascii="仿宋_GB2312" w:eastAsia="仿宋_GB2312" w:hAnsi="宋体" w:hint="eastAsia"/>
          <w:sz w:val="32"/>
          <w:szCs w:val="32"/>
        </w:rPr>
        <w:t>：</w:t>
      </w:r>
    </w:p>
    <w:p w:rsidR="00383573" w:rsidRDefault="00383573" w:rsidP="0038357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判未来科技发展趋势、抓住科技创新突破口、前瞻谋划和布局前沿科技领域与方向提供依据，推进世界科技强国建设，中国科协将通过各全国学会、学会联合体，</w:t>
      </w:r>
      <w:r>
        <w:rPr>
          <w:rFonts w:ascii="仿宋_GB2312" w:eastAsia="仿宋_GB2312" w:hint="eastAsia"/>
          <w:sz w:val="32"/>
          <w:szCs w:val="32"/>
        </w:rPr>
        <w:t>部分中央企业和非公企业科协，</w:t>
      </w:r>
      <w:r>
        <w:rPr>
          <w:rFonts w:ascii="仿宋_GB2312" w:eastAsia="仿宋_GB2312" w:hAnsi="仿宋" w:hint="eastAsia"/>
          <w:sz w:val="32"/>
          <w:szCs w:val="32"/>
        </w:rPr>
        <w:t>面向广大科技工作者征集“2019重大前沿科学问题与工程技术难题”。现就有关事项通知如下：</w:t>
      </w:r>
    </w:p>
    <w:p w:rsidR="00383573" w:rsidRDefault="00383573" w:rsidP="00383573">
      <w:pPr>
        <w:spacing w:line="580" w:lineRule="exact"/>
        <w:ind w:firstLineChars="200" w:firstLine="640"/>
        <w:rPr>
          <w:rFonts w:ascii="黑体" w:eastAsia="黑体" w:hAnsi="黑体"/>
          <w:sz w:val="32"/>
          <w:szCs w:val="32"/>
        </w:rPr>
      </w:pPr>
      <w:r>
        <w:rPr>
          <w:rFonts w:ascii="黑体" w:eastAsia="黑体" w:hAnsi="黑体" w:hint="eastAsia"/>
          <w:sz w:val="32"/>
          <w:szCs w:val="32"/>
        </w:rPr>
        <w:t>一、征集时间</w:t>
      </w:r>
    </w:p>
    <w:p w:rsidR="00383573" w:rsidRDefault="00383573" w:rsidP="0038357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即日起至2019年</w:t>
      </w:r>
      <w:r>
        <w:rPr>
          <w:rFonts w:ascii="仿宋_GB2312" w:eastAsia="仿宋_GB2312" w:hAnsi="仿宋"/>
          <w:sz w:val="32"/>
          <w:szCs w:val="32"/>
        </w:rPr>
        <w:t>2</w:t>
      </w:r>
      <w:r>
        <w:rPr>
          <w:rFonts w:ascii="仿宋_GB2312" w:eastAsia="仿宋_GB2312" w:hAnsi="仿宋" w:hint="eastAsia"/>
          <w:sz w:val="32"/>
          <w:szCs w:val="32"/>
        </w:rPr>
        <w:t>月</w:t>
      </w:r>
      <w:r>
        <w:rPr>
          <w:rFonts w:ascii="仿宋_GB2312" w:eastAsia="仿宋_GB2312" w:hAnsi="仿宋"/>
          <w:sz w:val="32"/>
          <w:szCs w:val="32"/>
        </w:rPr>
        <w:t>28</w:t>
      </w:r>
      <w:r>
        <w:rPr>
          <w:rFonts w:ascii="仿宋_GB2312" w:eastAsia="仿宋_GB2312" w:hAnsi="仿宋" w:hint="eastAsia"/>
          <w:sz w:val="32"/>
          <w:szCs w:val="32"/>
        </w:rPr>
        <w:t>日止。</w:t>
      </w:r>
    </w:p>
    <w:p w:rsidR="00383573" w:rsidRDefault="00383573" w:rsidP="00383573">
      <w:pPr>
        <w:spacing w:line="580" w:lineRule="exact"/>
        <w:ind w:firstLineChars="200" w:firstLine="640"/>
        <w:rPr>
          <w:rFonts w:ascii="黑体" w:eastAsia="黑体" w:hAnsi="黑体"/>
          <w:sz w:val="32"/>
          <w:szCs w:val="32"/>
        </w:rPr>
      </w:pPr>
      <w:r>
        <w:rPr>
          <w:rFonts w:ascii="黑体" w:eastAsia="黑体" w:hAnsi="黑体" w:hint="eastAsia"/>
          <w:sz w:val="32"/>
          <w:szCs w:val="32"/>
        </w:rPr>
        <w:t>二、征集领域及内容</w:t>
      </w:r>
    </w:p>
    <w:p w:rsidR="00383573" w:rsidRDefault="00383573" w:rsidP="00383573">
      <w:pPr>
        <w:spacing w:line="580" w:lineRule="exact"/>
        <w:ind w:firstLineChars="200" w:firstLine="640"/>
      </w:pPr>
      <w:r>
        <w:rPr>
          <w:rFonts w:ascii="仿宋_GB2312" w:eastAsia="仿宋_GB2312" w:hAnsi="黑体" w:hint="eastAsia"/>
          <w:sz w:val="32"/>
          <w:szCs w:val="32"/>
        </w:rPr>
        <w:t>原则上征集范围覆盖所有自然科学及工程技术领域。</w:t>
      </w:r>
      <w:r>
        <w:rPr>
          <w:rFonts w:ascii="仿宋_GB2312" w:eastAsia="仿宋_GB2312" w:hAnsi="宋体" w:hint="eastAsia"/>
          <w:sz w:val="32"/>
          <w:szCs w:val="32"/>
        </w:rPr>
        <w:t>重点征集</w:t>
      </w:r>
      <w:r>
        <w:rPr>
          <w:rFonts w:ascii="仿宋_GB2312" w:eastAsia="仿宋_GB2312" w:hAnsi="黑体" w:hint="eastAsia"/>
          <w:sz w:val="32"/>
          <w:szCs w:val="32"/>
        </w:rPr>
        <w:t>数理科学、化学科学、生命科学、地球科学、工程与材料科学、信息科学、医学科学和管理科学</w:t>
      </w:r>
      <w:r>
        <w:rPr>
          <w:rFonts w:ascii="仿宋_GB2312" w:eastAsia="仿宋_GB2312" w:hAnsi="宋体" w:hint="eastAsia"/>
          <w:sz w:val="32"/>
          <w:szCs w:val="32"/>
        </w:rPr>
        <w:t>等8个重点学科领域，对面向2050年的科技发展具有引领作用的前沿科学问题、工程技术难题</w:t>
      </w:r>
      <w:r>
        <w:rPr>
          <w:rFonts w:ascii="仿宋_GB2312" w:eastAsia="仿宋_GB2312" w:hAnsi="黑体" w:hint="eastAsia"/>
          <w:sz w:val="32"/>
          <w:szCs w:val="32"/>
        </w:rPr>
        <w:t>。</w:t>
      </w:r>
    </w:p>
    <w:p w:rsidR="00383573" w:rsidRDefault="00383573" w:rsidP="00383573">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征集内容包括：问题题目、所属学科、关键词、问题描述，以及问题产生的背景、最新进展和重要意义等。</w:t>
      </w:r>
      <w:r>
        <w:rPr>
          <w:rFonts w:ascii="仿宋_GB2312" w:eastAsia="仿宋_GB2312" w:hAnsi="仿宋" w:hint="eastAsia"/>
          <w:sz w:val="32"/>
          <w:szCs w:val="32"/>
        </w:rPr>
        <w:t>正文</w:t>
      </w:r>
      <w:r>
        <w:rPr>
          <w:rFonts w:ascii="仿宋_GB2312" w:eastAsia="仿宋_GB2312" w:hAnsi="仿宋_GB2312" w:cs="仿宋_GB2312" w:hint="eastAsia"/>
          <w:sz w:val="32"/>
          <w:szCs w:val="32"/>
        </w:rPr>
        <w:t>长度为2000个汉字左右。</w:t>
      </w:r>
      <w:r>
        <w:rPr>
          <w:rFonts w:ascii="仿宋_GB2312" w:eastAsia="仿宋_GB2312" w:hint="eastAsia"/>
          <w:sz w:val="32"/>
          <w:szCs w:val="32"/>
        </w:rPr>
        <w:t>除标题及关键词以中英文双语对照撰写外，其余内容均以中文撰写（附件1）。不按照规定格式撰写的问题、难题将不能进入遴选环节。</w:t>
      </w:r>
      <w:r>
        <w:rPr>
          <w:rFonts w:ascii="仿宋_GB2312" w:eastAsia="仿宋_GB2312" w:hAnsi="仿宋_GB2312" w:cs="仿宋_GB2312" w:hint="eastAsia"/>
          <w:sz w:val="32"/>
          <w:szCs w:val="32"/>
        </w:rPr>
        <w:t xml:space="preserve"> </w:t>
      </w:r>
    </w:p>
    <w:p w:rsidR="00383573" w:rsidRDefault="00383573" w:rsidP="00383573">
      <w:pPr>
        <w:spacing w:line="580" w:lineRule="exact"/>
        <w:ind w:firstLineChars="200" w:firstLine="640"/>
        <w:rPr>
          <w:rFonts w:ascii="黑体" w:eastAsia="黑体" w:hAnsi="黑体"/>
          <w:sz w:val="32"/>
          <w:szCs w:val="32"/>
        </w:rPr>
      </w:pPr>
      <w:r>
        <w:rPr>
          <w:rFonts w:ascii="黑体" w:eastAsia="黑体" w:hAnsi="黑体" w:hint="eastAsia"/>
          <w:sz w:val="32"/>
          <w:szCs w:val="32"/>
        </w:rPr>
        <w:t>三、征集方式</w:t>
      </w:r>
    </w:p>
    <w:p w:rsidR="00383573" w:rsidRDefault="00383573" w:rsidP="00383573">
      <w:pPr>
        <w:spacing w:line="580" w:lineRule="exact"/>
        <w:ind w:firstLineChars="200" w:firstLine="640"/>
        <w:rPr>
          <w:rFonts w:ascii="仿宋_GB2312" w:eastAsia="仿宋_GB2312"/>
          <w:sz w:val="32"/>
          <w:szCs w:val="32"/>
        </w:rPr>
      </w:pPr>
      <w:r>
        <w:rPr>
          <w:rFonts w:ascii="仿宋_GB2312" w:eastAsia="仿宋_GB2312" w:hAnsi="黑体" w:hint="eastAsia"/>
          <w:sz w:val="32"/>
          <w:szCs w:val="32"/>
        </w:rPr>
        <w:lastRenderedPageBreak/>
        <w:t>本次征集活动由中国科协主办，中国科协学会服务中心、中国科学院文献情报中心、中国科学技术出版社、科技导报社承办。</w:t>
      </w:r>
      <w:r>
        <w:rPr>
          <w:rFonts w:ascii="仿宋_GB2312" w:eastAsia="仿宋_GB2312" w:hint="eastAsia"/>
          <w:sz w:val="32"/>
          <w:szCs w:val="32"/>
        </w:rPr>
        <w:t>由全国学会、学会联合体，部分中央企业和非公企业科协以各自名义推荐本领域及交叉领域的问题难题。每个单位向中国科协推荐问题3-5个、难题3-5个。</w:t>
      </w:r>
    </w:p>
    <w:p w:rsidR="00383573" w:rsidRDefault="00383573" w:rsidP="00383573">
      <w:pPr>
        <w:spacing w:line="580" w:lineRule="exact"/>
        <w:ind w:firstLineChars="200" w:firstLine="640"/>
        <w:rPr>
          <w:rFonts w:ascii="楷体_GB2312" w:eastAsia="楷体_GB2312" w:hAnsi="宋体" w:cs="宋体"/>
          <w:bCs/>
          <w:sz w:val="32"/>
          <w:szCs w:val="32"/>
        </w:rPr>
      </w:pPr>
      <w:r>
        <w:rPr>
          <w:rFonts w:ascii="黑体" w:eastAsia="黑体" w:hAnsi="黑体" w:cs="黑体" w:hint="eastAsia"/>
          <w:bCs/>
          <w:sz w:val="32"/>
          <w:szCs w:val="32"/>
        </w:rPr>
        <w:t>四、工作要求</w:t>
      </w:r>
    </w:p>
    <w:p w:rsidR="00383573" w:rsidRDefault="00383573" w:rsidP="00383573">
      <w:pPr>
        <w:spacing w:line="580" w:lineRule="exact"/>
        <w:ind w:firstLineChars="200" w:firstLine="640"/>
        <w:rPr>
          <w:rFonts w:ascii="仿宋_GB2312" w:eastAsia="仿宋_GB2312"/>
          <w:sz w:val="32"/>
          <w:szCs w:val="32"/>
        </w:rPr>
      </w:pPr>
      <w:r>
        <w:rPr>
          <w:rFonts w:ascii="仿宋_GB2312" w:eastAsia="仿宋_GB2312" w:hint="eastAsia"/>
          <w:sz w:val="32"/>
          <w:szCs w:val="32"/>
        </w:rPr>
        <w:t>为保证征集问题、难题的科学价值和学术水平，体现各全国学会、学会联合体、企业科协的学术权威性和公信力，有序高效完成征集任务，各有关单位须按照以下要求组织征集工作：</w:t>
      </w:r>
    </w:p>
    <w:p w:rsidR="00383573" w:rsidRPr="006851E1" w:rsidRDefault="00383573" w:rsidP="00383573">
      <w:pPr>
        <w:spacing w:line="580" w:lineRule="exact"/>
        <w:ind w:firstLineChars="200" w:firstLine="640"/>
        <w:rPr>
          <w:rFonts w:ascii="楷体_GB2312" w:eastAsia="楷体_GB2312" w:hAnsi="华文楷体" w:cs="华文楷体"/>
          <w:sz w:val="32"/>
          <w:szCs w:val="32"/>
        </w:rPr>
      </w:pPr>
      <w:r w:rsidRPr="006851E1">
        <w:rPr>
          <w:rFonts w:ascii="楷体_GB2312" w:eastAsia="楷体_GB2312" w:hAnsi="华文楷体" w:cs="华文楷体" w:hint="eastAsia"/>
          <w:sz w:val="32"/>
          <w:szCs w:val="32"/>
        </w:rPr>
        <w:t>（一）建立推荐体系</w:t>
      </w:r>
    </w:p>
    <w:p w:rsidR="00383573" w:rsidRDefault="00383573" w:rsidP="00383573">
      <w:pPr>
        <w:spacing w:line="580" w:lineRule="exact"/>
        <w:ind w:firstLineChars="200" w:firstLine="640"/>
        <w:rPr>
          <w:rFonts w:ascii="仿宋_GB2312" w:eastAsia="仿宋_GB2312" w:hAnsi="黑体"/>
          <w:sz w:val="32"/>
          <w:szCs w:val="32"/>
        </w:rPr>
      </w:pPr>
      <w:r>
        <w:rPr>
          <w:rFonts w:ascii="仿宋_GB2312" w:eastAsia="仿宋_GB2312" w:hint="eastAsia"/>
          <w:sz w:val="32"/>
          <w:szCs w:val="32"/>
        </w:rPr>
        <w:t>1.</w:t>
      </w:r>
      <w:r>
        <w:rPr>
          <w:rFonts w:ascii="仿宋_GB2312" w:eastAsia="仿宋_GB2312" w:hAnsi="黑体" w:hint="eastAsia"/>
          <w:sz w:val="32"/>
          <w:szCs w:val="32"/>
        </w:rPr>
        <w:t>理事长负责制。</w:t>
      </w:r>
      <w:r>
        <w:rPr>
          <w:rFonts w:ascii="仿宋_GB2312" w:eastAsia="仿宋_GB2312" w:hAnsi="宋体" w:cs="宋体" w:hint="eastAsia"/>
          <w:sz w:val="32"/>
          <w:szCs w:val="32"/>
        </w:rPr>
        <w:t>全国学会</w:t>
      </w:r>
      <w:r>
        <w:rPr>
          <w:rFonts w:ascii="仿宋_GB2312" w:eastAsia="仿宋_GB2312" w:hAnsi="宋体" w:cs="宋体" w:hint="eastAsia"/>
          <w:bCs/>
          <w:sz w:val="32"/>
          <w:szCs w:val="32"/>
        </w:rPr>
        <w:t>、</w:t>
      </w:r>
      <w:r>
        <w:rPr>
          <w:rFonts w:ascii="仿宋_GB2312" w:eastAsia="仿宋_GB2312" w:hAnsi="仿宋_GB2312" w:cs="仿宋_GB2312" w:hint="eastAsia"/>
          <w:sz w:val="32"/>
          <w:szCs w:val="32"/>
          <w:lang w:val="zh-TW"/>
        </w:rPr>
        <w:t>学会联合体理事长，</w:t>
      </w:r>
      <w:r>
        <w:rPr>
          <w:rFonts w:ascii="仿宋_GB2312" w:eastAsia="仿宋_GB2312" w:hint="eastAsia"/>
          <w:sz w:val="32"/>
          <w:szCs w:val="32"/>
        </w:rPr>
        <w:t>企业科协主席牵头</w:t>
      </w:r>
      <w:r>
        <w:rPr>
          <w:rFonts w:ascii="仿宋_GB2312" w:eastAsia="仿宋_GB2312" w:hAnsi="宋体" w:cs="宋体" w:hint="eastAsia"/>
          <w:sz w:val="32"/>
          <w:szCs w:val="32"/>
        </w:rPr>
        <w:t>主持本领域的问题难题遴选推荐工作</w:t>
      </w:r>
      <w:r>
        <w:rPr>
          <w:rFonts w:ascii="仿宋_GB2312" w:eastAsia="仿宋_GB2312" w:hint="eastAsia"/>
          <w:sz w:val="32"/>
          <w:szCs w:val="32"/>
        </w:rPr>
        <w:t>。</w:t>
      </w:r>
    </w:p>
    <w:p w:rsidR="00383573" w:rsidRDefault="00383573" w:rsidP="00383573">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2.组建专家</w:t>
      </w:r>
      <w:r>
        <w:rPr>
          <w:rFonts w:ascii="仿宋_GB2312" w:eastAsia="仿宋_GB2312" w:hAnsi="黑体" w:hint="eastAsia"/>
          <w:sz w:val="32"/>
          <w:szCs w:val="32"/>
        </w:rPr>
        <w:t>推荐委员会。推荐单位</w:t>
      </w:r>
      <w:r>
        <w:rPr>
          <w:rFonts w:ascii="仿宋_GB2312" w:eastAsia="仿宋_GB2312" w:hint="eastAsia"/>
          <w:sz w:val="32"/>
          <w:szCs w:val="32"/>
        </w:rPr>
        <w:t>成立能代表本领域学术水平的</w:t>
      </w:r>
      <w:r>
        <w:rPr>
          <w:rFonts w:ascii="仿宋_GB2312" w:eastAsia="仿宋_GB2312" w:hAnsi="宋体" w:cs="宋体" w:hint="eastAsia"/>
          <w:sz w:val="32"/>
          <w:szCs w:val="32"/>
        </w:rPr>
        <w:t>专家推荐委员会。专家不少于15人，确保在学科覆盖面以及部门、地域等方面具有一定代表性。</w:t>
      </w:r>
    </w:p>
    <w:p w:rsidR="00383573" w:rsidRDefault="00383573" w:rsidP="00383573">
      <w:pPr>
        <w:spacing w:line="580" w:lineRule="exact"/>
        <w:ind w:firstLineChars="200" w:firstLine="640"/>
        <w:rPr>
          <w:rFonts w:ascii="仿宋_GB2312" w:eastAsia="仿宋_GB2312"/>
          <w:sz w:val="32"/>
          <w:szCs w:val="32"/>
        </w:rPr>
      </w:pPr>
      <w:r>
        <w:rPr>
          <w:rFonts w:ascii="仿宋_GB2312" w:eastAsia="仿宋_GB2312" w:hAnsi="宋体" w:cs="宋体" w:hint="eastAsia"/>
          <w:sz w:val="32"/>
          <w:szCs w:val="32"/>
        </w:rPr>
        <w:t>3.制定推荐方案。</w:t>
      </w:r>
      <w:r>
        <w:rPr>
          <w:rFonts w:ascii="仿宋_GB2312" w:eastAsia="仿宋_GB2312" w:hAnsi="宋体" w:cs="宋体" w:hint="eastAsia"/>
          <w:bCs/>
          <w:sz w:val="32"/>
          <w:szCs w:val="32"/>
        </w:rPr>
        <w:t>明确推荐原则、推荐标准、推荐流程，</w:t>
      </w:r>
      <w:r>
        <w:rPr>
          <w:rFonts w:ascii="仿宋_GB2312" w:eastAsia="仿宋_GB2312" w:hint="eastAsia"/>
          <w:sz w:val="32"/>
          <w:szCs w:val="32"/>
        </w:rPr>
        <w:t>指定专人作为学术秘书，作为与中国科协、承办单位的联系人，负责征集推荐工作落实推进。</w:t>
      </w:r>
    </w:p>
    <w:p w:rsidR="00383573" w:rsidRPr="006851E1" w:rsidRDefault="00383573" w:rsidP="00383573">
      <w:pPr>
        <w:spacing w:line="580" w:lineRule="exact"/>
        <w:ind w:firstLineChars="200" w:firstLine="640"/>
        <w:rPr>
          <w:rFonts w:ascii="楷体_GB2312" w:eastAsia="楷体_GB2312" w:hAnsi="华文楷体" w:cs="华文楷体"/>
          <w:sz w:val="32"/>
          <w:szCs w:val="32"/>
        </w:rPr>
      </w:pPr>
      <w:r w:rsidRPr="006851E1">
        <w:rPr>
          <w:rFonts w:ascii="楷体_GB2312" w:eastAsia="楷体_GB2312" w:hAnsi="华文楷体" w:cs="华文楷体" w:hint="eastAsia"/>
          <w:sz w:val="32"/>
          <w:szCs w:val="32"/>
        </w:rPr>
        <w:t>（二）组织推荐</w:t>
      </w:r>
    </w:p>
    <w:p w:rsidR="00383573" w:rsidRPr="000125D1" w:rsidRDefault="00383573" w:rsidP="00383573">
      <w:pPr>
        <w:spacing w:line="580" w:lineRule="exact"/>
        <w:ind w:firstLineChars="200" w:firstLine="656"/>
        <w:rPr>
          <w:rFonts w:ascii="仿宋_GB2312" w:eastAsia="仿宋_GB2312"/>
          <w:spacing w:val="4"/>
          <w:sz w:val="32"/>
          <w:szCs w:val="32"/>
        </w:rPr>
      </w:pPr>
      <w:r w:rsidRPr="000125D1">
        <w:rPr>
          <w:rFonts w:ascii="仿宋_GB2312" w:eastAsia="仿宋_GB2312" w:hint="eastAsia"/>
          <w:spacing w:val="4"/>
          <w:sz w:val="32"/>
          <w:szCs w:val="32"/>
        </w:rPr>
        <w:t>1.由全国学会、学会联合体、企业科协以召开研讨会、专家推荐委员会议定、面向科技工作者征集等形式，确定问题难题题目。</w:t>
      </w:r>
    </w:p>
    <w:p w:rsidR="00383573" w:rsidRDefault="00383573" w:rsidP="00383573">
      <w:pPr>
        <w:spacing w:line="580" w:lineRule="exact"/>
        <w:ind w:firstLineChars="200" w:firstLine="640"/>
        <w:rPr>
          <w:rFonts w:ascii="仿宋_GB2312" w:eastAsia="仿宋_GB2312"/>
          <w:sz w:val="32"/>
          <w:szCs w:val="32"/>
        </w:rPr>
      </w:pPr>
      <w:r>
        <w:rPr>
          <w:rFonts w:ascii="仿宋_GB2312" w:eastAsia="仿宋_GB2312" w:hint="eastAsia"/>
          <w:sz w:val="32"/>
          <w:szCs w:val="32"/>
        </w:rPr>
        <w:t>2.组织专人撰写问题难题。</w:t>
      </w:r>
    </w:p>
    <w:p w:rsidR="00383573" w:rsidRDefault="00383573" w:rsidP="00383573">
      <w:pPr>
        <w:spacing w:line="580" w:lineRule="exact"/>
        <w:ind w:firstLineChars="200" w:firstLine="640"/>
        <w:rPr>
          <w:rFonts w:ascii="仿宋_GB2312" w:eastAsia="仿宋_GB2312"/>
          <w:sz w:val="32"/>
          <w:szCs w:val="32"/>
        </w:rPr>
      </w:pPr>
      <w:r>
        <w:rPr>
          <w:rFonts w:ascii="仿宋_GB2312" w:eastAsia="仿宋_GB2312" w:hint="eastAsia"/>
          <w:sz w:val="32"/>
          <w:szCs w:val="32"/>
        </w:rPr>
        <w:t>3.由专家推荐委员会审核问题难题文稿，确定可推荐的问题</w:t>
      </w:r>
      <w:r>
        <w:rPr>
          <w:rFonts w:ascii="仿宋_GB2312" w:eastAsia="仿宋_GB2312" w:hint="eastAsia"/>
          <w:sz w:val="32"/>
          <w:szCs w:val="32"/>
        </w:rPr>
        <w:lastRenderedPageBreak/>
        <w:t>难题。</w:t>
      </w:r>
    </w:p>
    <w:p w:rsidR="00383573" w:rsidRDefault="00383573" w:rsidP="00383573">
      <w:pPr>
        <w:spacing w:line="580" w:lineRule="exact"/>
        <w:ind w:firstLineChars="200" w:firstLine="640"/>
        <w:rPr>
          <w:rFonts w:ascii="仿宋_GB2312" w:eastAsia="仿宋_GB2312" w:hAnsi="宋体" w:cs="宋体"/>
          <w:sz w:val="32"/>
          <w:szCs w:val="32"/>
        </w:rPr>
      </w:pPr>
      <w:r>
        <w:rPr>
          <w:rFonts w:ascii="仿宋_GB2312" w:eastAsia="仿宋_GB2312" w:hint="eastAsia"/>
          <w:sz w:val="32"/>
          <w:szCs w:val="32"/>
        </w:rPr>
        <w:t>4.由推荐人填写推荐表，列清所推荐问题难题的战略意义与重要突破点。</w:t>
      </w:r>
    </w:p>
    <w:p w:rsidR="00383573" w:rsidRPr="000125D1" w:rsidRDefault="00383573" w:rsidP="00383573">
      <w:pPr>
        <w:spacing w:line="580" w:lineRule="exact"/>
        <w:ind w:firstLineChars="200" w:firstLine="656"/>
        <w:rPr>
          <w:rFonts w:ascii="仿宋_GB2312" w:eastAsia="仿宋_GB2312" w:hAnsi="宋体" w:cs="宋体"/>
          <w:spacing w:val="4"/>
          <w:sz w:val="32"/>
          <w:szCs w:val="32"/>
        </w:rPr>
      </w:pPr>
      <w:r w:rsidRPr="000125D1">
        <w:rPr>
          <w:rFonts w:ascii="仿宋_GB2312" w:eastAsia="仿宋_GB2312" w:hAnsi="宋体" w:cs="宋体" w:hint="eastAsia"/>
          <w:spacing w:val="4"/>
          <w:sz w:val="32"/>
          <w:szCs w:val="32"/>
        </w:rPr>
        <w:t>5</w:t>
      </w:r>
      <w:r w:rsidRPr="000125D1">
        <w:rPr>
          <w:rFonts w:ascii="仿宋_GB2312" w:eastAsia="仿宋_GB2312" w:hint="eastAsia"/>
          <w:spacing w:val="4"/>
          <w:sz w:val="32"/>
          <w:szCs w:val="32"/>
        </w:rPr>
        <w:t>.每个单位推荐问题3-5个、难题3-</w:t>
      </w:r>
      <w:r w:rsidRPr="000125D1">
        <w:rPr>
          <w:rFonts w:ascii="仿宋_GB2312" w:eastAsia="仿宋_GB2312"/>
          <w:spacing w:val="4"/>
          <w:sz w:val="32"/>
          <w:szCs w:val="32"/>
        </w:rPr>
        <w:t>5</w:t>
      </w:r>
      <w:r w:rsidRPr="000125D1">
        <w:rPr>
          <w:rFonts w:ascii="仿宋_GB2312" w:eastAsia="仿宋_GB2312" w:hint="eastAsia"/>
          <w:spacing w:val="4"/>
          <w:sz w:val="32"/>
          <w:szCs w:val="32"/>
        </w:rPr>
        <w:t>个。由理事长签字后提交。</w:t>
      </w:r>
    </w:p>
    <w:p w:rsidR="00383573" w:rsidRDefault="00383573" w:rsidP="00383573">
      <w:pPr>
        <w:spacing w:line="580" w:lineRule="exact"/>
        <w:ind w:firstLineChars="200" w:firstLine="640"/>
        <w:rPr>
          <w:rFonts w:ascii="黑体" w:eastAsia="黑体" w:hAnsi="黑体"/>
          <w:sz w:val="32"/>
          <w:szCs w:val="32"/>
        </w:rPr>
      </w:pPr>
      <w:r>
        <w:rPr>
          <w:rFonts w:ascii="黑体" w:eastAsia="黑体" w:hAnsi="黑体" w:hint="eastAsia"/>
          <w:sz w:val="32"/>
          <w:szCs w:val="32"/>
        </w:rPr>
        <w:t>五、其他事项</w:t>
      </w:r>
    </w:p>
    <w:p w:rsidR="00383573" w:rsidRDefault="00383573" w:rsidP="00383573">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（一）201</w:t>
      </w:r>
      <w:r>
        <w:rPr>
          <w:rFonts w:ascii="仿宋_GB2312" w:eastAsia="仿宋_GB2312" w:hAnsi="黑体"/>
          <w:sz w:val="32"/>
          <w:szCs w:val="32"/>
        </w:rPr>
        <w:t>9</w:t>
      </w:r>
      <w:r>
        <w:rPr>
          <w:rFonts w:ascii="仿宋_GB2312" w:eastAsia="仿宋_GB2312" w:hAnsi="黑体" w:hint="eastAsia"/>
          <w:sz w:val="32"/>
          <w:szCs w:val="32"/>
        </w:rPr>
        <w:t>年</w:t>
      </w:r>
      <w:r>
        <w:rPr>
          <w:rFonts w:ascii="仿宋_GB2312" w:eastAsia="仿宋_GB2312" w:hAnsi="黑体"/>
          <w:sz w:val="32"/>
          <w:szCs w:val="32"/>
        </w:rPr>
        <w:t>2</w:t>
      </w:r>
      <w:r>
        <w:rPr>
          <w:rFonts w:ascii="仿宋_GB2312" w:eastAsia="仿宋_GB2312" w:hAnsi="黑体" w:hint="eastAsia"/>
          <w:sz w:val="32"/>
          <w:szCs w:val="32"/>
        </w:rPr>
        <w:t>月</w:t>
      </w:r>
      <w:r>
        <w:rPr>
          <w:rFonts w:ascii="仿宋_GB2312" w:eastAsia="仿宋_GB2312" w:hAnsi="黑体"/>
          <w:sz w:val="32"/>
          <w:szCs w:val="32"/>
        </w:rPr>
        <w:t>28</w:t>
      </w:r>
      <w:r>
        <w:rPr>
          <w:rFonts w:ascii="仿宋_GB2312" w:eastAsia="仿宋_GB2312" w:hAnsi="黑体" w:hint="eastAsia"/>
          <w:sz w:val="32"/>
          <w:szCs w:val="32"/>
        </w:rPr>
        <w:t>日前，</w:t>
      </w:r>
      <w:r>
        <w:rPr>
          <w:rFonts w:ascii="仿宋_GB2312" w:eastAsia="仿宋_GB2312" w:hint="eastAsia"/>
          <w:sz w:val="32"/>
          <w:szCs w:val="32"/>
        </w:rPr>
        <w:t>各单位将经理事长签字的推荐报告（含推荐方案、专家推荐委员会组成、推荐表等，格式详见附件2、3）通过本活动官网上传</w:t>
      </w:r>
      <w:r>
        <w:rPr>
          <w:rFonts w:ascii="仿宋_GB2312" w:eastAsia="仿宋_GB2312" w:hAnsi="仿宋" w:hint="eastAsia"/>
          <w:sz w:val="32"/>
          <w:szCs w:val="32"/>
        </w:rPr>
        <w:t>。</w:t>
      </w:r>
    </w:p>
    <w:p w:rsidR="00383573" w:rsidRDefault="00383573" w:rsidP="00383573">
      <w:pPr>
        <w:spacing w:line="580" w:lineRule="exact"/>
        <w:ind w:firstLineChars="200" w:firstLine="640"/>
        <w:rPr>
          <w:rFonts w:ascii="仿宋_GB2312" w:eastAsia="仿宋_GB2312" w:hAnsi="仿宋_GB2312" w:cs="仿宋_GB2312"/>
          <w:sz w:val="32"/>
          <w:szCs w:val="32"/>
        </w:rPr>
      </w:pPr>
      <w:r>
        <w:rPr>
          <w:rFonts w:ascii="仿宋_GB2312" w:eastAsia="仿宋_GB2312" w:hAnsi="黑体" w:hint="eastAsia"/>
          <w:sz w:val="32"/>
          <w:szCs w:val="32"/>
        </w:rPr>
        <w:t>（二）</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年3月</w:t>
      </w:r>
      <w:r>
        <w:rPr>
          <w:rFonts w:ascii="仿宋_GB2312" w:eastAsia="仿宋_GB2312"/>
          <w:sz w:val="32"/>
          <w:szCs w:val="32"/>
        </w:rPr>
        <w:t>5</w:t>
      </w:r>
      <w:r>
        <w:rPr>
          <w:rFonts w:ascii="仿宋_GB2312" w:eastAsia="仿宋_GB2312" w:hint="eastAsia"/>
          <w:sz w:val="32"/>
          <w:szCs w:val="32"/>
        </w:rPr>
        <w:t>日前，各单位将所推荐</w:t>
      </w:r>
      <w:r>
        <w:rPr>
          <w:rFonts w:ascii="仿宋_GB2312" w:eastAsia="仿宋_GB2312" w:hAnsi="黑体" w:hint="eastAsia"/>
          <w:sz w:val="32"/>
          <w:szCs w:val="32"/>
        </w:rPr>
        <w:t>问题、难题</w:t>
      </w:r>
      <w:r>
        <w:rPr>
          <w:rFonts w:ascii="仿宋_GB2312" w:eastAsia="仿宋_GB2312" w:hint="eastAsia"/>
          <w:sz w:val="32"/>
          <w:szCs w:val="32"/>
        </w:rPr>
        <w:t>在“重大前沿科学问题与工程技术难题”活动专题网站（网址：</w:t>
      </w:r>
      <w:r w:rsidRPr="000125D1">
        <w:rPr>
          <w:rFonts w:eastAsia="仿宋_GB2312"/>
          <w:sz w:val="32"/>
          <w:szCs w:val="32"/>
        </w:rPr>
        <w:t>http</w:t>
      </w:r>
      <w:r w:rsidRPr="000125D1">
        <w:rPr>
          <w:rFonts w:eastAsia="仿宋_GB2312"/>
          <w:sz w:val="32"/>
          <w:szCs w:val="32"/>
        </w:rPr>
        <w:t>：</w:t>
      </w:r>
      <w:r w:rsidRPr="000125D1">
        <w:rPr>
          <w:rFonts w:eastAsia="仿宋_GB2312"/>
          <w:sz w:val="32"/>
          <w:szCs w:val="32"/>
        </w:rPr>
        <w:t>//scique.cn</w:t>
      </w:r>
      <w:r>
        <w:rPr>
          <w:rFonts w:ascii="仿宋_GB2312" w:eastAsia="仿宋_GB2312" w:hint="eastAsia"/>
          <w:sz w:val="32"/>
          <w:szCs w:val="32"/>
        </w:rPr>
        <w:t>）按照相关要求上传提交</w:t>
      </w:r>
      <w:r>
        <w:rPr>
          <w:rFonts w:ascii="仿宋_GB2312" w:eastAsia="仿宋_GB2312" w:hAnsi="仿宋" w:hint="eastAsia"/>
          <w:sz w:val="32"/>
          <w:szCs w:val="32"/>
        </w:rPr>
        <w:t>。</w:t>
      </w:r>
    </w:p>
    <w:p w:rsidR="00383573" w:rsidRDefault="00383573" w:rsidP="00383573">
      <w:pPr>
        <w:spacing w:line="580" w:lineRule="exact"/>
        <w:ind w:firstLineChars="200" w:firstLine="640"/>
        <w:rPr>
          <w:rFonts w:ascii="仿宋_GB2312" w:eastAsia="仿宋_GB2312"/>
          <w:sz w:val="32"/>
          <w:szCs w:val="32"/>
        </w:rPr>
      </w:pPr>
      <w:r>
        <w:rPr>
          <w:rFonts w:ascii="仿宋_GB2312" w:eastAsia="仿宋_GB2312" w:hAnsi="仿宋" w:hint="eastAsia"/>
          <w:sz w:val="32"/>
          <w:szCs w:val="32"/>
        </w:rPr>
        <w:t>（三）中国科协将组建学术评议委员会及有关学科组，通过专家初选、学科组复选、学术评议委员会终选三个环节，对推荐问题进行遴选评议，遴选出</w:t>
      </w:r>
      <w:r>
        <w:rPr>
          <w:rFonts w:ascii="仿宋_GB2312" w:eastAsia="仿宋_GB2312" w:hint="eastAsia"/>
          <w:sz w:val="32"/>
          <w:szCs w:val="32"/>
        </w:rPr>
        <w:t>100个问题难题</w:t>
      </w:r>
      <w:r>
        <w:rPr>
          <w:rFonts w:ascii="仿宋_GB2312" w:eastAsia="仿宋_GB2312" w:hAnsi="仿宋" w:hint="eastAsia"/>
          <w:sz w:val="32"/>
          <w:szCs w:val="32"/>
        </w:rPr>
        <w:t>，</w:t>
      </w:r>
      <w:r>
        <w:rPr>
          <w:rFonts w:ascii="仿宋_GB2312" w:eastAsia="仿宋_GB2312" w:hint="eastAsia"/>
          <w:sz w:val="32"/>
          <w:szCs w:val="32"/>
        </w:rPr>
        <w:t>并从中遴选10个对科学发展具有导向作用，10个对技术和产业创新具有关键作用的问题难题向社会发布。</w:t>
      </w:r>
    </w:p>
    <w:p w:rsidR="00383573" w:rsidRDefault="00383573" w:rsidP="0038357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1.通过终评遴选的</w:t>
      </w:r>
      <w:r>
        <w:rPr>
          <w:rFonts w:ascii="仿宋_GB2312" w:eastAsia="仿宋_GB2312" w:hint="eastAsia"/>
          <w:sz w:val="32"/>
          <w:szCs w:val="32"/>
        </w:rPr>
        <w:t>20个</w:t>
      </w:r>
      <w:r>
        <w:rPr>
          <w:rFonts w:ascii="仿宋_GB2312" w:eastAsia="仿宋_GB2312" w:hAnsi="仿宋" w:hint="eastAsia"/>
          <w:sz w:val="32"/>
          <w:szCs w:val="32"/>
        </w:rPr>
        <w:t>问题难题拟在201</w:t>
      </w:r>
      <w:r>
        <w:rPr>
          <w:rFonts w:ascii="仿宋_GB2312" w:eastAsia="仿宋_GB2312" w:hAnsi="仿宋"/>
          <w:sz w:val="32"/>
          <w:szCs w:val="32"/>
        </w:rPr>
        <w:t>9</w:t>
      </w:r>
      <w:r>
        <w:rPr>
          <w:rFonts w:ascii="仿宋_GB2312" w:eastAsia="仿宋_GB2312" w:hAnsi="仿宋" w:hint="eastAsia"/>
          <w:sz w:val="32"/>
          <w:szCs w:val="32"/>
        </w:rPr>
        <w:t>年</w:t>
      </w:r>
      <w:r>
        <w:rPr>
          <w:rFonts w:ascii="仿宋_GB2312" w:eastAsia="仿宋_GB2312" w:hAnsi="仿宋"/>
          <w:sz w:val="32"/>
          <w:szCs w:val="32"/>
        </w:rPr>
        <w:t>6</w:t>
      </w:r>
      <w:r>
        <w:rPr>
          <w:rFonts w:ascii="仿宋_GB2312" w:eastAsia="仿宋_GB2312" w:hAnsi="仿宋" w:hint="eastAsia"/>
          <w:sz w:val="32"/>
          <w:szCs w:val="32"/>
        </w:rPr>
        <w:t>月第二十一届中国科协年会发布。中国科协邀请相关问题、难题撰写者以及推荐单位负责人、联系人作为嘉宾出席发布仪式。</w:t>
      </w:r>
    </w:p>
    <w:p w:rsidR="00383573" w:rsidRDefault="00383573" w:rsidP="0038357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2.遴选的100个问题难题将与其文献计量分析报告集结为《2</w:t>
      </w:r>
      <w:r>
        <w:rPr>
          <w:rFonts w:ascii="仿宋_GB2312" w:eastAsia="仿宋_GB2312" w:hAnsi="仿宋"/>
          <w:sz w:val="32"/>
          <w:szCs w:val="32"/>
        </w:rPr>
        <w:t>019</w:t>
      </w:r>
      <w:r>
        <w:rPr>
          <w:rFonts w:ascii="仿宋_GB2312" w:eastAsia="仿宋_GB2312" w:hAnsi="仿宋" w:hint="eastAsia"/>
          <w:sz w:val="32"/>
          <w:szCs w:val="32"/>
        </w:rPr>
        <w:t>年度重大前沿科学问题和工程技术难题》一书，由中国科学技术出版社正式出版。出版时标注问题难题撰写者姓名、推荐单位名称、推荐人及推荐理由、学术秘书等信息。</w:t>
      </w:r>
    </w:p>
    <w:p w:rsidR="00383573" w:rsidRDefault="00383573" w:rsidP="0038357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3.中国科协将选取部分问题，通过“科技工作者建议”等渠道，呈送有关部门提供决策参考。</w:t>
      </w:r>
    </w:p>
    <w:p w:rsidR="00383573" w:rsidRDefault="00383573" w:rsidP="0038357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4.推荐问题难题的全国学会、学会联合体、</w:t>
      </w:r>
      <w:r>
        <w:rPr>
          <w:rFonts w:ascii="仿宋_GB2312" w:eastAsia="仿宋_GB2312" w:hint="eastAsia"/>
          <w:sz w:val="32"/>
          <w:szCs w:val="32"/>
        </w:rPr>
        <w:t>企业科协</w:t>
      </w:r>
      <w:r>
        <w:rPr>
          <w:rFonts w:ascii="仿宋_GB2312" w:eastAsia="仿宋_GB2312" w:hAnsi="仿宋" w:hint="eastAsia"/>
          <w:sz w:val="32"/>
          <w:szCs w:val="32"/>
        </w:rPr>
        <w:t>优先承办中国科协主办的相关议题学术会议。</w:t>
      </w:r>
    </w:p>
    <w:p w:rsidR="00383573" w:rsidRDefault="00383573" w:rsidP="00383573">
      <w:pPr>
        <w:spacing w:line="580" w:lineRule="exact"/>
        <w:ind w:firstLineChars="200" w:firstLine="640"/>
        <w:rPr>
          <w:rFonts w:ascii="仿宋_GB2312" w:eastAsia="仿宋_GB2312"/>
          <w:sz w:val="32"/>
          <w:szCs w:val="32"/>
        </w:rPr>
      </w:pPr>
      <w:r>
        <w:rPr>
          <w:rFonts w:ascii="仿宋_GB2312" w:eastAsia="仿宋_GB2312" w:hint="eastAsia"/>
          <w:sz w:val="32"/>
          <w:szCs w:val="32"/>
        </w:rPr>
        <w:t>5.“中国科技工作者之家网”“中国科讯”等媒体将设立专题，公告、解读入选问题、难题。</w:t>
      </w:r>
    </w:p>
    <w:p w:rsidR="00383573" w:rsidRDefault="00383573" w:rsidP="0038357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望各全国学会、学会联合体及有关中央企业和非公企业科协，以及广大科技工作者踊跃参与，汇聚科技界智慧，共同为建设世界科技强国</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应有贡献。</w:t>
      </w:r>
    </w:p>
    <w:p w:rsidR="00383573" w:rsidRDefault="00383573" w:rsidP="00383573">
      <w:pPr>
        <w:spacing w:line="580" w:lineRule="exact"/>
        <w:ind w:firstLineChars="200" w:firstLine="640"/>
        <w:rPr>
          <w:rFonts w:ascii="仿宋_GB2312" w:eastAsia="仿宋_GB2312" w:hAnsi="仿宋"/>
          <w:sz w:val="32"/>
          <w:szCs w:val="32"/>
        </w:rPr>
      </w:pPr>
    </w:p>
    <w:p w:rsidR="00383573" w:rsidRDefault="00383573" w:rsidP="0038357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联 系 人：顾</w:t>
      </w:r>
      <w:proofErr w:type="gramStart"/>
      <w:r w:rsidRPr="008C54D0">
        <w:rPr>
          <w:rFonts w:ascii="宋体" w:hAnsi="宋体" w:hint="eastAsia"/>
          <w:sz w:val="30"/>
          <w:szCs w:val="30"/>
        </w:rPr>
        <w:t>洺</w:t>
      </w:r>
      <w:r>
        <w:rPr>
          <w:rFonts w:ascii="仿宋_GB2312" w:eastAsia="仿宋_GB2312" w:hAnsi="仿宋" w:hint="eastAsia"/>
          <w:sz w:val="32"/>
          <w:szCs w:val="32"/>
        </w:rPr>
        <w:t>玮</w:t>
      </w:r>
      <w:proofErr w:type="gramEnd"/>
      <w:r>
        <w:rPr>
          <w:rFonts w:ascii="仿宋_GB2312" w:eastAsia="仿宋_GB2312" w:hAnsi="仿宋" w:hint="eastAsia"/>
          <w:sz w:val="32"/>
          <w:szCs w:val="32"/>
        </w:rPr>
        <w:t xml:space="preserve">  </w:t>
      </w:r>
      <w:proofErr w:type="gramStart"/>
      <w:r>
        <w:rPr>
          <w:rFonts w:ascii="仿宋_GB2312" w:eastAsia="仿宋_GB2312" w:hAnsi="仿宋" w:hint="eastAsia"/>
          <w:sz w:val="32"/>
          <w:szCs w:val="32"/>
        </w:rPr>
        <w:t>谭</w:t>
      </w:r>
      <w:proofErr w:type="gramEnd"/>
      <w:r>
        <w:rPr>
          <w:rFonts w:ascii="仿宋_GB2312" w:eastAsia="仿宋_GB2312" w:hAnsi="仿宋" w:hint="eastAsia"/>
          <w:sz w:val="32"/>
          <w:szCs w:val="32"/>
        </w:rPr>
        <w:t>一泓  邹沐宏</w:t>
      </w:r>
    </w:p>
    <w:p w:rsidR="00383573" w:rsidRDefault="00383573" w:rsidP="0038357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联系电话：010-82626611-</w:t>
      </w:r>
      <w:proofErr w:type="gramStart"/>
      <w:r>
        <w:rPr>
          <w:rFonts w:ascii="仿宋_GB2312" w:eastAsia="仿宋_GB2312" w:hAnsi="仿宋" w:hint="eastAsia"/>
          <w:sz w:val="32"/>
          <w:szCs w:val="32"/>
        </w:rPr>
        <w:t>5132  010</w:t>
      </w:r>
      <w:proofErr w:type="gramEnd"/>
      <w:r>
        <w:rPr>
          <w:rFonts w:ascii="仿宋_GB2312" w:eastAsia="仿宋_GB2312" w:hAnsi="仿宋" w:hint="eastAsia"/>
          <w:sz w:val="32"/>
          <w:szCs w:val="32"/>
        </w:rPr>
        <w:t>-62539197</w:t>
      </w:r>
    </w:p>
    <w:p w:rsidR="00383573" w:rsidRPr="000125D1" w:rsidRDefault="00383573" w:rsidP="00383573">
      <w:pPr>
        <w:spacing w:line="580" w:lineRule="exact"/>
        <w:ind w:firstLineChars="200" w:firstLine="640"/>
        <w:rPr>
          <w:rFonts w:eastAsia="仿宋_GB2312"/>
          <w:sz w:val="32"/>
          <w:szCs w:val="32"/>
        </w:rPr>
      </w:pPr>
      <w:r>
        <w:rPr>
          <w:rFonts w:ascii="仿宋_GB2312" w:eastAsia="仿宋_GB2312" w:hAnsi="仿宋" w:hint="eastAsia"/>
          <w:sz w:val="32"/>
          <w:szCs w:val="32"/>
        </w:rPr>
        <w:t>电子邮箱：</w:t>
      </w:r>
      <w:r w:rsidRPr="000125D1">
        <w:rPr>
          <w:rFonts w:eastAsia="仿宋_GB2312"/>
          <w:sz w:val="32"/>
          <w:szCs w:val="32"/>
        </w:rPr>
        <w:t>chinakx@mail.las.ac.cn</w:t>
      </w:r>
    </w:p>
    <w:p w:rsidR="00383573" w:rsidRDefault="00383573" w:rsidP="00383573">
      <w:pPr>
        <w:spacing w:line="580" w:lineRule="exact"/>
        <w:ind w:firstLineChars="1700" w:firstLine="5440"/>
        <w:rPr>
          <w:rFonts w:ascii="仿宋_GB2312" w:eastAsia="仿宋_GB2312" w:hAnsi="Garamond"/>
          <w:sz w:val="32"/>
          <w:szCs w:val="32"/>
        </w:rPr>
      </w:pPr>
      <w:r>
        <w:rPr>
          <w:rFonts w:ascii="仿宋_GB2312" w:eastAsia="仿宋_GB2312" w:hAnsi="Garamond"/>
          <w:sz w:val="32"/>
          <w:szCs w:val="32"/>
        </w:rPr>
        <w:t>中</w:t>
      </w:r>
      <w:r>
        <w:rPr>
          <w:rFonts w:ascii="仿宋_GB2312" w:eastAsia="仿宋_GB2312" w:hAnsi="Garamond" w:hint="eastAsia"/>
          <w:sz w:val="32"/>
          <w:szCs w:val="32"/>
        </w:rPr>
        <w:t>国科协办公厅</w:t>
      </w:r>
    </w:p>
    <w:p w:rsidR="00383573" w:rsidRPr="00342FDD" w:rsidRDefault="00383573" w:rsidP="00383573">
      <w:pPr>
        <w:spacing w:line="580" w:lineRule="exact"/>
        <w:ind w:rightChars="600" w:right="1260" w:firstLineChars="200" w:firstLine="640"/>
        <w:jc w:val="right"/>
        <w:rPr>
          <w:rFonts w:ascii="仿宋_GB2312" w:eastAsia="仿宋_GB2312" w:hAnsi="Garamond"/>
          <w:sz w:val="32"/>
          <w:szCs w:val="32"/>
        </w:rPr>
      </w:pPr>
      <w:r>
        <w:rPr>
          <w:rFonts w:ascii="仿宋_GB2312" w:eastAsia="仿宋_GB2312" w:hAnsi="Garamond" w:hint="eastAsia"/>
          <w:sz w:val="32"/>
          <w:szCs w:val="32"/>
        </w:rPr>
        <w:t>2018年12月22日</w:t>
      </w:r>
    </w:p>
    <w:p w:rsidR="00383573" w:rsidRDefault="00383573" w:rsidP="00383573">
      <w:pPr>
        <w:rPr>
          <w:rFonts w:ascii="黑体" w:eastAsia="黑体"/>
          <w:color w:val="000000"/>
          <w:sz w:val="30"/>
          <w:szCs w:val="30"/>
        </w:rPr>
      </w:pPr>
    </w:p>
    <w:p w:rsidR="00383573" w:rsidRDefault="00383573" w:rsidP="00383573">
      <w:pPr>
        <w:spacing w:line="580" w:lineRule="exact"/>
        <w:rPr>
          <w:rFonts w:ascii="仿宋_GB2312" w:eastAsia="仿宋_GB2312" w:hAnsi="Garamond"/>
          <w:sz w:val="32"/>
          <w:szCs w:val="32"/>
        </w:rPr>
      </w:pPr>
      <w:r>
        <w:rPr>
          <w:rFonts w:eastAsia="仿宋_GB2312"/>
          <w:szCs w:val="28"/>
        </w:rPr>
        <w:br w:type="page"/>
      </w:r>
      <w:r>
        <w:rPr>
          <w:rFonts w:ascii="黑体" w:eastAsia="黑体" w:hAnsi="宋体" w:hint="eastAsia"/>
          <w:sz w:val="32"/>
          <w:szCs w:val="32"/>
        </w:rPr>
        <w:lastRenderedPageBreak/>
        <w:t>附件</w:t>
      </w:r>
      <w:r>
        <w:rPr>
          <w:rFonts w:ascii="黑体" w:eastAsia="黑体" w:hAnsi="宋体"/>
          <w:sz w:val="32"/>
          <w:szCs w:val="32"/>
        </w:rPr>
        <w:t>2</w:t>
      </w:r>
    </w:p>
    <w:p w:rsidR="00383573" w:rsidRDefault="00383573" w:rsidP="00383573">
      <w:pPr>
        <w:spacing w:beforeLines="50" w:before="156" w:afterLines="150" w:after="468" w:line="700" w:lineRule="exact"/>
        <w:jc w:val="center"/>
        <w:rPr>
          <w:rFonts w:ascii="小标宋" w:eastAsia="小标宋" w:hAnsi="小标宋" w:cs="小标宋"/>
          <w:bCs/>
          <w:sz w:val="44"/>
          <w:szCs w:val="44"/>
        </w:rPr>
      </w:pPr>
      <w:r>
        <w:rPr>
          <w:rFonts w:ascii="小标宋" w:eastAsia="小标宋" w:hAnsi="小标宋" w:cs="小标宋" w:hint="eastAsia"/>
          <w:bCs/>
          <w:sz w:val="44"/>
          <w:szCs w:val="44"/>
        </w:rPr>
        <w:t>重大科学问题和工程技术难题撰写格式模板</w:t>
      </w:r>
    </w:p>
    <w:p w:rsidR="00383573" w:rsidRDefault="00383573" w:rsidP="00383573">
      <w:pPr>
        <w:spacing w:line="58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中文</w:t>
      </w:r>
      <w:r>
        <w:rPr>
          <w:rFonts w:ascii="仿宋_GB2312" w:eastAsia="仿宋_GB2312" w:hAnsi="仿宋"/>
          <w:b/>
          <w:sz w:val="32"/>
          <w:szCs w:val="32"/>
        </w:rPr>
        <w:t>题目</w:t>
      </w:r>
      <w:r>
        <w:rPr>
          <w:rFonts w:ascii="仿宋_GB2312" w:eastAsia="仿宋_GB2312" w:hAnsi="仿宋" w:hint="eastAsia"/>
          <w:b/>
          <w:sz w:val="32"/>
          <w:szCs w:val="32"/>
        </w:rPr>
        <w:t>：</w:t>
      </w:r>
    </w:p>
    <w:p w:rsidR="00383573" w:rsidRDefault="00383573" w:rsidP="00383573">
      <w:pPr>
        <w:spacing w:line="58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英文</w:t>
      </w:r>
      <w:r>
        <w:rPr>
          <w:rFonts w:ascii="仿宋_GB2312" w:eastAsia="仿宋_GB2312" w:hAnsi="仿宋"/>
          <w:b/>
          <w:sz w:val="32"/>
          <w:szCs w:val="32"/>
        </w:rPr>
        <w:t>题目</w:t>
      </w:r>
      <w:r>
        <w:rPr>
          <w:rFonts w:ascii="仿宋_GB2312" w:eastAsia="仿宋_GB2312" w:hAnsi="仿宋" w:hint="eastAsia"/>
          <w:b/>
          <w:sz w:val="32"/>
          <w:szCs w:val="32"/>
        </w:rPr>
        <w:t>：</w:t>
      </w:r>
    </w:p>
    <w:p w:rsidR="00383573" w:rsidRDefault="00383573" w:rsidP="00383573">
      <w:pPr>
        <w:spacing w:line="580" w:lineRule="exact"/>
        <w:ind w:firstLineChars="196" w:firstLine="630"/>
        <w:rPr>
          <w:rFonts w:ascii="仿宋_GB2312" w:eastAsia="仿宋_GB2312" w:hAnsi="仿宋"/>
          <w:bCs/>
          <w:sz w:val="32"/>
          <w:szCs w:val="32"/>
        </w:rPr>
      </w:pPr>
      <w:r>
        <w:rPr>
          <w:rFonts w:ascii="仿宋_GB2312" w:eastAsia="仿宋_GB2312" w:hAnsi="仿宋" w:hint="eastAsia"/>
          <w:b/>
          <w:sz w:val="32"/>
          <w:szCs w:val="32"/>
        </w:rPr>
        <w:t>所属类型：</w:t>
      </w:r>
      <w:r>
        <w:rPr>
          <w:rFonts w:ascii="仿宋_GB2312" w:eastAsia="仿宋_GB2312" w:hAnsi="仿宋" w:hint="eastAsia"/>
          <w:bCs/>
          <w:sz w:val="32"/>
          <w:szCs w:val="32"/>
        </w:rPr>
        <w:t>（前沿科学问题/工程技术难题）</w:t>
      </w:r>
    </w:p>
    <w:p w:rsidR="00383573" w:rsidRDefault="00383573" w:rsidP="00383573">
      <w:pPr>
        <w:spacing w:line="58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所属领域：</w:t>
      </w:r>
    </w:p>
    <w:p w:rsidR="00383573" w:rsidRDefault="00383573" w:rsidP="00383573">
      <w:pPr>
        <w:spacing w:line="580" w:lineRule="exact"/>
        <w:ind w:firstLineChars="196" w:firstLine="630"/>
        <w:rPr>
          <w:rFonts w:ascii="仿宋_GB2312" w:eastAsia="仿宋_GB2312" w:hAnsi="仿宋"/>
          <w:bCs/>
          <w:sz w:val="32"/>
          <w:szCs w:val="32"/>
        </w:rPr>
      </w:pPr>
      <w:r>
        <w:rPr>
          <w:rFonts w:ascii="仿宋_GB2312" w:eastAsia="仿宋_GB2312" w:hAnsi="仿宋" w:hint="eastAsia"/>
          <w:b/>
          <w:sz w:val="32"/>
          <w:szCs w:val="32"/>
        </w:rPr>
        <w:t>所属学科</w:t>
      </w:r>
      <w:r>
        <w:rPr>
          <w:rFonts w:ascii="仿宋_GB2312" w:eastAsia="仿宋_GB2312" w:hAnsi="仿宋" w:hint="eastAsia"/>
          <w:bCs/>
          <w:sz w:val="32"/>
          <w:szCs w:val="32"/>
        </w:rPr>
        <w:t>：（学科划分以《中华人民共和国学科分类与代码国家标准》（GB/T 13745-2009）所设62个一级学科为准）</w:t>
      </w:r>
    </w:p>
    <w:p w:rsidR="00383573" w:rsidRDefault="00383573" w:rsidP="00383573">
      <w:pPr>
        <w:spacing w:line="580" w:lineRule="exact"/>
        <w:ind w:firstLineChars="196" w:firstLine="630"/>
        <w:rPr>
          <w:rFonts w:ascii="仿宋_GB2312" w:eastAsia="仿宋_GB2312" w:hAnsi="仿宋"/>
          <w:bCs/>
          <w:sz w:val="32"/>
          <w:szCs w:val="32"/>
        </w:rPr>
      </w:pPr>
      <w:r>
        <w:rPr>
          <w:rFonts w:ascii="仿宋_GB2312" w:eastAsia="仿宋_GB2312" w:hAnsi="仿宋"/>
          <w:b/>
          <w:sz w:val="32"/>
          <w:szCs w:val="32"/>
        </w:rPr>
        <w:t>作者</w:t>
      </w:r>
      <w:r>
        <w:rPr>
          <w:rFonts w:ascii="仿宋_GB2312" w:eastAsia="仿宋_GB2312" w:hAnsi="仿宋" w:hint="eastAsia"/>
          <w:b/>
          <w:sz w:val="32"/>
          <w:szCs w:val="32"/>
        </w:rPr>
        <w:t>信息：</w:t>
      </w:r>
      <w:r>
        <w:rPr>
          <w:rFonts w:ascii="仿宋_GB2312" w:eastAsia="仿宋_GB2312" w:hAnsi="仿宋" w:hint="eastAsia"/>
          <w:bCs/>
          <w:sz w:val="32"/>
          <w:szCs w:val="32"/>
        </w:rPr>
        <w:t>（包括作者姓名、工作单位、手机、邮箱等信息）</w:t>
      </w:r>
    </w:p>
    <w:p w:rsidR="00383573" w:rsidRDefault="00383573" w:rsidP="00383573">
      <w:pPr>
        <w:spacing w:line="580" w:lineRule="exact"/>
        <w:ind w:firstLineChars="196" w:firstLine="630"/>
        <w:rPr>
          <w:rFonts w:ascii="仿宋_GB2312" w:eastAsia="仿宋_GB2312" w:hAnsi="仿宋"/>
          <w:bCs/>
          <w:sz w:val="32"/>
          <w:szCs w:val="32"/>
        </w:rPr>
      </w:pPr>
      <w:r>
        <w:rPr>
          <w:rFonts w:ascii="仿宋_GB2312" w:eastAsia="仿宋_GB2312" w:hAnsi="仿宋" w:hint="eastAsia"/>
          <w:b/>
          <w:sz w:val="32"/>
          <w:szCs w:val="32"/>
        </w:rPr>
        <w:t>中文关键词：</w:t>
      </w:r>
      <w:r>
        <w:rPr>
          <w:rFonts w:ascii="仿宋_GB2312" w:eastAsia="仿宋_GB2312" w:hAnsi="仿宋" w:hint="eastAsia"/>
          <w:bCs/>
          <w:sz w:val="32"/>
          <w:szCs w:val="32"/>
        </w:rPr>
        <w:t>（请列出与本问题相关的4个关键词，便于对本问题进行分类、检索和归并）</w:t>
      </w:r>
    </w:p>
    <w:p w:rsidR="00383573" w:rsidRDefault="00383573" w:rsidP="00383573">
      <w:pPr>
        <w:spacing w:line="580" w:lineRule="exact"/>
        <w:ind w:firstLineChars="196" w:firstLine="630"/>
        <w:rPr>
          <w:rFonts w:ascii="仿宋_GB2312" w:eastAsia="仿宋_GB2312" w:hAnsi="仿宋"/>
          <w:bCs/>
          <w:sz w:val="32"/>
          <w:szCs w:val="32"/>
        </w:rPr>
      </w:pPr>
      <w:r>
        <w:rPr>
          <w:rFonts w:ascii="仿宋_GB2312" w:eastAsia="仿宋_GB2312" w:hAnsi="仿宋" w:hint="eastAsia"/>
          <w:b/>
          <w:sz w:val="32"/>
          <w:szCs w:val="32"/>
        </w:rPr>
        <w:t>英文关键词：</w:t>
      </w:r>
    </w:p>
    <w:p w:rsidR="00383573" w:rsidRDefault="00383573" w:rsidP="00383573">
      <w:pPr>
        <w:spacing w:line="580" w:lineRule="exact"/>
        <w:ind w:firstLineChars="196" w:firstLine="630"/>
        <w:rPr>
          <w:rFonts w:ascii="仿宋_GB2312" w:eastAsia="仿宋_GB2312" w:hAnsi="仿宋"/>
          <w:bCs/>
          <w:sz w:val="32"/>
          <w:szCs w:val="32"/>
        </w:rPr>
      </w:pPr>
      <w:r>
        <w:rPr>
          <w:rFonts w:ascii="仿宋_GB2312" w:eastAsia="仿宋_GB2312" w:hAnsi="仿宋"/>
          <w:b/>
          <w:sz w:val="32"/>
          <w:szCs w:val="32"/>
        </w:rPr>
        <w:t>问题</w:t>
      </w:r>
      <w:r>
        <w:rPr>
          <w:rFonts w:ascii="仿宋_GB2312" w:eastAsia="仿宋_GB2312" w:hAnsi="仿宋" w:hint="eastAsia"/>
          <w:b/>
          <w:sz w:val="32"/>
          <w:szCs w:val="32"/>
        </w:rPr>
        <w:t>背景：</w:t>
      </w:r>
      <w:r>
        <w:rPr>
          <w:rFonts w:ascii="仿宋_GB2312" w:eastAsia="仿宋_GB2312" w:hAnsi="仿宋" w:hint="eastAsia"/>
          <w:bCs/>
          <w:sz w:val="32"/>
          <w:szCs w:val="32"/>
        </w:rPr>
        <w:t>（简要介绍本问题在现阶段学术研究和科技发展中的</w:t>
      </w:r>
      <w:r>
        <w:rPr>
          <w:rFonts w:ascii="仿宋_GB2312" w:eastAsia="仿宋_GB2312" w:hAnsi="仿宋"/>
          <w:bCs/>
          <w:sz w:val="32"/>
          <w:szCs w:val="32"/>
        </w:rPr>
        <w:t>产生背景</w:t>
      </w:r>
      <w:r>
        <w:rPr>
          <w:rFonts w:ascii="仿宋_GB2312" w:eastAsia="仿宋_GB2312" w:hAnsi="仿宋" w:hint="eastAsia"/>
          <w:bCs/>
          <w:sz w:val="32"/>
          <w:szCs w:val="32"/>
        </w:rPr>
        <w:t>）</w:t>
      </w:r>
    </w:p>
    <w:p w:rsidR="00383573" w:rsidRDefault="00383573" w:rsidP="00383573">
      <w:pPr>
        <w:spacing w:line="580" w:lineRule="exact"/>
        <w:ind w:firstLineChars="196" w:firstLine="630"/>
        <w:rPr>
          <w:rFonts w:ascii="仿宋_GB2312" w:eastAsia="仿宋_GB2312" w:hAnsi="仿宋"/>
          <w:bCs/>
          <w:sz w:val="32"/>
          <w:szCs w:val="32"/>
        </w:rPr>
      </w:pPr>
      <w:r>
        <w:rPr>
          <w:rFonts w:ascii="仿宋_GB2312" w:eastAsia="仿宋_GB2312" w:hAnsi="仿宋" w:hint="eastAsia"/>
          <w:b/>
          <w:sz w:val="32"/>
          <w:szCs w:val="32"/>
        </w:rPr>
        <w:t>关键突破点：</w:t>
      </w:r>
      <w:r>
        <w:rPr>
          <w:rFonts w:ascii="仿宋_GB2312" w:eastAsia="仿宋_GB2312" w:hAnsi="仿宋" w:hint="eastAsia"/>
          <w:bCs/>
          <w:sz w:val="32"/>
          <w:szCs w:val="32"/>
        </w:rPr>
        <w:t>（简要介绍本问题的最新进展，及未来面临的关键难点与挑战）</w:t>
      </w:r>
    </w:p>
    <w:p w:rsidR="00383573" w:rsidRDefault="00383573" w:rsidP="00383573">
      <w:pPr>
        <w:spacing w:line="580" w:lineRule="exact"/>
        <w:ind w:firstLineChars="196" w:firstLine="630"/>
        <w:rPr>
          <w:rFonts w:ascii="仿宋_GB2312" w:eastAsia="仿宋_GB2312" w:hAnsi="仿宋"/>
          <w:bCs/>
          <w:sz w:val="32"/>
          <w:szCs w:val="32"/>
        </w:rPr>
      </w:pPr>
      <w:r>
        <w:rPr>
          <w:rFonts w:ascii="仿宋_GB2312" w:eastAsia="仿宋_GB2312" w:hAnsi="仿宋" w:hint="eastAsia"/>
          <w:b/>
          <w:sz w:val="32"/>
          <w:szCs w:val="32"/>
        </w:rPr>
        <w:t>战略</w:t>
      </w:r>
      <w:r>
        <w:rPr>
          <w:rFonts w:ascii="仿宋_GB2312" w:eastAsia="仿宋_GB2312" w:hAnsi="仿宋"/>
          <w:b/>
          <w:sz w:val="32"/>
          <w:szCs w:val="32"/>
        </w:rPr>
        <w:t>意义</w:t>
      </w:r>
      <w:r>
        <w:rPr>
          <w:rFonts w:ascii="仿宋_GB2312" w:eastAsia="仿宋_GB2312" w:hAnsi="仿宋" w:hint="eastAsia"/>
          <w:b/>
          <w:sz w:val="32"/>
          <w:szCs w:val="32"/>
        </w:rPr>
        <w:t>：</w:t>
      </w:r>
      <w:r>
        <w:rPr>
          <w:rFonts w:ascii="仿宋_GB2312" w:eastAsia="仿宋_GB2312" w:hAnsi="仿宋" w:hint="eastAsia"/>
          <w:bCs/>
          <w:sz w:val="32"/>
          <w:szCs w:val="32"/>
        </w:rPr>
        <w:t>（简要介绍本问题取得突破后，对本领域或相关其他交叉领域科技发展的重大影响和引领作用，以及可能产生的重大科技、经济和社会效益）</w:t>
      </w:r>
    </w:p>
    <w:p w:rsidR="00383573" w:rsidRDefault="00383573" w:rsidP="00383573">
      <w:pPr>
        <w:spacing w:line="580" w:lineRule="exact"/>
        <w:ind w:firstLineChars="196" w:firstLine="627"/>
        <w:rPr>
          <w:rFonts w:ascii="仿宋_GB2312" w:eastAsia="仿宋_GB2312" w:hAnsi="仿宋"/>
          <w:bCs/>
          <w:sz w:val="32"/>
          <w:szCs w:val="32"/>
        </w:rPr>
      </w:pPr>
    </w:p>
    <w:p w:rsidR="00383573" w:rsidRDefault="00383573" w:rsidP="00383573">
      <w:pPr>
        <w:ind w:firstLineChars="196" w:firstLine="627"/>
        <w:rPr>
          <w:rFonts w:ascii="仿宋_GB2312" w:eastAsia="仿宋_GB2312" w:hAnsi="仿宋"/>
          <w:bCs/>
          <w:sz w:val="32"/>
          <w:szCs w:val="32"/>
        </w:rPr>
      </w:pPr>
    </w:p>
    <w:p w:rsidR="00E17B28" w:rsidRPr="00383573" w:rsidRDefault="00E17B28" w:rsidP="00383573">
      <w:pPr>
        <w:rPr>
          <w:sz w:val="30"/>
          <w:szCs w:val="30"/>
        </w:rPr>
      </w:pPr>
    </w:p>
    <w:sectPr w:rsidR="00E17B28" w:rsidRPr="00383573" w:rsidSect="00B810E1">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A7" w:rsidRDefault="00924FA7" w:rsidP="003302A7">
      <w:r>
        <w:separator/>
      </w:r>
    </w:p>
  </w:endnote>
  <w:endnote w:type="continuationSeparator" w:id="0">
    <w:p w:rsidR="00924FA7" w:rsidRDefault="00924FA7" w:rsidP="0033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41051"/>
      <w:docPartObj>
        <w:docPartGallery w:val="Page Numbers (Bottom of Page)"/>
        <w:docPartUnique/>
      </w:docPartObj>
    </w:sdtPr>
    <w:sdtEndPr/>
    <w:sdtContent>
      <w:p w:rsidR="00E7387E" w:rsidRDefault="00E7387E">
        <w:pPr>
          <w:pStyle w:val="a4"/>
          <w:jc w:val="center"/>
        </w:pPr>
        <w:r>
          <w:fldChar w:fldCharType="begin"/>
        </w:r>
        <w:r>
          <w:instrText>PAGE   \* MERGEFORMAT</w:instrText>
        </w:r>
        <w:r>
          <w:fldChar w:fldCharType="separate"/>
        </w:r>
        <w:r w:rsidR="001F6973" w:rsidRPr="001F6973">
          <w:rPr>
            <w:noProof/>
            <w:lang w:val="zh-CN"/>
          </w:rPr>
          <w:t>5</w:t>
        </w:r>
        <w:r>
          <w:fldChar w:fldCharType="end"/>
        </w:r>
      </w:p>
    </w:sdtContent>
  </w:sdt>
  <w:p w:rsidR="00E7387E" w:rsidRDefault="00E738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A7" w:rsidRDefault="00924FA7" w:rsidP="003302A7">
      <w:r>
        <w:separator/>
      </w:r>
    </w:p>
  </w:footnote>
  <w:footnote w:type="continuationSeparator" w:id="0">
    <w:p w:rsidR="00924FA7" w:rsidRDefault="00924FA7" w:rsidP="00330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7518"/>
    <w:multiLevelType w:val="hybridMultilevel"/>
    <w:tmpl w:val="476EB0A2"/>
    <w:lvl w:ilvl="0" w:tplc="0188FCA0">
      <w:start w:val="1"/>
      <w:numFmt w:val="japaneseCounting"/>
      <w:lvlText w:val="%1、"/>
      <w:lvlJc w:val="left"/>
      <w:pPr>
        <w:ind w:left="136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C93000"/>
    <w:multiLevelType w:val="hybridMultilevel"/>
    <w:tmpl w:val="4F165E2A"/>
    <w:lvl w:ilvl="0" w:tplc="E0444EFE">
      <w:start w:val="1"/>
      <w:numFmt w:val="decimal"/>
      <w:lvlText w:val="%1."/>
      <w:lvlJc w:val="left"/>
      <w:pPr>
        <w:ind w:left="1260" w:hanging="360"/>
      </w:pPr>
      <w:rPr>
        <w:rFonts w:ascii="仿宋" w:eastAsia="仿宋" w:hAnsi="仿宋" w:cs="Times New Roman"/>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9A"/>
    <w:rsid w:val="000847B6"/>
    <w:rsid w:val="000E30F0"/>
    <w:rsid w:val="000F5C6D"/>
    <w:rsid w:val="00162E82"/>
    <w:rsid w:val="001863A6"/>
    <w:rsid w:val="0019525D"/>
    <w:rsid w:val="001E2C97"/>
    <w:rsid w:val="001F6973"/>
    <w:rsid w:val="0021444B"/>
    <w:rsid w:val="00223920"/>
    <w:rsid w:val="002A192A"/>
    <w:rsid w:val="002B1D0F"/>
    <w:rsid w:val="00321289"/>
    <w:rsid w:val="003302A7"/>
    <w:rsid w:val="00380F4E"/>
    <w:rsid w:val="00383573"/>
    <w:rsid w:val="003A49EA"/>
    <w:rsid w:val="003A7525"/>
    <w:rsid w:val="003C6567"/>
    <w:rsid w:val="00494C32"/>
    <w:rsid w:val="004B222C"/>
    <w:rsid w:val="005B0434"/>
    <w:rsid w:val="0060499F"/>
    <w:rsid w:val="00607625"/>
    <w:rsid w:val="006C463B"/>
    <w:rsid w:val="006D4C52"/>
    <w:rsid w:val="00705B6E"/>
    <w:rsid w:val="007D7E10"/>
    <w:rsid w:val="00826268"/>
    <w:rsid w:val="0086124A"/>
    <w:rsid w:val="00882ECD"/>
    <w:rsid w:val="008C24D2"/>
    <w:rsid w:val="00924FA7"/>
    <w:rsid w:val="00AB382C"/>
    <w:rsid w:val="00AE37D0"/>
    <w:rsid w:val="00B37D9A"/>
    <w:rsid w:val="00B810E1"/>
    <w:rsid w:val="00BA706C"/>
    <w:rsid w:val="00BE3C0A"/>
    <w:rsid w:val="00CE52A7"/>
    <w:rsid w:val="00D36DAD"/>
    <w:rsid w:val="00D741E0"/>
    <w:rsid w:val="00DC69D7"/>
    <w:rsid w:val="00E17B28"/>
    <w:rsid w:val="00E462CB"/>
    <w:rsid w:val="00E7387E"/>
    <w:rsid w:val="00EB39D5"/>
    <w:rsid w:val="00EC11C2"/>
    <w:rsid w:val="00ED178D"/>
    <w:rsid w:val="00EF5585"/>
    <w:rsid w:val="00F164B4"/>
    <w:rsid w:val="00F62C56"/>
    <w:rsid w:val="00F72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C88448-AC23-4C8E-B238-5B88ACB8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0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2A7"/>
    <w:rPr>
      <w:kern w:val="2"/>
      <w:sz w:val="18"/>
      <w:szCs w:val="18"/>
    </w:rPr>
  </w:style>
  <w:style w:type="paragraph" w:styleId="a4">
    <w:name w:val="footer"/>
    <w:basedOn w:val="a"/>
    <w:link w:val="Char0"/>
    <w:uiPriority w:val="99"/>
    <w:unhideWhenUsed/>
    <w:rsid w:val="003302A7"/>
    <w:pPr>
      <w:tabs>
        <w:tab w:val="center" w:pos="4153"/>
        <w:tab w:val="right" w:pos="8306"/>
      </w:tabs>
      <w:snapToGrid w:val="0"/>
      <w:jc w:val="left"/>
    </w:pPr>
    <w:rPr>
      <w:sz w:val="18"/>
      <w:szCs w:val="18"/>
    </w:rPr>
  </w:style>
  <w:style w:type="character" w:customStyle="1" w:styleId="Char0">
    <w:name w:val="页脚 Char"/>
    <w:basedOn w:val="a0"/>
    <w:link w:val="a4"/>
    <w:uiPriority w:val="99"/>
    <w:rsid w:val="003302A7"/>
    <w:rPr>
      <w:kern w:val="2"/>
      <w:sz w:val="18"/>
      <w:szCs w:val="18"/>
    </w:rPr>
  </w:style>
  <w:style w:type="paragraph" w:styleId="a5">
    <w:name w:val="Date"/>
    <w:basedOn w:val="a"/>
    <w:next w:val="a"/>
    <w:link w:val="Char1"/>
    <w:uiPriority w:val="99"/>
    <w:semiHidden/>
    <w:unhideWhenUsed/>
    <w:rsid w:val="0086124A"/>
    <w:pPr>
      <w:ind w:leftChars="2500" w:left="100"/>
    </w:pPr>
  </w:style>
  <w:style w:type="character" w:customStyle="1" w:styleId="Char1">
    <w:name w:val="日期 Char"/>
    <w:basedOn w:val="a0"/>
    <w:link w:val="a5"/>
    <w:uiPriority w:val="99"/>
    <w:semiHidden/>
    <w:rsid w:val="0086124A"/>
    <w:rPr>
      <w:kern w:val="2"/>
      <w:sz w:val="21"/>
      <w:szCs w:val="22"/>
    </w:rPr>
  </w:style>
  <w:style w:type="paragraph" w:styleId="a6">
    <w:name w:val="List Paragraph"/>
    <w:basedOn w:val="a"/>
    <w:uiPriority w:val="34"/>
    <w:qFormat/>
    <w:rsid w:val="003A7525"/>
    <w:pPr>
      <w:ind w:firstLineChars="200" w:firstLine="420"/>
    </w:pPr>
  </w:style>
  <w:style w:type="table" w:styleId="a7">
    <w:name w:val="Table Grid"/>
    <w:basedOn w:val="a1"/>
    <w:uiPriority w:val="59"/>
    <w:rsid w:val="005B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0847B6"/>
    <w:rPr>
      <w:color w:val="0000FF"/>
      <w:u w:val="single"/>
    </w:rPr>
  </w:style>
  <w:style w:type="paragraph" w:styleId="a9">
    <w:name w:val="Balloon Text"/>
    <w:basedOn w:val="a"/>
    <w:link w:val="Char2"/>
    <w:uiPriority w:val="99"/>
    <w:semiHidden/>
    <w:unhideWhenUsed/>
    <w:rsid w:val="00494C32"/>
    <w:rPr>
      <w:sz w:val="18"/>
      <w:szCs w:val="18"/>
    </w:rPr>
  </w:style>
  <w:style w:type="character" w:customStyle="1" w:styleId="Char2">
    <w:name w:val="批注框文本 Char"/>
    <w:basedOn w:val="a0"/>
    <w:link w:val="a9"/>
    <w:uiPriority w:val="99"/>
    <w:semiHidden/>
    <w:rsid w:val="00494C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5105;&#25509;&#25910;&#21040;&#30340;&#25991;&#20214;\&#25991;&#20214;&#29256;&#24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DF78B7-4089-4565-9682-D6ECEDCC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文件版式.dot</Template>
  <TotalTime>99</TotalTime>
  <Pages>5</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China</cp:lastModifiedBy>
  <cp:revision>7</cp:revision>
  <cp:lastPrinted>2019-01-21T07:25:00Z</cp:lastPrinted>
  <dcterms:created xsi:type="dcterms:W3CDTF">2019-01-21T06:24:00Z</dcterms:created>
  <dcterms:modified xsi:type="dcterms:W3CDTF">2019-01-30T07:18:00Z</dcterms:modified>
</cp:coreProperties>
</file>