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A30" w:rsidRDefault="001F1A30">
      <w:pPr>
        <w:spacing w:before="156"/>
        <w:ind w:firstLineChars="0" w:firstLine="0"/>
        <w:jc w:val="center"/>
        <w:rPr>
          <w:b/>
          <w:sz w:val="44"/>
          <w:szCs w:val="44"/>
        </w:rPr>
      </w:pPr>
    </w:p>
    <w:p w:rsidR="001F1A30" w:rsidRDefault="001F1A30">
      <w:pPr>
        <w:spacing w:before="156"/>
        <w:ind w:firstLineChars="0" w:firstLine="0"/>
        <w:jc w:val="center"/>
        <w:rPr>
          <w:b/>
          <w:sz w:val="44"/>
          <w:szCs w:val="44"/>
        </w:rPr>
      </w:pPr>
    </w:p>
    <w:p w:rsidR="001F1A30" w:rsidRDefault="00544A09">
      <w:pPr>
        <w:spacing w:before="156"/>
        <w:ind w:firstLineChars="0" w:firstLine="0"/>
        <w:jc w:val="center"/>
        <w:rPr>
          <w:b/>
          <w:sz w:val="44"/>
          <w:szCs w:val="44"/>
        </w:rPr>
      </w:pPr>
      <w:r>
        <w:rPr>
          <w:b/>
          <w:sz w:val="44"/>
          <w:szCs w:val="44"/>
        </w:rPr>
        <w:t>团体标准</w:t>
      </w:r>
    </w:p>
    <w:p w:rsidR="001F1A30" w:rsidRDefault="001342E8" w:rsidP="001342E8">
      <w:pPr>
        <w:spacing w:before="156"/>
        <w:ind w:firstLineChars="45" w:firstLine="199"/>
        <w:jc w:val="center"/>
        <w:rPr>
          <w:sz w:val="52"/>
        </w:rPr>
      </w:pPr>
      <w:r>
        <w:rPr>
          <w:rFonts w:hint="eastAsia"/>
          <w:b/>
          <w:sz w:val="44"/>
          <w:szCs w:val="44"/>
        </w:rPr>
        <w:t>极地</w:t>
      </w:r>
      <w:r>
        <w:rPr>
          <w:b/>
          <w:sz w:val="44"/>
          <w:szCs w:val="44"/>
        </w:rPr>
        <w:t>救生衣</w:t>
      </w:r>
    </w:p>
    <w:p w:rsidR="00F65FBD" w:rsidRDefault="00F65FBD" w:rsidP="00544A09">
      <w:pPr>
        <w:spacing w:before="156"/>
        <w:ind w:firstLineChars="0" w:firstLine="0"/>
        <w:jc w:val="center"/>
        <w:rPr>
          <w:b/>
          <w:sz w:val="44"/>
          <w:szCs w:val="44"/>
        </w:rPr>
      </w:pPr>
    </w:p>
    <w:p w:rsidR="00544A09" w:rsidRDefault="00544A09" w:rsidP="00544A09">
      <w:pPr>
        <w:spacing w:before="156"/>
        <w:ind w:firstLineChars="0" w:firstLine="0"/>
        <w:jc w:val="center"/>
        <w:rPr>
          <w:b/>
          <w:sz w:val="44"/>
          <w:szCs w:val="44"/>
        </w:rPr>
      </w:pPr>
      <w:r>
        <w:rPr>
          <w:b/>
          <w:sz w:val="44"/>
          <w:szCs w:val="44"/>
        </w:rPr>
        <w:t>（征求意见稿）</w:t>
      </w:r>
    </w:p>
    <w:p w:rsidR="001F1A30" w:rsidRDefault="001342E8">
      <w:pPr>
        <w:spacing w:before="156"/>
        <w:ind w:firstLineChars="0" w:firstLine="0"/>
        <w:jc w:val="center"/>
        <w:rPr>
          <w:b/>
          <w:sz w:val="44"/>
          <w:szCs w:val="44"/>
        </w:rPr>
      </w:pPr>
      <w:r>
        <w:rPr>
          <w:b/>
          <w:sz w:val="44"/>
          <w:szCs w:val="44"/>
        </w:rPr>
        <w:t>编制说明</w:t>
      </w:r>
    </w:p>
    <w:p w:rsidR="001F1A30" w:rsidRDefault="001F1A30">
      <w:pPr>
        <w:spacing w:before="156"/>
        <w:ind w:firstLineChars="0" w:firstLine="0"/>
        <w:jc w:val="center"/>
        <w:rPr>
          <w:sz w:val="32"/>
        </w:rPr>
      </w:pPr>
    </w:p>
    <w:p w:rsidR="001F1A30" w:rsidRDefault="001F1A30">
      <w:pPr>
        <w:spacing w:before="156"/>
        <w:ind w:firstLineChars="0" w:firstLine="0"/>
        <w:jc w:val="center"/>
        <w:rPr>
          <w:sz w:val="32"/>
        </w:rPr>
      </w:pPr>
    </w:p>
    <w:p w:rsidR="001F1A30" w:rsidRDefault="001F1A30">
      <w:pPr>
        <w:spacing w:before="156"/>
        <w:ind w:firstLineChars="0" w:firstLine="0"/>
        <w:jc w:val="center"/>
        <w:rPr>
          <w:sz w:val="32"/>
        </w:rPr>
      </w:pPr>
    </w:p>
    <w:p w:rsidR="00531797" w:rsidRDefault="00531797">
      <w:pPr>
        <w:spacing w:before="156"/>
        <w:ind w:firstLineChars="0" w:firstLine="0"/>
        <w:jc w:val="center"/>
        <w:rPr>
          <w:sz w:val="32"/>
        </w:rPr>
      </w:pPr>
    </w:p>
    <w:p w:rsidR="001F1A30" w:rsidRDefault="001F1A30">
      <w:pPr>
        <w:spacing w:before="156"/>
        <w:ind w:firstLineChars="0" w:firstLine="0"/>
        <w:jc w:val="center"/>
        <w:rPr>
          <w:sz w:val="32"/>
        </w:rPr>
      </w:pPr>
    </w:p>
    <w:p w:rsidR="001F1A30" w:rsidRDefault="001342E8">
      <w:pPr>
        <w:spacing w:before="156"/>
        <w:ind w:firstLineChars="0" w:firstLine="0"/>
        <w:jc w:val="center"/>
        <w:rPr>
          <w:b/>
          <w:sz w:val="32"/>
          <w:szCs w:val="32"/>
        </w:rPr>
      </w:pPr>
      <w:r>
        <w:rPr>
          <w:b/>
          <w:sz w:val="32"/>
          <w:szCs w:val="32"/>
        </w:rPr>
        <w:t>2021</w:t>
      </w:r>
      <w:r>
        <w:rPr>
          <w:b/>
          <w:sz w:val="32"/>
          <w:szCs w:val="32"/>
        </w:rPr>
        <w:t>年</w:t>
      </w:r>
      <w:r w:rsidR="00D32466">
        <w:rPr>
          <w:rFonts w:hint="eastAsia"/>
          <w:b/>
          <w:sz w:val="32"/>
          <w:szCs w:val="32"/>
        </w:rPr>
        <w:t>10</w:t>
      </w:r>
      <w:r>
        <w:rPr>
          <w:b/>
          <w:sz w:val="32"/>
          <w:szCs w:val="32"/>
        </w:rPr>
        <w:t>月</w:t>
      </w:r>
    </w:p>
    <w:p w:rsidR="001F1A30" w:rsidRDefault="001F1A30">
      <w:pPr>
        <w:spacing w:before="156"/>
        <w:ind w:left="480" w:firstLine="560"/>
        <w:jc w:val="center"/>
        <w:rPr>
          <w:sz w:val="28"/>
          <w:szCs w:val="28"/>
        </w:rPr>
      </w:pPr>
    </w:p>
    <w:p w:rsidR="00531797" w:rsidRDefault="00531797">
      <w:pPr>
        <w:spacing w:before="156"/>
        <w:ind w:left="480" w:firstLine="560"/>
        <w:jc w:val="center"/>
        <w:rPr>
          <w:sz w:val="28"/>
          <w:szCs w:val="28"/>
        </w:rPr>
      </w:pPr>
    </w:p>
    <w:sdt>
      <w:sdtPr>
        <w:rPr>
          <w:rFonts w:ascii="Times New Roman" w:eastAsia="宋体" w:hAnsi="Times New Roman" w:cs="Times New Roman"/>
          <w:b w:val="0"/>
          <w:bCs w:val="0"/>
          <w:color w:val="auto"/>
          <w:kern w:val="2"/>
          <w:sz w:val="24"/>
          <w:szCs w:val="24"/>
          <w:lang w:val="zh-CN"/>
        </w:rPr>
        <w:id w:val="16939167"/>
        <w:docPartObj>
          <w:docPartGallery w:val="Table of Contents"/>
          <w:docPartUnique/>
        </w:docPartObj>
      </w:sdtPr>
      <w:sdtEndPr>
        <w:rPr>
          <w:lang w:val="en-US"/>
        </w:rPr>
      </w:sdtEndPr>
      <w:sdtContent>
        <w:p w:rsidR="00A23EAE" w:rsidRDefault="00A23EAE">
          <w:pPr>
            <w:pStyle w:val="TOC1"/>
            <w:spacing w:before="156"/>
            <w:ind w:firstLine="480"/>
            <w:jc w:val="center"/>
            <w:rPr>
              <w:rFonts w:ascii="Times New Roman" w:eastAsia="宋体" w:hAnsi="Times New Roman" w:cs="Times New Roman"/>
              <w:b w:val="0"/>
              <w:bCs w:val="0"/>
              <w:color w:val="auto"/>
              <w:kern w:val="2"/>
              <w:sz w:val="24"/>
              <w:szCs w:val="24"/>
              <w:lang w:val="zh-CN"/>
            </w:rPr>
          </w:pPr>
        </w:p>
        <w:p w:rsidR="00A23EAE" w:rsidRDefault="00A23EAE" w:rsidP="00A23EAE">
          <w:pPr>
            <w:pStyle w:val="TOC1"/>
            <w:spacing w:before="156"/>
            <w:ind w:firstLine="480"/>
            <w:jc w:val="center"/>
            <w:rPr>
              <w:rFonts w:ascii="Times New Roman" w:eastAsia="宋体" w:hAnsi="Times New Roman" w:cs="Times New Roman"/>
              <w:b w:val="0"/>
              <w:bCs w:val="0"/>
              <w:color w:val="auto"/>
              <w:kern w:val="2"/>
              <w:sz w:val="24"/>
              <w:szCs w:val="24"/>
              <w:lang w:val="zh-CN"/>
            </w:rPr>
          </w:pPr>
        </w:p>
        <w:p w:rsidR="001F1A30" w:rsidRDefault="001342E8" w:rsidP="00A23EAE">
          <w:pPr>
            <w:pStyle w:val="TOC1"/>
            <w:spacing w:before="156"/>
            <w:ind w:firstLine="643"/>
            <w:jc w:val="center"/>
            <w:rPr>
              <w:rFonts w:ascii="Times New Roman" w:eastAsia="宋体" w:hAnsi="Times New Roman" w:cs="Times New Roman"/>
              <w:color w:val="auto"/>
              <w:sz w:val="32"/>
              <w:szCs w:val="32"/>
              <w:lang w:val="zh-CN"/>
            </w:rPr>
          </w:pPr>
          <w:r>
            <w:rPr>
              <w:rFonts w:ascii="Times New Roman" w:eastAsia="宋体" w:hAnsi="Times New Roman" w:cs="Times New Roman"/>
              <w:color w:val="auto"/>
              <w:sz w:val="32"/>
              <w:szCs w:val="32"/>
              <w:lang w:val="zh-CN"/>
            </w:rPr>
            <w:t>目</w:t>
          </w:r>
          <w:r>
            <w:rPr>
              <w:rFonts w:ascii="Times New Roman" w:eastAsia="宋体" w:hAnsi="Times New Roman" w:cs="Times New Roman"/>
              <w:color w:val="auto"/>
              <w:sz w:val="32"/>
              <w:szCs w:val="32"/>
              <w:lang w:val="zh-CN"/>
            </w:rPr>
            <w:t xml:space="preserve">    </w:t>
          </w:r>
          <w:r>
            <w:rPr>
              <w:rFonts w:ascii="Times New Roman" w:eastAsia="宋体" w:hAnsi="Times New Roman" w:cs="Times New Roman"/>
              <w:color w:val="auto"/>
              <w:sz w:val="32"/>
              <w:szCs w:val="32"/>
              <w:lang w:val="zh-CN"/>
            </w:rPr>
            <w:t>录</w:t>
          </w:r>
        </w:p>
        <w:p w:rsidR="00A23EAE" w:rsidRDefault="00A23EAE" w:rsidP="00A23EAE">
          <w:pPr>
            <w:spacing w:before="156"/>
            <w:ind w:firstLine="480"/>
            <w:rPr>
              <w:lang w:val="zh-CN"/>
            </w:rPr>
          </w:pPr>
        </w:p>
        <w:p w:rsidR="00A23EAE" w:rsidRPr="00A23EAE" w:rsidRDefault="00A23EAE" w:rsidP="00A23EAE">
          <w:pPr>
            <w:spacing w:before="156"/>
            <w:ind w:firstLine="480"/>
            <w:rPr>
              <w:lang w:val="zh-CN"/>
            </w:rPr>
          </w:pPr>
        </w:p>
        <w:p w:rsidR="0074557D" w:rsidRDefault="00A4310D" w:rsidP="0074557D">
          <w:pPr>
            <w:pStyle w:val="10"/>
            <w:tabs>
              <w:tab w:val="left" w:pos="1020"/>
              <w:tab w:val="right" w:leader="dot" w:pos="8268"/>
            </w:tabs>
            <w:spacing w:before="156"/>
            <w:ind w:firstLine="480"/>
            <w:rPr>
              <w:rFonts w:asciiTheme="minorHAnsi" w:eastAsiaTheme="minorEastAsia" w:hAnsiTheme="minorHAnsi" w:cstheme="minorBidi"/>
              <w:noProof/>
              <w:sz w:val="21"/>
              <w:szCs w:val="22"/>
            </w:rPr>
          </w:pPr>
          <w:r>
            <w:fldChar w:fldCharType="begin"/>
          </w:r>
          <w:r w:rsidR="001342E8">
            <w:instrText xml:space="preserve"> TOC \o "1-3" \h \z \u </w:instrText>
          </w:r>
          <w:r>
            <w:fldChar w:fldCharType="separate"/>
          </w:r>
          <w:hyperlink w:anchor="_Toc86411652" w:history="1">
            <w:r w:rsidR="0074557D" w:rsidRPr="00C27EA0">
              <w:rPr>
                <w:rStyle w:val="af5"/>
                <w:rFonts w:hint="eastAsia"/>
                <w:noProof/>
              </w:rPr>
              <w:t>一、</w:t>
            </w:r>
            <w:r w:rsidR="0074557D">
              <w:rPr>
                <w:rFonts w:asciiTheme="minorHAnsi" w:eastAsiaTheme="minorEastAsia" w:hAnsiTheme="minorHAnsi" w:cstheme="minorBidi"/>
                <w:noProof/>
                <w:sz w:val="21"/>
                <w:szCs w:val="22"/>
              </w:rPr>
              <w:tab/>
            </w:r>
            <w:r w:rsidR="0074557D" w:rsidRPr="00C27EA0">
              <w:rPr>
                <w:rStyle w:val="af5"/>
                <w:rFonts w:hint="eastAsia"/>
                <w:noProof/>
              </w:rPr>
              <w:t>任务来源</w:t>
            </w:r>
            <w:r w:rsidR="0074557D">
              <w:rPr>
                <w:noProof/>
                <w:webHidden/>
              </w:rPr>
              <w:tab/>
            </w:r>
            <w:r>
              <w:rPr>
                <w:noProof/>
                <w:webHidden/>
              </w:rPr>
              <w:fldChar w:fldCharType="begin"/>
            </w:r>
            <w:r w:rsidR="0074557D">
              <w:rPr>
                <w:noProof/>
                <w:webHidden/>
              </w:rPr>
              <w:instrText xml:space="preserve"> PAGEREF _Toc86411652 \h </w:instrText>
            </w:r>
            <w:r>
              <w:rPr>
                <w:noProof/>
                <w:webHidden/>
              </w:rPr>
            </w:r>
            <w:r>
              <w:rPr>
                <w:noProof/>
                <w:webHidden/>
              </w:rPr>
              <w:fldChar w:fldCharType="separate"/>
            </w:r>
            <w:r w:rsidR="00D30045">
              <w:rPr>
                <w:noProof/>
                <w:webHidden/>
              </w:rPr>
              <w:t>1</w:t>
            </w:r>
            <w:r>
              <w:rPr>
                <w:noProof/>
                <w:webHidden/>
              </w:rPr>
              <w:fldChar w:fldCharType="end"/>
            </w:r>
          </w:hyperlink>
        </w:p>
        <w:p w:rsidR="0074557D" w:rsidRDefault="00A4310D" w:rsidP="0074557D">
          <w:pPr>
            <w:pStyle w:val="10"/>
            <w:tabs>
              <w:tab w:val="left" w:pos="1020"/>
              <w:tab w:val="right" w:leader="dot" w:pos="8268"/>
            </w:tabs>
            <w:spacing w:before="156"/>
            <w:ind w:firstLine="480"/>
            <w:rPr>
              <w:rFonts w:asciiTheme="minorHAnsi" w:eastAsiaTheme="minorEastAsia" w:hAnsiTheme="minorHAnsi" w:cstheme="minorBidi"/>
              <w:noProof/>
              <w:sz w:val="21"/>
              <w:szCs w:val="22"/>
            </w:rPr>
          </w:pPr>
          <w:hyperlink w:anchor="_Toc86411653" w:history="1">
            <w:r w:rsidR="0074557D" w:rsidRPr="00C27EA0">
              <w:rPr>
                <w:rStyle w:val="af5"/>
                <w:rFonts w:hint="eastAsia"/>
                <w:noProof/>
              </w:rPr>
              <w:t>二、</w:t>
            </w:r>
            <w:r w:rsidR="0074557D">
              <w:rPr>
                <w:rFonts w:asciiTheme="minorHAnsi" w:eastAsiaTheme="minorEastAsia" w:hAnsiTheme="minorHAnsi" w:cstheme="minorBidi"/>
                <w:noProof/>
                <w:sz w:val="21"/>
                <w:szCs w:val="22"/>
              </w:rPr>
              <w:tab/>
            </w:r>
            <w:r w:rsidR="0074557D" w:rsidRPr="00C27EA0">
              <w:rPr>
                <w:rStyle w:val="af5"/>
                <w:rFonts w:hint="eastAsia"/>
                <w:noProof/>
              </w:rPr>
              <w:t>编制背景</w:t>
            </w:r>
            <w:r w:rsidR="0074557D">
              <w:rPr>
                <w:noProof/>
                <w:webHidden/>
              </w:rPr>
              <w:tab/>
            </w:r>
            <w:r>
              <w:rPr>
                <w:noProof/>
                <w:webHidden/>
              </w:rPr>
              <w:fldChar w:fldCharType="begin"/>
            </w:r>
            <w:r w:rsidR="0074557D">
              <w:rPr>
                <w:noProof/>
                <w:webHidden/>
              </w:rPr>
              <w:instrText xml:space="preserve"> PAGEREF _Toc86411653 \h </w:instrText>
            </w:r>
            <w:r>
              <w:rPr>
                <w:noProof/>
                <w:webHidden/>
              </w:rPr>
            </w:r>
            <w:r>
              <w:rPr>
                <w:noProof/>
                <w:webHidden/>
              </w:rPr>
              <w:fldChar w:fldCharType="separate"/>
            </w:r>
            <w:r w:rsidR="00D30045">
              <w:rPr>
                <w:noProof/>
                <w:webHidden/>
              </w:rPr>
              <w:t>1</w:t>
            </w:r>
            <w:r>
              <w:rPr>
                <w:noProof/>
                <w:webHidden/>
              </w:rPr>
              <w:fldChar w:fldCharType="end"/>
            </w:r>
          </w:hyperlink>
        </w:p>
        <w:p w:rsidR="0074557D" w:rsidRDefault="00A4310D" w:rsidP="0074557D">
          <w:pPr>
            <w:pStyle w:val="10"/>
            <w:tabs>
              <w:tab w:val="right" w:leader="dot" w:pos="8268"/>
            </w:tabs>
            <w:spacing w:before="156"/>
            <w:ind w:firstLine="480"/>
            <w:rPr>
              <w:rFonts w:asciiTheme="minorHAnsi" w:eastAsiaTheme="minorEastAsia" w:hAnsiTheme="minorHAnsi" w:cstheme="minorBidi"/>
              <w:noProof/>
              <w:sz w:val="21"/>
              <w:szCs w:val="22"/>
            </w:rPr>
          </w:pPr>
          <w:hyperlink w:anchor="_Toc86411654" w:history="1">
            <w:r w:rsidR="0074557D" w:rsidRPr="00C27EA0">
              <w:rPr>
                <w:rStyle w:val="af5"/>
                <w:rFonts w:hint="eastAsia"/>
                <w:noProof/>
              </w:rPr>
              <w:t>三、编制过程</w:t>
            </w:r>
            <w:r w:rsidR="0074557D">
              <w:rPr>
                <w:noProof/>
                <w:webHidden/>
              </w:rPr>
              <w:tab/>
            </w:r>
            <w:r>
              <w:rPr>
                <w:noProof/>
                <w:webHidden/>
              </w:rPr>
              <w:fldChar w:fldCharType="begin"/>
            </w:r>
            <w:r w:rsidR="0074557D">
              <w:rPr>
                <w:noProof/>
                <w:webHidden/>
              </w:rPr>
              <w:instrText xml:space="preserve"> PAGEREF _Toc86411654 \h </w:instrText>
            </w:r>
            <w:r>
              <w:rPr>
                <w:noProof/>
                <w:webHidden/>
              </w:rPr>
            </w:r>
            <w:r>
              <w:rPr>
                <w:noProof/>
                <w:webHidden/>
              </w:rPr>
              <w:fldChar w:fldCharType="separate"/>
            </w:r>
            <w:r w:rsidR="00D30045">
              <w:rPr>
                <w:noProof/>
                <w:webHidden/>
              </w:rPr>
              <w:t>2</w:t>
            </w:r>
            <w:r>
              <w:rPr>
                <w:noProof/>
                <w:webHidden/>
              </w:rPr>
              <w:fldChar w:fldCharType="end"/>
            </w:r>
          </w:hyperlink>
        </w:p>
        <w:p w:rsidR="0074557D" w:rsidRDefault="00A4310D" w:rsidP="0074557D">
          <w:pPr>
            <w:pStyle w:val="10"/>
            <w:tabs>
              <w:tab w:val="right" w:leader="dot" w:pos="8268"/>
            </w:tabs>
            <w:spacing w:before="156"/>
            <w:ind w:firstLine="480"/>
            <w:rPr>
              <w:rFonts w:asciiTheme="minorHAnsi" w:eastAsiaTheme="minorEastAsia" w:hAnsiTheme="minorHAnsi" w:cstheme="minorBidi"/>
              <w:noProof/>
              <w:sz w:val="21"/>
              <w:szCs w:val="22"/>
            </w:rPr>
          </w:pPr>
          <w:hyperlink w:anchor="_Toc86411655" w:history="1">
            <w:r w:rsidR="0074557D" w:rsidRPr="00C27EA0">
              <w:rPr>
                <w:rStyle w:val="af5"/>
                <w:rFonts w:hint="eastAsia"/>
                <w:noProof/>
              </w:rPr>
              <w:t>四、编写依据</w:t>
            </w:r>
            <w:r w:rsidR="0074557D">
              <w:rPr>
                <w:noProof/>
                <w:webHidden/>
              </w:rPr>
              <w:tab/>
            </w:r>
            <w:r>
              <w:rPr>
                <w:noProof/>
                <w:webHidden/>
              </w:rPr>
              <w:fldChar w:fldCharType="begin"/>
            </w:r>
            <w:r w:rsidR="0074557D">
              <w:rPr>
                <w:noProof/>
                <w:webHidden/>
              </w:rPr>
              <w:instrText xml:space="preserve"> PAGEREF _Toc86411655 \h </w:instrText>
            </w:r>
            <w:r>
              <w:rPr>
                <w:noProof/>
                <w:webHidden/>
              </w:rPr>
            </w:r>
            <w:r>
              <w:rPr>
                <w:noProof/>
                <w:webHidden/>
              </w:rPr>
              <w:fldChar w:fldCharType="separate"/>
            </w:r>
            <w:r w:rsidR="00D30045">
              <w:rPr>
                <w:noProof/>
                <w:webHidden/>
              </w:rPr>
              <w:t>2</w:t>
            </w:r>
            <w:r>
              <w:rPr>
                <w:noProof/>
                <w:webHidden/>
              </w:rPr>
              <w:fldChar w:fldCharType="end"/>
            </w:r>
          </w:hyperlink>
        </w:p>
        <w:p w:rsidR="0074557D" w:rsidRDefault="00A4310D" w:rsidP="0074557D">
          <w:pPr>
            <w:pStyle w:val="10"/>
            <w:tabs>
              <w:tab w:val="right" w:leader="dot" w:pos="8268"/>
            </w:tabs>
            <w:spacing w:before="156"/>
            <w:ind w:firstLine="480"/>
            <w:rPr>
              <w:rFonts w:asciiTheme="minorHAnsi" w:eastAsiaTheme="minorEastAsia" w:hAnsiTheme="minorHAnsi" w:cstheme="minorBidi"/>
              <w:noProof/>
              <w:sz w:val="21"/>
              <w:szCs w:val="22"/>
            </w:rPr>
          </w:pPr>
          <w:hyperlink w:anchor="_Toc86411656" w:history="1">
            <w:r w:rsidR="0074557D" w:rsidRPr="00C27EA0">
              <w:rPr>
                <w:rStyle w:val="af5"/>
                <w:rFonts w:hint="eastAsia"/>
                <w:noProof/>
              </w:rPr>
              <w:t>五、主要技术内容</w:t>
            </w:r>
            <w:r w:rsidR="0074557D">
              <w:rPr>
                <w:noProof/>
                <w:webHidden/>
              </w:rPr>
              <w:tab/>
            </w:r>
            <w:r>
              <w:rPr>
                <w:noProof/>
                <w:webHidden/>
              </w:rPr>
              <w:fldChar w:fldCharType="begin"/>
            </w:r>
            <w:r w:rsidR="0074557D">
              <w:rPr>
                <w:noProof/>
                <w:webHidden/>
              </w:rPr>
              <w:instrText xml:space="preserve"> PAGEREF _Toc86411656 \h </w:instrText>
            </w:r>
            <w:r>
              <w:rPr>
                <w:noProof/>
                <w:webHidden/>
              </w:rPr>
            </w:r>
            <w:r>
              <w:rPr>
                <w:noProof/>
                <w:webHidden/>
              </w:rPr>
              <w:fldChar w:fldCharType="separate"/>
            </w:r>
            <w:r w:rsidR="00D30045">
              <w:rPr>
                <w:noProof/>
                <w:webHidden/>
              </w:rPr>
              <w:t>3</w:t>
            </w:r>
            <w:r>
              <w:rPr>
                <w:noProof/>
                <w:webHidden/>
              </w:rPr>
              <w:fldChar w:fldCharType="end"/>
            </w:r>
          </w:hyperlink>
        </w:p>
        <w:p w:rsidR="0074557D" w:rsidRDefault="00A4310D" w:rsidP="0074557D">
          <w:pPr>
            <w:pStyle w:val="10"/>
            <w:tabs>
              <w:tab w:val="right" w:leader="dot" w:pos="8268"/>
            </w:tabs>
            <w:spacing w:before="156"/>
            <w:ind w:firstLine="480"/>
            <w:rPr>
              <w:rFonts w:asciiTheme="minorHAnsi" w:eastAsiaTheme="minorEastAsia" w:hAnsiTheme="minorHAnsi" w:cstheme="minorBidi"/>
              <w:noProof/>
              <w:sz w:val="21"/>
              <w:szCs w:val="22"/>
            </w:rPr>
          </w:pPr>
          <w:hyperlink w:anchor="_Toc86411657" w:history="1">
            <w:r w:rsidR="0074557D" w:rsidRPr="00C27EA0">
              <w:rPr>
                <w:rStyle w:val="af5"/>
                <w:rFonts w:hint="eastAsia"/>
                <w:noProof/>
              </w:rPr>
              <w:t>六、重大意见分歧的处理结果和依据</w:t>
            </w:r>
            <w:r w:rsidR="0074557D">
              <w:rPr>
                <w:noProof/>
                <w:webHidden/>
              </w:rPr>
              <w:tab/>
            </w:r>
            <w:r>
              <w:rPr>
                <w:noProof/>
                <w:webHidden/>
              </w:rPr>
              <w:fldChar w:fldCharType="begin"/>
            </w:r>
            <w:r w:rsidR="0074557D">
              <w:rPr>
                <w:noProof/>
                <w:webHidden/>
              </w:rPr>
              <w:instrText xml:space="preserve"> PAGEREF _Toc86411657 \h </w:instrText>
            </w:r>
            <w:r>
              <w:rPr>
                <w:noProof/>
                <w:webHidden/>
              </w:rPr>
            </w:r>
            <w:r>
              <w:rPr>
                <w:noProof/>
                <w:webHidden/>
              </w:rPr>
              <w:fldChar w:fldCharType="separate"/>
            </w:r>
            <w:r w:rsidR="00D30045">
              <w:rPr>
                <w:noProof/>
                <w:webHidden/>
              </w:rPr>
              <w:t>5</w:t>
            </w:r>
            <w:r>
              <w:rPr>
                <w:noProof/>
                <w:webHidden/>
              </w:rPr>
              <w:fldChar w:fldCharType="end"/>
            </w:r>
          </w:hyperlink>
        </w:p>
        <w:p w:rsidR="0074557D" w:rsidRDefault="00A4310D" w:rsidP="0074557D">
          <w:pPr>
            <w:pStyle w:val="10"/>
            <w:tabs>
              <w:tab w:val="right" w:leader="dot" w:pos="8268"/>
            </w:tabs>
            <w:spacing w:before="156"/>
            <w:ind w:firstLine="480"/>
            <w:rPr>
              <w:rFonts w:asciiTheme="minorHAnsi" w:eastAsiaTheme="minorEastAsia" w:hAnsiTheme="minorHAnsi" w:cstheme="minorBidi"/>
              <w:noProof/>
              <w:sz w:val="21"/>
              <w:szCs w:val="22"/>
            </w:rPr>
          </w:pPr>
          <w:hyperlink w:anchor="_Toc86411658" w:history="1">
            <w:r w:rsidR="0074557D" w:rsidRPr="00C27EA0">
              <w:rPr>
                <w:rStyle w:val="af5"/>
                <w:rFonts w:hint="eastAsia"/>
                <w:noProof/>
              </w:rPr>
              <w:t>七、废止现行有关标准的建议</w:t>
            </w:r>
            <w:r w:rsidR="0074557D">
              <w:rPr>
                <w:noProof/>
                <w:webHidden/>
              </w:rPr>
              <w:tab/>
            </w:r>
            <w:r>
              <w:rPr>
                <w:noProof/>
                <w:webHidden/>
              </w:rPr>
              <w:fldChar w:fldCharType="begin"/>
            </w:r>
            <w:r w:rsidR="0074557D">
              <w:rPr>
                <w:noProof/>
                <w:webHidden/>
              </w:rPr>
              <w:instrText xml:space="preserve"> PAGEREF _Toc86411658 \h </w:instrText>
            </w:r>
            <w:r>
              <w:rPr>
                <w:noProof/>
                <w:webHidden/>
              </w:rPr>
            </w:r>
            <w:r>
              <w:rPr>
                <w:noProof/>
                <w:webHidden/>
              </w:rPr>
              <w:fldChar w:fldCharType="separate"/>
            </w:r>
            <w:r w:rsidR="00D30045">
              <w:rPr>
                <w:noProof/>
                <w:webHidden/>
              </w:rPr>
              <w:t>5</w:t>
            </w:r>
            <w:r>
              <w:rPr>
                <w:noProof/>
                <w:webHidden/>
              </w:rPr>
              <w:fldChar w:fldCharType="end"/>
            </w:r>
          </w:hyperlink>
        </w:p>
        <w:p w:rsidR="0074557D" w:rsidRDefault="00A4310D" w:rsidP="0074557D">
          <w:pPr>
            <w:pStyle w:val="10"/>
            <w:tabs>
              <w:tab w:val="right" w:leader="dot" w:pos="8268"/>
            </w:tabs>
            <w:spacing w:before="156"/>
            <w:ind w:firstLine="480"/>
            <w:rPr>
              <w:rFonts w:asciiTheme="minorHAnsi" w:eastAsiaTheme="minorEastAsia" w:hAnsiTheme="minorHAnsi" w:cstheme="minorBidi"/>
              <w:noProof/>
              <w:sz w:val="21"/>
              <w:szCs w:val="22"/>
            </w:rPr>
          </w:pPr>
          <w:hyperlink w:anchor="_Toc86411659" w:history="1">
            <w:r w:rsidR="0074557D" w:rsidRPr="00C27EA0">
              <w:rPr>
                <w:rStyle w:val="af5"/>
                <w:rFonts w:hint="eastAsia"/>
                <w:noProof/>
              </w:rPr>
              <w:t>八、标准性质的建议说明</w:t>
            </w:r>
            <w:r w:rsidR="0074557D">
              <w:rPr>
                <w:noProof/>
                <w:webHidden/>
              </w:rPr>
              <w:tab/>
            </w:r>
            <w:r>
              <w:rPr>
                <w:noProof/>
                <w:webHidden/>
              </w:rPr>
              <w:fldChar w:fldCharType="begin"/>
            </w:r>
            <w:r w:rsidR="0074557D">
              <w:rPr>
                <w:noProof/>
                <w:webHidden/>
              </w:rPr>
              <w:instrText xml:space="preserve"> PAGEREF _Toc86411659 \h </w:instrText>
            </w:r>
            <w:r>
              <w:rPr>
                <w:noProof/>
                <w:webHidden/>
              </w:rPr>
            </w:r>
            <w:r>
              <w:rPr>
                <w:noProof/>
                <w:webHidden/>
              </w:rPr>
              <w:fldChar w:fldCharType="separate"/>
            </w:r>
            <w:r w:rsidR="00D30045">
              <w:rPr>
                <w:noProof/>
                <w:webHidden/>
              </w:rPr>
              <w:t>5</w:t>
            </w:r>
            <w:r>
              <w:rPr>
                <w:noProof/>
                <w:webHidden/>
              </w:rPr>
              <w:fldChar w:fldCharType="end"/>
            </w:r>
          </w:hyperlink>
        </w:p>
        <w:p w:rsidR="0074557D" w:rsidRDefault="00A4310D" w:rsidP="0074557D">
          <w:pPr>
            <w:pStyle w:val="10"/>
            <w:tabs>
              <w:tab w:val="right" w:leader="dot" w:pos="8268"/>
            </w:tabs>
            <w:spacing w:before="156"/>
            <w:ind w:firstLine="480"/>
            <w:rPr>
              <w:rFonts w:asciiTheme="minorHAnsi" w:eastAsiaTheme="minorEastAsia" w:hAnsiTheme="minorHAnsi" w:cstheme="minorBidi"/>
              <w:noProof/>
              <w:sz w:val="21"/>
              <w:szCs w:val="22"/>
            </w:rPr>
          </w:pPr>
          <w:hyperlink w:anchor="_Toc86411660" w:history="1">
            <w:r w:rsidR="0074557D" w:rsidRPr="00C27EA0">
              <w:rPr>
                <w:rStyle w:val="af5"/>
                <w:rFonts w:hint="eastAsia"/>
                <w:noProof/>
              </w:rPr>
              <w:t>九、设计专利的有关说明</w:t>
            </w:r>
            <w:r w:rsidR="0074557D">
              <w:rPr>
                <w:noProof/>
                <w:webHidden/>
              </w:rPr>
              <w:tab/>
            </w:r>
            <w:r>
              <w:rPr>
                <w:noProof/>
                <w:webHidden/>
              </w:rPr>
              <w:fldChar w:fldCharType="begin"/>
            </w:r>
            <w:r w:rsidR="0074557D">
              <w:rPr>
                <w:noProof/>
                <w:webHidden/>
              </w:rPr>
              <w:instrText xml:space="preserve"> PAGEREF _Toc86411660 \h </w:instrText>
            </w:r>
            <w:r>
              <w:rPr>
                <w:noProof/>
                <w:webHidden/>
              </w:rPr>
            </w:r>
            <w:r>
              <w:rPr>
                <w:noProof/>
                <w:webHidden/>
              </w:rPr>
              <w:fldChar w:fldCharType="separate"/>
            </w:r>
            <w:r w:rsidR="00D30045">
              <w:rPr>
                <w:noProof/>
                <w:webHidden/>
              </w:rPr>
              <w:t>5</w:t>
            </w:r>
            <w:r>
              <w:rPr>
                <w:noProof/>
                <w:webHidden/>
              </w:rPr>
              <w:fldChar w:fldCharType="end"/>
            </w:r>
          </w:hyperlink>
        </w:p>
        <w:p w:rsidR="0074557D" w:rsidRDefault="00A4310D" w:rsidP="0074557D">
          <w:pPr>
            <w:pStyle w:val="10"/>
            <w:tabs>
              <w:tab w:val="right" w:leader="dot" w:pos="8268"/>
            </w:tabs>
            <w:spacing w:before="156"/>
            <w:ind w:firstLine="480"/>
            <w:rPr>
              <w:rFonts w:asciiTheme="minorHAnsi" w:eastAsiaTheme="minorEastAsia" w:hAnsiTheme="minorHAnsi" w:cstheme="minorBidi"/>
              <w:noProof/>
              <w:sz w:val="21"/>
              <w:szCs w:val="22"/>
            </w:rPr>
          </w:pPr>
          <w:hyperlink w:anchor="_Toc86411661" w:history="1">
            <w:r w:rsidR="0074557D" w:rsidRPr="00C27EA0">
              <w:rPr>
                <w:rStyle w:val="af5"/>
                <w:rFonts w:hint="eastAsia"/>
                <w:noProof/>
              </w:rPr>
              <w:t>十、其他应予说明的事项</w:t>
            </w:r>
            <w:r w:rsidR="0074557D">
              <w:rPr>
                <w:noProof/>
                <w:webHidden/>
              </w:rPr>
              <w:tab/>
            </w:r>
            <w:r>
              <w:rPr>
                <w:noProof/>
                <w:webHidden/>
              </w:rPr>
              <w:fldChar w:fldCharType="begin"/>
            </w:r>
            <w:r w:rsidR="0074557D">
              <w:rPr>
                <w:noProof/>
                <w:webHidden/>
              </w:rPr>
              <w:instrText xml:space="preserve"> PAGEREF _Toc86411661 \h </w:instrText>
            </w:r>
            <w:r>
              <w:rPr>
                <w:noProof/>
                <w:webHidden/>
              </w:rPr>
            </w:r>
            <w:r>
              <w:rPr>
                <w:noProof/>
                <w:webHidden/>
              </w:rPr>
              <w:fldChar w:fldCharType="separate"/>
            </w:r>
            <w:r w:rsidR="00D30045">
              <w:rPr>
                <w:noProof/>
                <w:webHidden/>
              </w:rPr>
              <w:t>5</w:t>
            </w:r>
            <w:r>
              <w:rPr>
                <w:noProof/>
                <w:webHidden/>
              </w:rPr>
              <w:fldChar w:fldCharType="end"/>
            </w:r>
          </w:hyperlink>
        </w:p>
        <w:p w:rsidR="001F1A30" w:rsidRDefault="00A4310D">
          <w:pPr>
            <w:spacing w:before="156"/>
            <w:ind w:firstLineChars="0" w:firstLine="0"/>
          </w:pPr>
          <w:r>
            <w:fldChar w:fldCharType="end"/>
          </w:r>
        </w:p>
        <w:p w:rsidR="001F1A30" w:rsidRDefault="00A4310D">
          <w:pPr>
            <w:spacing w:before="156"/>
            <w:ind w:firstLineChars="0" w:firstLine="0"/>
            <w:rPr>
              <w:sz w:val="28"/>
              <w:szCs w:val="28"/>
            </w:rPr>
          </w:pPr>
        </w:p>
      </w:sdtContent>
    </w:sdt>
    <w:p w:rsidR="001F1A30" w:rsidRDefault="001F1A30">
      <w:pPr>
        <w:spacing w:before="156"/>
        <w:ind w:left="480" w:firstLine="560"/>
        <w:jc w:val="center"/>
        <w:rPr>
          <w:sz w:val="28"/>
          <w:szCs w:val="28"/>
        </w:rPr>
        <w:sectPr w:rsidR="001F1A30">
          <w:headerReference w:type="even" r:id="rId10"/>
          <w:headerReference w:type="default" r:id="rId11"/>
          <w:footerReference w:type="even" r:id="rId12"/>
          <w:footerReference w:type="default" r:id="rId13"/>
          <w:headerReference w:type="first" r:id="rId14"/>
          <w:footerReference w:type="first" r:id="rId15"/>
          <w:pgSz w:w="11906" w:h="16838"/>
          <w:pgMar w:top="1588" w:right="1814" w:bottom="1588" w:left="1814" w:header="851" w:footer="992" w:gutter="0"/>
          <w:pgNumType w:start="1"/>
          <w:cols w:space="425"/>
          <w:docGrid w:type="lines" w:linePitch="312"/>
        </w:sectPr>
      </w:pPr>
    </w:p>
    <w:p w:rsidR="001F1A30" w:rsidRDefault="001342E8">
      <w:pPr>
        <w:pStyle w:val="aff5"/>
        <w:numPr>
          <w:ilvl w:val="0"/>
          <w:numId w:val="2"/>
        </w:numPr>
        <w:spacing w:before="163"/>
        <w:ind w:firstLineChars="0"/>
      </w:pPr>
      <w:bookmarkStart w:id="0" w:name="_Toc10620554"/>
      <w:bookmarkStart w:id="1" w:name="_Toc10620679"/>
      <w:bookmarkStart w:id="2" w:name="_Toc10620821"/>
      <w:bookmarkStart w:id="3" w:name="_Toc86411652"/>
      <w:r>
        <w:lastRenderedPageBreak/>
        <w:t>任务来源</w:t>
      </w:r>
      <w:bookmarkEnd w:id="0"/>
      <w:bookmarkEnd w:id="1"/>
      <w:bookmarkEnd w:id="2"/>
      <w:bookmarkEnd w:id="3"/>
    </w:p>
    <w:p w:rsidR="00AD0153" w:rsidRDefault="00AF2148">
      <w:pPr>
        <w:spacing w:before="163"/>
        <w:ind w:firstLine="480"/>
      </w:pPr>
      <w:r>
        <w:rPr>
          <w:rFonts w:hint="eastAsia"/>
        </w:rPr>
        <w:t>根据中国航海学会</w:t>
      </w:r>
      <w:r w:rsidR="008A4879">
        <w:rPr>
          <w:rFonts w:hint="eastAsia"/>
        </w:rPr>
        <w:t>《关于印发</w:t>
      </w:r>
      <w:r w:rsidR="008A4879">
        <w:rPr>
          <w:rFonts w:hint="eastAsia"/>
        </w:rPr>
        <w:t>2021</w:t>
      </w:r>
      <w:r w:rsidR="008A4879">
        <w:rPr>
          <w:rFonts w:hint="eastAsia"/>
        </w:rPr>
        <w:t>年度第一批团体标准立项的通知》（</w:t>
      </w:r>
      <w:proofErr w:type="gramStart"/>
      <w:r w:rsidR="008A4879">
        <w:rPr>
          <w:rFonts w:hint="eastAsia"/>
        </w:rPr>
        <w:t>航学发</w:t>
      </w:r>
      <w:proofErr w:type="gramEnd"/>
      <w:r w:rsidR="00AD0153">
        <w:rPr>
          <w:rFonts w:ascii="宋体" w:hAnsi="宋体" w:cs="宋体" w:hint="eastAsia"/>
        </w:rPr>
        <w:t>〔</w:t>
      </w:r>
      <w:r w:rsidR="00AD0153">
        <w:rPr>
          <w:rFonts w:hint="eastAsia"/>
        </w:rPr>
        <w:t>2021</w:t>
      </w:r>
      <w:r w:rsidR="00AD0153">
        <w:rPr>
          <w:rFonts w:ascii="宋体" w:hAnsi="宋体" w:cs="宋体" w:hint="eastAsia"/>
        </w:rPr>
        <w:t>〕</w:t>
      </w:r>
      <w:r w:rsidR="00AD0153">
        <w:rPr>
          <w:rFonts w:hint="eastAsia"/>
        </w:rPr>
        <w:t>15</w:t>
      </w:r>
      <w:r w:rsidR="00AD0153">
        <w:rPr>
          <w:rFonts w:hint="eastAsia"/>
        </w:rPr>
        <w:t>号）要求</w:t>
      </w:r>
      <w:r w:rsidR="0017774B">
        <w:rPr>
          <w:rFonts w:hint="eastAsia"/>
        </w:rPr>
        <w:t>，由中国航海学会主持承担</w:t>
      </w:r>
      <w:r w:rsidR="00B9385B">
        <w:rPr>
          <w:rFonts w:hint="eastAsia"/>
        </w:rPr>
        <w:t>《极地救生衣团体标准》编写工作，项目主要编制单位：上海</w:t>
      </w:r>
      <w:proofErr w:type="gramStart"/>
      <w:r w:rsidR="00B9385B">
        <w:rPr>
          <w:rFonts w:hint="eastAsia"/>
        </w:rPr>
        <w:t>领海挪华企业</w:t>
      </w:r>
      <w:proofErr w:type="gramEnd"/>
      <w:r w:rsidR="00B9385B">
        <w:rPr>
          <w:rFonts w:hint="eastAsia"/>
        </w:rPr>
        <w:t>发展有限公司，主要起草人：</w:t>
      </w:r>
      <w:r w:rsidR="00E0076B">
        <w:rPr>
          <w:rFonts w:hint="eastAsia"/>
        </w:rPr>
        <w:t>王建军、王乙光、朱伟</w:t>
      </w:r>
    </w:p>
    <w:p w:rsidR="001F1A30" w:rsidRDefault="001342E8">
      <w:pPr>
        <w:pStyle w:val="aff5"/>
        <w:numPr>
          <w:ilvl w:val="0"/>
          <w:numId w:val="2"/>
        </w:numPr>
        <w:spacing w:before="163"/>
        <w:ind w:firstLineChars="0"/>
      </w:pPr>
      <w:bookmarkStart w:id="4" w:name="_Toc10620680"/>
      <w:bookmarkStart w:id="5" w:name="_Toc10620822"/>
      <w:bookmarkStart w:id="6" w:name="_Toc10620555"/>
      <w:bookmarkStart w:id="7" w:name="_Toc86411653"/>
      <w:bookmarkStart w:id="8" w:name="OLE_LINK3"/>
      <w:bookmarkStart w:id="9" w:name="OLE_LINK4"/>
      <w:bookmarkStart w:id="10" w:name="OLE_LINK7"/>
      <w:bookmarkStart w:id="11" w:name="OLE_LINK10"/>
      <w:r>
        <w:t>编制背景</w:t>
      </w:r>
      <w:bookmarkEnd w:id="4"/>
      <w:bookmarkEnd w:id="5"/>
      <w:bookmarkEnd w:id="6"/>
      <w:bookmarkEnd w:id="7"/>
    </w:p>
    <w:p w:rsidR="005B7D22" w:rsidRPr="005B7D22" w:rsidRDefault="001914CF" w:rsidP="002866C3">
      <w:pPr>
        <w:autoSpaceDE w:val="0"/>
        <w:autoSpaceDN w:val="0"/>
        <w:adjustRightInd w:val="0"/>
        <w:spacing w:before="163" w:afterLines="50"/>
        <w:ind w:firstLine="480"/>
        <w:rPr>
          <w:rFonts w:asciiTheme="minorEastAsia" w:hAnsiTheme="minorEastAsia" w:cs="仿宋"/>
          <w:kern w:val="0"/>
          <w:szCs w:val="21"/>
          <w:shd w:val="clear" w:color="auto" w:fill="FFFFFF"/>
        </w:rPr>
      </w:pPr>
      <w:bookmarkStart w:id="12" w:name="OLE_LINK1"/>
      <w:bookmarkStart w:id="13" w:name="OLE_LINK2"/>
      <w:r w:rsidRPr="001914CF">
        <w:rPr>
          <w:rFonts w:asciiTheme="minorEastAsia" w:hAnsiTheme="minorEastAsia" w:cs="仿宋" w:hint="eastAsia"/>
          <w:kern w:val="0"/>
          <w:szCs w:val="21"/>
          <w:shd w:val="clear" w:color="auto" w:fill="FFFFFF"/>
        </w:rPr>
        <w:t>伴随着全球变暖、极地水域冰层加速融合，以及国际航运、极地资源开发的快速发展，尤其是</w:t>
      </w:r>
      <w:r w:rsidRPr="001914CF">
        <w:rPr>
          <w:rFonts w:asciiTheme="minorEastAsia" w:hAnsiTheme="minorEastAsia" w:cs="仿宋" w:hint="eastAsia"/>
          <w:kern w:val="0"/>
          <w:szCs w:val="21"/>
          <w:shd w:val="clear" w:color="auto" w:fill="FFFFFF"/>
        </w:rPr>
        <w:t>2021</w:t>
      </w:r>
      <w:r w:rsidRPr="001914CF">
        <w:rPr>
          <w:rFonts w:asciiTheme="minorEastAsia" w:hAnsiTheme="minorEastAsia" w:cs="仿宋" w:hint="eastAsia"/>
          <w:kern w:val="0"/>
          <w:szCs w:val="21"/>
          <w:shd w:val="clear" w:color="auto" w:fill="FFFFFF"/>
        </w:rPr>
        <w:t>年</w:t>
      </w:r>
      <w:r w:rsidRPr="001914CF">
        <w:rPr>
          <w:rFonts w:asciiTheme="minorEastAsia" w:hAnsiTheme="minorEastAsia" w:cs="仿宋" w:hint="eastAsia"/>
          <w:kern w:val="0"/>
          <w:szCs w:val="21"/>
          <w:shd w:val="clear" w:color="auto" w:fill="FFFFFF"/>
        </w:rPr>
        <w:t>3</w:t>
      </w:r>
      <w:r w:rsidRPr="001914CF">
        <w:rPr>
          <w:rFonts w:asciiTheme="minorEastAsia" w:hAnsiTheme="minorEastAsia" w:cs="仿宋" w:hint="eastAsia"/>
          <w:kern w:val="0"/>
          <w:szCs w:val="21"/>
          <w:shd w:val="clear" w:color="auto" w:fill="FFFFFF"/>
        </w:rPr>
        <w:t>月份的长赐号货轮搁浅导致的航道堵塞，开辟北极航道变得日益迫切，一旦北极航道全面通航，由此带来的船舶在极地水域航行的危险系数也将大大增加，如果不幸发生海难事故，船上人员生存和获救的概率会大大降低，可以说，极地水域对</w:t>
      </w:r>
      <w:r w:rsidR="001E29E2">
        <w:rPr>
          <w:rFonts w:asciiTheme="minorEastAsia" w:hAnsiTheme="minorEastAsia" w:cs="仿宋" w:hint="eastAsia"/>
          <w:kern w:val="0"/>
          <w:szCs w:val="21"/>
          <w:shd w:val="clear" w:color="auto" w:fill="FFFFFF"/>
        </w:rPr>
        <w:t>人员救生装备的配置</w:t>
      </w:r>
      <w:r w:rsidRPr="001914CF">
        <w:rPr>
          <w:rFonts w:asciiTheme="minorEastAsia" w:hAnsiTheme="minorEastAsia" w:cs="仿宋" w:hint="eastAsia"/>
          <w:kern w:val="0"/>
          <w:szCs w:val="21"/>
          <w:shd w:val="clear" w:color="auto" w:fill="FFFFFF"/>
        </w:rPr>
        <w:t>提出了更高的要求。</w:t>
      </w:r>
    </w:p>
    <w:p w:rsidR="006A2FF3" w:rsidRDefault="004730C8" w:rsidP="002866C3">
      <w:pPr>
        <w:autoSpaceDE w:val="0"/>
        <w:autoSpaceDN w:val="0"/>
        <w:adjustRightInd w:val="0"/>
        <w:spacing w:before="163" w:afterLines="50"/>
        <w:ind w:firstLine="480"/>
        <w:rPr>
          <w:rFonts w:asciiTheme="minorEastAsia" w:hAnsiTheme="minorEastAsia" w:cs="仿宋"/>
          <w:kern w:val="0"/>
          <w:szCs w:val="21"/>
          <w:shd w:val="clear" w:color="auto" w:fill="FFFFFF"/>
        </w:rPr>
      </w:pPr>
      <w:r>
        <w:rPr>
          <w:rFonts w:asciiTheme="minorEastAsia" w:hAnsiTheme="minorEastAsia" w:cs="仿宋" w:hint="eastAsia"/>
          <w:kern w:val="0"/>
          <w:szCs w:val="21"/>
          <w:shd w:val="clear" w:color="auto" w:fill="FFFFFF"/>
        </w:rPr>
        <w:t>极地规则对救生装备</w:t>
      </w:r>
      <w:r w:rsidR="006A2FF3" w:rsidRPr="005B07B1">
        <w:rPr>
          <w:rFonts w:asciiTheme="minorEastAsia" w:hAnsiTheme="minorEastAsia" w:cs="仿宋" w:hint="eastAsia"/>
          <w:kern w:val="0"/>
          <w:szCs w:val="21"/>
          <w:shd w:val="clear" w:color="auto" w:fill="FFFFFF"/>
        </w:rPr>
        <w:t>也做出了更严格更苛刻的要求。例如环境温度的差异：常规水域航行船舶的安全设备存储温度要求为</w:t>
      </w:r>
      <w:r w:rsidR="006A2FF3" w:rsidRPr="005B07B1">
        <w:rPr>
          <w:rFonts w:asciiTheme="minorEastAsia" w:hAnsiTheme="minorEastAsia" w:cs="仿宋" w:hint="eastAsia"/>
          <w:kern w:val="0"/>
          <w:szCs w:val="21"/>
          <w:shd w:val="clear" w:color="auto" w:fill="FFFFFF"/>
        </w:rPr>
        <w:t>-30</w:t>
      </w:r>
      <w:r w:rsidR="006A2FF3" w:rsidRPr="005B07B1">
        <w:rPr>
          <w:rFonts w:asciiTheme="minorEastAsia" w:hAnsiTheme="minorEastAsia" w:cs="仿宋" w:hint="eastAsia"/>
          <w:kern w:val="0"/>
          <w:szCs w:val="21"/>
          <w:shd w:val="clear" w:color="auto" w:fill="FFFFFF"/>
        </w:rPr>
        <w:t>℃</w:t>
      </w:r>
      <w:r w:rsidR="006A2FF3" w:rsidRPr="005B07B1">
        <w:rPr>
          <w:rFonts w:asciiTheme="minorEastAsia" w:hAnsiTheme="minorEastAsia" w:cs="仿宋" w:hint="eastAsia"/>
          <w:kern w:val="0"/>
          <w:szCs w:val="21"/>
          <w:shd w:val="clear" w:color="auto" w:fill="FFFFFF"/>
        </w:rPr>
        <w:t>~+65</w:t>
      </w:r>
      <w:r w:rsidR="006A2FF3" w:rsidRPr="005B07B1">
        <w:rPr>
          <w:rFonts w:asciiTheme="minorEastAsia" w:hAnsiTheme="minorEastAsia" w:cs="仿宋" w:hint="eastAsia"/>
          <w:kern w:val="0"/>
          <w:szCs w:val="21"/>
          <w:shd w:val="clear" w:color="auto" w:fill="FFFFFF"/>
        </w:rPr>
        <w:t>℃，而极地航行船舶的存储温度可达</w:t>
      </w:r>
      <w:r w:rsidR="006A2FF3" w:rsidRPr="005B07B1">
        <w:rPr>
          <w:rFonts w:asciiTheme="minorEastAsia" w:hAnsiTheme="minorEastAsia" w:cs="仿宋" w:hint="eastAsia"/>
          <w:kern w:val="0"/>
          <w:szCs w:val="21"/>
          <w:shd w:val="clear" w:color="auto" w:fill="FFFFFF"/>
        </w:rPr>
        <w:t>-50</w:t>
      </w:r>
      <w:r w:rsidR="006A2FF3">
        <w:rPr>
          <w:rFonts w:asciiTheme="minorEastAsia" w:hAnsiTheme="minorEastAsia" w:cs="仿宋" w:hint="eastAsia"/>
          <w:kern w:val="0"/>
          <w:szCs w:val="21"/>
          <w:shd w:val="clear" w:color="auto" w:fill="FFFFFF"/>
        </w:rPr>
        <w:t>℃，甚至更低；暴露在积冰中的船舶，应提供使其在以下区域去除或防止结冰和积雪的方法：逃生路线、集合站、登乘区域、救生艇</w:t>
      </w:r>
      <w:proofErr w:type="gramStart"/>
      <w:r w:rsidR="006A2FF3">
        <w:rPr>
          <w:rFonts w:asciiTheme="minorEastAsia" w:hAnsiTheme="minorEastAsia" w:cs="仿宋" w:hint="eastAsia"/>
          <w:kern w:val="0"/>
          <w:szCs w:val="21"/>
          <w:shd w:val="clear" w:color="auto" w:fill="FFFFFF"/>
        </w:rPr>
        <w:t>筏</w:t>
      </w:r>
      <w:proofErr w:type="gramEnd"/>
      <w:r w:rsidR="006A2FF3">
        <w:rPr>
          <w:rFonts w:asciiTheme="minorEastAsia" w:hAnsiTheme="minorEastAsia" w:cs="仿宋" w:hint="eastAsia"/>
          <w:kern w:val="0"/>
          <w:szCs w:val="21"/>
          <w:shd w:val="clear" w:color="auto" w:fill="FFFFFF"/>
        </w:rPr>
        <w:t>及其降落设备，以及通往救生艇筏的通道；对</w:t>
      </w:r>
      <w:r w:rsidR="006A2FF3">
        <w:rPr>
          <w:rFonts w:asciiTheme="minorEastAsia" w:hAnsiTheme="minorEastAsia" w:cs="仿宋" w:hint="eastAsia"/>
          <w:kern w:val="0"/>
          <w:szCs w:val="21"/>
          <w:shd w:val="clear" w:color="auto" w:fill="FFFFFF"/>
        </w:rPr>
        <w:t>2017</w:t>
      </w:r>
      <w:r w:rsidR="006A2FF3">
        <w:rPr>
          <w:rFonts w:asciiTheme="minorEastAsia" w:hAnsiTheme="minorEastAsia" w:cs="仿宋" w:hint="eastAsia"/>
          <w:kern w:val="0"/>
          <w:szCs w:val="21"/>
          <w:shd w:val="clear" w:color="auto" w:fill="FFFFFF"/>
        </w:rPr>
        <w:t>年</w:t>
      </w:r>
      <w:r w:rsidR="006A2FF3">
        <w:rPr>
          <w:rFonts w:asciiTheme="minorEastAsia" w:hAnsiTheme="minorEastAsia" w:cs="仿宋" w:hint="eastAsia"/>
          <w:kern w:val="0"/>
          <w:szCs w:val="21"/>
          <w:shd w:val="clear" w:color="auto" w:fill="FFFFFF"/>
        </w:rPr>
        <w:t>1</w:t>
      </w:r>
      <w:r w:rsidR="006A2FF3">
        <w:rPr>
          <w:rFonts w:asciiTheme="minorEastAsia" w:hAnsiTheme="minorEastAsia" w:cs="仿宋" w:hint="eastAsia"/>
          <w:kern w:val="0"/>
          <w:szCs w:val="21"/>
          <w:shd w:val="clear" w:color="auto" w:fill="FFFFFF"/>
        </w:rPr>
        <w:t>月</w:t>
      </w:r>
      <w:r w:rsidR="006A2FF3">
        <w:rPr>
          <w:rFonts w:asciiTheme="minorEastAsia" w:hAnsiTheme="minorEastAsia" w:cs="仿宋" w:hint="eastAsia"/>
          <w:kern w:val="0"/>
          <w:szCs w:val="21"/>
          <w:shd w:val="clear" w:color="auto" w:fill="FFFFFF"/>
        </w:rPr>
        <w:t>1</w:t>
      </w:r>
      <w:r w:rsidR="006A2FF3">
        <w:rPr>
          <w:rFonts w:asciiTheme="minorEastAsia" w:hAnsiTheme="minorEastAsia" w:cs="仿宋" w:hint="eastAsia"/>
          <w:kern w:val="0"/>
          <w:szCs w:val="21"/>
          <w:shd w:val="clear" w:color="auto" w:fill="FFFFFF"/>
        </w:rPr>
        <w:t>日或之后建造的船舶，露天逃生路线应布置成不至于阻碍穿着极地服装的人员通行；应为船上每位人员提供</w:t>
      </w:r>
      <w:r w:rsidR="006A2FF3">
        <w:rPr>
          <w:rFonts w:asciiTheme="minorEastAsia" w:hAnsiTheme="minorEastAsia" w:cs="仿宋" w:hint="eastAsia"/>
          <w:kern w:val="0"/>
          <w:szCs w:val="21"/>
          <w:shd w:val="clear" w:color="auto" w:fill="FFFFFF"/>
        </w:rPr>
        <w:t>1</w:t>
      </w:r>
      <w:r w:rsidR="006A2FF3">
        <w:rPr>
          <w:rFonts w:asciiTheme="minorEastAsia" w:hAnsiTheme="minorEastAsia" w:cs="仿宋" w:hint="eastAsia"/>
          <w:kern w:val="0"/>
          <w:szCs w:val="21"/>
          <w:shd w:val="clear" w:color="auto" w:fill="FFFFFF"/>
        </w:rPr>
        <w:t>套大小合适的保暖救生服和保暖用具，所要求的保暖救生服应为隔热类型；应提供能够满足个人救生设备和集体救生设备所需的适当的救生资源，其中包括：救生设施和集体救生设备，以避免船上人员直接遭受寒风侵害，个人救生设备、救生设施或集体救生设计部，以保持人体核心温度</w:t>
      </w:r>
      <w:r w:rsidR="0074728E">
        <w:rPr>
          <w:rFonts w:asciiTheme="minorEastAsia" w:hAnsiTheme="minorEastAsia" w:cs="仿宋" w:hint="eastAsia"/>
          <w:kern w:val="0"/>
          <w:szCs w:val="21"/>
          <w:shd w:val="clear" w:color="auto" w:fill="FFFFFF"/>
        </w:rPr>
        <w:t>及手足冻伤</w:t>
      </w:r>
      <w:r w:rsidR="006A2FF3">
        <w:rPr>
          <w:rFonts w:asciiTheme="minorEastAsia" w:hAnsiTheme="minorEastAsia" w:cs="仿宋" w:hint="eastAsia"/>
          <w:kern w:val="0"/>
          <w:szCs w:val="21"/>
          <w:shd w:val="clear" w:color="auto" w:fill="FFFFFF"/>
        </w:rPr>
        <w:t>等。</w:t>
      </w:r>
    </w:p>
    <w:p w:rsidR="00F74F2D" w:rsidRDefault="00F74F2D" w:rsidP="00F74F2D">
      <w:pPr>
        <w:spacing w:before="163" w:line="440" w:lineRule="atLeast"/>
        <w:ind w:firstLine="480"/>
        <w:rPr>
          <w:rFonts w:asciiTheme="minorEastAsia" w:hAnsiTheme="minorEastAsia"/>
          <w:szCs w:val="21"/>
        </w:rPr>
      </w:pPr>
      <w:r>
        <w:rPr>
          <w:rFonts w:asciiTheme="minorEastAsia" w:hAnsiTheme="minorEastAsia" w:hint="eastAsia"/>
          <w:szCs w:val="21"/>
        </w:rPr>
        <w:t>常规</w:t>
      </w:r>
      <w:r w:rsidRPr="001201E4">
        <w:rPr>
          <w:rFonts w:asciiTheme="minorEastAsia" w:hAnsiTheme="minorEastAsia" w:hint="eastAsia"/>
          <w:szCs w:val="21"/>
        </w:rPr>
        <w:t>船舶</w:t>
      </w:r>
      <w:r w:rsidRPr="001201E4">
        <w:rPr>
          <w:rFonts w:asciiTheme="minorEastAsia" w:hAnsiTheme="minorEastAsia"/>
          <w:szCs w:val="21"/>
        </w:rPr>
        <w:t>上面的救生衣，都是按照</w:t>
      </w:r>
      <w:r w:rsidRPr="001201E4">
        <w:rPr>
          <w:rFonts w:asciiTheme="minorEastAsia" w:hAnsiTheme="minorEastAsia" w:hint="eastAsia"/>
          <w:szCs w:val="21"/>
        </w:rPr>
        <w:t>《国际海上人命安全公约》设计和制造的，</w:t>
      </w:r>
      <w:r>
        <w:rPr>
          <w:rFonts w:asciiTheme="minorEastAsia" w:hAnsiTheme="minorEastAsia" w:hint="eastAsia"/>
          <w:szCs w:val="21"/>
        </w:rPr>
        <w:t>但在极地地区，由于气温极低</w:t>
      </w:r>
      <w:r w:rsidRPr="001201E4">
        <w:rPr>
          <w:rFonts w:asciiTheme="minorEastAsia" w:hAnsiTheme="minorEastAsia" w:hint="eastAsia"/>
          <w:szCs w:val="21"/>
        </w:rPr>
        <w:t>，使得传统救生衣在极度寒冷的情况下，让</w:t>
      </w:r>
      <w:r w:rsidRPr="001201E4">
        <w:rPr>
          <w:rFonts w:asciiTheme="minorEastAsia" w:hAnsiTheme="minorEastAsia" w:hint="eastAsia"/>
          <w:szCs w:val="21"/>
        </w:rPr>
        <w:lastRenderedPageBreak/>
        <w:t>人体温丧失过快，</w:t>
      </w:r>
      <w:r>
        <w:rPr>
          <w:rFonts w:asciiTheme="minorEastAsia" w:hAnsiTheme="minorEastAsia" w:hint="eastAsia"/>
          <w:szCs w:val="21"/>
        </w:rPr>
        <w:t>需使用具有保暖功能的救生衣，这种救生衣，使得在极地航行时，</w:t>
      </w:r>
      <w:r w:rsidRPr="001201E4">
        <w:rPr>
          <w:rFonts w:asciiTheme="minorEastAsia" w:hAnsiTheme="minorEastAsia" w:hint="eastAsia"/>
          <w:szCs w:val="21"/>
        </w:rPr>
        <w:t>无论是在甲板工作，或者是紧急逃生，都会帮助船员保持体温，舒适安全。</w:t>
      </w:r>
    </w:p>
    <w:p w:rsidR="001F1A30" w:rsidRDefault="001342E8">
      <w:pPr>
        <w:pStyle w:val="aff5"/>
        <w:spacing w:before="163"/>
      </w:pPr>
      <w:bookmarkStart w:id="14" w:name="_Toc10620556"/>
      <w:bookmarkStart w:id="15" w:name="_Toc10620823"/>
      <w:bookmarkStart w:id="16" w:name="_Toc10620681"/>
      <w:bookmarkStart w:id="17" w:name="_Toc86411654"/>
      <w:bookmarkEnd w:id="8"/>
      <w:bookmarkEnd w:id="9"/>
      <w:bookmarkEnd w:id="10"/>
      <w:bookmarkEnd w:id="11"/>
      <w:bookmarkEnd w:id="12"/>
      <w:bookmarkEnd w:id="13"/>
      <w:r>
        <w:t>三、编制过程</w:t>
      </w:r>
      <w:bookmarkEnd w:id="14"/>
      <w:bookmarkEnd w:id="15"/>
      <w:bookmarkEnd w:id="16"/>
      <w:bookmarkEnd w:id="17"/>
    </w:p>
    <w:p w:rsidR="00156764" w:rsidRDefault="00CF50DF" w:rsidP="00156764">
      <w:pPr>
        <w:adjustRightInd w:val="0"/>
        <w:snapToGrid w:val="0"/>
        <w:spacing w:before="163"/>
        <w:ind w:firstLine="480"/>
        <w:rPr>
          <w:color w:val="000000"/>
        </w:rPr>
      </w:pPr>
      <w:r>
        <w:rPr>
          <w:rFonts w:hint="eastAsia"/>
          <w:color w:val="000000"/>
        </w:rPr>
        <w:t>20</w:t>
      </w:r>
      <w:r w:rsidR="00B5504E">
        <w:rPr>
          <w:rFonts w:hint="eastAsia"/>
          <w:color w:val="000000"/>
        </w:rPr>
        <w:t>20</w:t>
      </w:r>
      <w:r w:rsidR="00B5504E">
        <w:rPr>
          <w:rFonts w:hint="eastAsia"/>
          <w:color w:val="000000"/>
        </w:rPr>
        <w:t>年</w:t>
      </w:r>
      <w:r w:rsidR="00B5504E">
        <w:rPr>
          <w:rFonts w:hint="eastAsia"/>
          <w:color w:val="000000"/>
        </w:rPr>
        <w:t>1</w:t>
      </w:r>
      <w:r w:rsidR="00817B46">
        <w:rPr>
          <w:rFonts w:hint="eastAsia"/>
          <w:color w:val="000000"/>
        </w:rPr>
        <w:t>1</w:t>
      </w:r>
      <w:r w:rsidR="00B5504E">
        <w:rPr>
          <w:rFonts w:hint="eastAsia"/>
          <w:color w:val="000000"/>
        </w:rPr>
        <w:t>月，</w:t>
      </w:r>
      <w:r w:rsidR="00714FD7">
        <w:rPr>
          <w:rFonts w:hint="eastAsia"/>
          <w:color w:val="000000"/>
        </w:rPr>
        <w:t>中国航海学会下达了《关于征集</w:t>
      </w:r>
      <w:r w:rsidR="00714FD7">
        <w:rPr>
          <w:rFonts w:hint="eastAsia"/>
          <w:color w:val="000000"/>
        </w:rPr>
        <w:t>2021</w:t>
      </w:r>
      <w:r w:rsidR="00714FD7">
        <w:rPr>
          <w:rFonts w:hint="eastAsia"/>
          <w:color w:val="000000"/>
        </w:rPr>
        <w:t>年中国航海学会团体标准</w:t>
      </w:r>
      <w:r w:rsidR="004F36CF">
        <w:rPr>
          <w:rFonts w:hint="eastAsia"/>
          <w:color w:val="000000"/>
        </w:rPr>
        <w:t>项目</w:t>
      </w:r>
      <w:r w:rsidR="00714FD7">
        <w:rPr>
          <w:rFonts w:hint="eastAsia"/>
          <w:color w:val="000000"/>
        </w:rPr>
        <w:t>》</w:t>
      </w:r>
      <w:r w:rsidR="004F36CF">
        <w:rPr>
          <w:rFonts w:hint="eastAsia"/>
          <w:color w:val="000000"/>
        </w:rPr>
        <w:t>的通知</w:t>
      </w:r>
      <w:r w:rsidR="00156764">
        <w:rPr>
          <w:rFonts w:hint="eastAsia"/>
          <w:color w:val="000000"/>
        </w:rPr>
        <w:t>，</w:t>
      </w:r>
      <w:r w:rsidR="00213CBF">
        <w:rPr>
          <w:rFonts w:hint="eastAsia"/>
          <w:color w:val="000000"/>
        </w:rPr>
        <w:t>征集</w:t>
      </w:r>
      <w:r w:rsidR="00213CBF">
        <w:rPr>
          <w:rFonts w:hint="eastAsia"/>
          <w:color w:val="000000"/>
        </w:rPr>
        <w:t>2021</w:t>
      </w:r>
      <w:r w:rsidR="00213CBF">
        <w:rPr>
          <w:rFonts w:hint="eastAsia"/>
          <w:color w:val="000000"/>
        </w:rPr>
        <w:t>年中国航海学会团体标准项目，</w:t>
      </w:r>
      <w:r w:rsidR="00AD23AE">
        <w:rPr>
          <w:rFonts w:hint="eastAsia"/>
          <w:color w:val="000000"/>
        </w:rPr>
        <w:t>上海</w:t>
      </w:r>
      <w:proofErr w:type="gramStart"/>
      <w:r w:rsidR="00AD23AE">
        <w:rPr>
          <w:rFonts w:hint="eastAsia"/>
          <w:color w:val="000000"/>
        </w:rPr>
        <w:t>领海挪华企业</w:t>
      </w:r>
      <w:proofErr w:type="gramEnd"/>
      <w:r w:rsidR="00AD23AE">
        <w:rPr>
          <w:rFonts w:hint="eastAsia"/>
          <w:color w:val="000000"/>
        </w:rPr>
        <w:t>发展有限公司提交《极地救生衣》</w:t>
      </w:r>
      <w:r w:rsidR="007A4BE0">
        <w:rPr>
          <w:rFonts w:hint="eastAsia"/>
          <w:color w:val="000000"/>
        </w:rPr>
        <w:t>立项申请</w:t>
      </w:r>
      <w:r w:rsidR="00151BC1">
        <w:rPr>
          <w:rFonts w:hint="eastAsia"/>
          <w:color w:val="000000"/>
        </w:rPr>
        <w:t>；</w:t>
      </w:r>
    </w:p>
    <w:p w:rsidR="00156764" w:rsidRDefault="00156764" w:rsidP="00156764">
      <w:pPr>
        <w:adjustRightInd w:val="0"/>
        <w:snapToGrid w:val="0"/>
        <w:spacing w:before="163"/>
        <w:ind w:firstLine="480"/>
      </w:pPr>
      <w:r>
        <w:rPr>
          <w:rFonts w:hint="eastAsia"/>
          <w:color w:val="000000"/>
        </w:rPr>
        <w:t>2021</w:t>
      </w:r>
      <w:r>
        <w:rPr>
          <w:rFonts w:hint="eastAsia"/>
          <w:color w:val="000000"/>
        </w:rPr>
        <w:t>年</w:t>
      </w:r>
      <w:r w:rsidR="007A4BE0">
        <w:rPr>
          <w:rFonts w:hint="eastAsia"/>
          <w:color w:val="000000"/>
        </w:rPr>
        <w:t>2</w:t>
      </w:r>
      <w:r w:rsidR="007A4BE0">
        <w:rPr>
          <w:rFonts w:hint="eastAsia"/>
          <w:color w:val="000000"/>
        </w:rPr>
        <w:t>月，中国航海学会下达了</w:t>
      </w:r>
      <w:r w:rsidR="007A4BE0">
        <w:rPr>
          <w:rFonts w:hint="eastAsia"/>
        </w:rPr>
        <w:t>《关于印发</w:t>
      </w:r>
      <w:r w:rsidR="007A4BE0">
        <w:rPr>
          <w:rFonts w:hint="eastAsia"/>
        </w:rPr>
        <w:t>2021</w:t>
      </w:r>
      <w:r w:rsidR="007A4BE0">
        <w:rPr>
          <w:rFonts w:hint="eastAsia"/>
        </w:rPr>
        <w:t>年度第一批团体标准立项的通知》</w:t>
      </w:r>
      <w:r w:rsidR="001D0F0E">
        <w:rPr>
          <w:rFonts w:hint="eastAsia"/>
        </w:rPr>
        <w:t>，</w:t>
      </w:r>
      <w:r w:rsidR="00091A83">
        <w:rPr>
          <w:rFonts w:hint="eastAsia"/>
        </w:rPr>
        <w:t>《极地救生衣》符合立项要求，予以立项；</w:t>
      </w:r>
    </w:p>
    <w:p w:rsidR="00151BC1" w:rsidRDefault="00151BC1" w:rsidP="00156764">
      <w:pPr>
        <w:adjustRightInd w:val="0"/>
        <w:snapToGrid w:val="0"/>
        <w:spacing w:before="163"/>
        <w:ind w:firstLine="480"/>
      </w:pPr>
      <w:r>
        <w:rPr>
          <w:rFonts w:hint="eastAsia"/>
        </w:rPr>
        <w:t>2021</w:t>
      </w:r>
      <w:r>
        <w:rPr>
          <w:rFonts w:hint="eastAsia"/>
        </w:rPr>
        <w:t>年</w:t>
      </w:r>
      <w:r>
        <w:rPr>
          <w:rFonts w:hint="eastAsia"/>
        </w:rPr>
        <w:t>3</w:t>
      </w:r>
      <w:r>
        <w:rPr>
          <w:rFonts w:hint="eastAsia"/>
        </w:rPr>
        <w:t>月</w:t>
      </w:r>
      <w:r>
        <w:rPr>
          <w:rFonts w:hint="eastAsia"/>
        </w:rPr>
        <w:t>~2021</w:t>
      </w:r>
      <w:r>
        <w:rPr>
          <w:rFonts w:hint="eastAsia"/>
        </w:rPr>
        <w:t>年</w:t>
      </w:r>
      <w:r>
        <w:rPr>
          <w:rFonts w:hint="eastAsia"/>
        </w:rPr>
        <w:t>5</w:t>
      </w:r>
      <w:r>
        <w:rPr>
          <w:rFonts w:hint="eastAsia"/>
        </w:rPr>
        <w:t>月，成立</w:t>
      </w:r>
      <w:r w:rsidR="004A6D6C">
        <w:rPr>
          <w:rFonts w:hint="eastAsia"/>
        </w:rPr>
        <w:t>起草组，并编写</w:t>
      </w:r>
      <w:r w:rsidR="00567842">
        <w:rPr>
          <w:rFonts w:hint="eastAsia"/>
        </w:rPr>
        <w:t>提交</w:t>
      </w:r>
      <w:r w:rsidR="004A6D6C">
        <w:rPr>
          <w:rFonts w:hint="eastAsia"/>
        </w:rPr>
        <w:t>草案稿初稿；</w:t>
      </w:r>
    </w:p>
    <w:p w:rsidR="001F1A30" w:rsidRDefault="004A6D6C" w:rsidP="001C0772">
      <w:pPr>
        <w:adjustRightInd w:val="0"/>
        <w:snapToGrid w:val="0"/>
        <w:spacing w:before="163"/>
        <w:ind w:firstLine="480"/>
      </w:pPr>
      <w:r>
        <w:rPr>
          <w:rFonts w:hint="eastAsia"/>
        </w:rPr>
        <w:t>2021</w:t>
      </w:r>
      <w:r>
        <w:rPr>
          <w:rFonts w:hint="eastAsia"/>
        </w:rPr>
        <w:t>年</w:t>
      </w:r>
      <w:r>
        <w:rPr>
          <w:rFonts w:hint="eastAsia"/>
        </w:rPr>
        <w:t>6</w:t>
      </w:r>
      <w:r>
        <w:rPr>
          <w:rFonts w:hint="eastAsia"/>
        </w:rPr>
        <w:t>月</w:t>
      </w:r>
      <w:r>
        <w:rPr>
          <w:rFonts w:hint="eastAsia"/>
        </w:rPr>
        <w:t>~2021</w:t>
      </w:r>
      <w:r>
        <w:rPr>
          <w:rFonts w:hint="eastAsia"/>
        </w:rPr>
        <w:t>年</w:t>
      </w:r>
      <w:r>
        <w:rPr>
          <w:rFonts w:hint="eastAsia"/>
        </w:rPr>
        <w:t>9</w:t>
      </w:r>
      <w:r>
        <w:rPr>
          <w:rFonts w:hint="eastAsia"/>
        </w:rPr>
        <w:t>月，</w:t>
      </w:r>
      <w:r w:rsidR="002E48C3">
        <w:rPr>
          <w:rFonts w:hint="eastAsia"/>
        </w:rPr>
        <w:t>进行文献及</w:t>
      </w:r>
      <w:r w:rsidR="000C7977">
        <w:rPr>
          <w:rFonts w:hint="eastAsia"/>
        </w:rPr>
        <w:t>工厂</w:t>
      </w:r>
      <w:r w:rsidR="002E48C3">
        <w:rPr>
          <w:rFonts w:hint="eastAsia"/>
        </w:rPr>
        <w:t>调研，</w:t>
      </w:r>
      <w:r w:rsidR="000C7977">
        <w:rPr>
          <w:rFonts w:hint="eastAsia"/>
        </w:rPr>
        <w:t>随后进行产品出图，样品加工，过程中</w:t>
      </w:r>
      <w:r w:rsidR="004F2921">
        <w:rPr>
          <w:rFonts w:hint="eastAsia"/>
        </w:rPr>
        <w:t>对生产厂家进行调研，汇总调研内容，</w:t>
      </w:r>
      <w:r w:rsidR="000C7977">
        <w:rPr>
          <w:rFonts w:hint="eastAsia"/>
        </w:rPr>
        <w:t>对草案稿进行修改完善，</w:t>
      </w:r>
      <w:r w:rsidR="001C0772">
        <w:rPr>
          <w:rFonts w:hint="eastAsia"/>
        </w:rPr>
        <w:t>形成征求意见稿。</w:t>
      </w:r>
    </w:p>
    <w:p w:rsidR="001F1A30" w:rsidRDefault="001342E8">
      <w:pPr>
        <w:pStyle w:val="aff5"/>
        <w:spacing w:before="163"/>
      </w:pPr>
      <w:bookmarkStart w:id="18" w:name="_Toc86411655"/>
      <w:r>
        <w:t>四、编写依据</w:t>
      </w:r>
      <w:bookmarkEnd w:id="18"/>
    </w:p>
    <w:p w:rsidR="001C0772" w:rsidRDefault="00E57E23">
      <w:pPr>
        <w:spacing w:before="163"/>
        <w:ind w:firstLine="480"/>
      </w:pPr>
      <w:r>
        <w:rPr>
          <w:rFonts w:hint="eastAsia"/>
        </w:rPr>
        <w:t>标准编制格式依据</w:t>
      </w:r>
      <w:r>
        <w:rPr>
          <w:rFonts w:hint="eastAsia"/>
        </w:rPr>
        <w:t>GBT 1.1</w:t>
      </w:r>
      <w:r w:rsidR="00101CCA">
        <w:rPr>
          <w:rFonts w:hint="eastAsia"/>
        </w:rPr>
        <w:t>标准化工作导则进行编写，根据极地救生衣使用的实际情况和需求，</w:t>
      </w:r>
      <w:r w:rsidR="00B607D6">
        <w:rPr>
          <w:rFonts w:hint="eastAsia"/>
        </w:rPr>
        <w:t>对目前行业内使用的救生衣进行广泛调研，确定了极地救生衣的结构形态和技术要点</w:t>
      </w:r>
      <w:r w:rsidR="00A070A4">
        <w:rPr>
          <w:rFonts w:hint="eastAsia"/>
        </w:rPr>
        <w:t>；</w:t>
      </w:r>
    </w:p>
    <w:p w:rsidR="00A070A4" w:rsidRPr="00F65FBD" w:rsidRDefault="00A070A4" w:rsidP="00822195">
      <w:pPr>
        <w:spacing w:before="163"/>
        <w:ind w:firstLineChars="177" w:firstLine="425"/>
        <w:rPr>
          <w:rFonts w:ascii="宋体" w:hAnsi="宋体"/>
        </w:rPr>
      </w:pPr>
      <w:r w:rsidRPr="00F65FBD">
        <w:rPr>
          <w:rFonts w:ascii="宋体" w:hAnsi="宋体" w:hint="eastAsia"/>
        </w:rPr>
        <w:t>在标准编写中，主要参照以下标准：</w:t>
      </w:r>
    </w:p>
    <w:p w:rsidR="00A070A4" w:rsidRPr="00F65FBD" w:rsidRDefault="00A070A4" w:rsidP="00822195">
      <w:pPr>
        <w:pStyle w:val="af7"/>
        <w:spacing w:before="163" w:line="300" w:lineRule="auto"/>
        <w:ind w:leftChars="177" w:left="425" w:firstLineChars="0" w:firstLine="0"/>
        <w:rPr>
          <w:rFonts w:ascii="宋体" w:hAnsi="宋体"/>
          <w:szCs w:val="24"/>
        </w:rPr>
      </w:pPr>
      <w:r w:rsidRPr="00F65FBD">
        <w:rPr>
          <w:rFonts w:ascii="宋体" w:hAnsi="宋体" w:hint="eastAsia"/>
          <w:szCs w:val="24"/>
        </w:rPr>
        <w:t>GB4303-2008 船用救生衣</w:t>
      </w:r>
    </w:p>
    <w:p w:rsidR="00A070A4" w:rsidRPr="00F65FBD" w:rsidRDefault="00A070A4" w:rsidP="00822195">
      <w:pPr>
        <w:pStyle w:val="af7"/>
        <w:spacing w:before="163" w:line="300" w:lineRule="auto"/>
        <w:ind w:leftChars="177" w:left="425" w:firstLineChars="0" w:firstLine="0"/>
        <w:rPr>
          <w:rFonts w:ascii="宋体" w:hAnsi="宋体"/>
          <w:szCs w:val="24"/>
        </w:rPr>
      </w:pPr>
      <w:r w:rsidRPr="00F65FBD">
        <w:rPr>
          <w:rFonts w:ascii="宋体" w:hAnsi="宋体"/>
          <w:szCs w:val="24"/>
        </w:rPr>
        <w:t>Polar Code</w:t>
      </w:r>
      <w:r w:rsidRPr="00F65FBD">
        <w:rPr>
          <w:rFonts w:ascii="宋体" w:hAnsi="宋体" w:hint="eastAsia"/>
          <w:szCs w:val="24"/>
        </w:rPr>
        <w:t xml:space="preserve">  极地规则2017</w:t>
      </w:r>
    </w:p>
    <w:p w:rsidR="00A070A4" w:rsidRPr="00F65FBD" w:rsidRDefault="00A070A4" w:rsidP="00822195">
      <w:pPr>
        <w:pStyle w:val="af7"/>
        <w:spacing w:before="163" w:line="300" w:lineRule="auto"/>
        <w:ind w:leftChars="177" w:left="425" w:firstLineChars="0" w:firstLine="0"/>
        <w:rPr>
          <w:rFonts w:ascii="宋体" w:hAnsi="宋体"/>
          <w:szCs w:val="24"/>
        </w:rPr>
      </w:pPr>
      <w:r w:rsidRPr="00F65FBD">
        <w:rPr>
          <w:rFonts w:ascii="宋体" w:hAnsi="宋体" w:hint="eastAsia"/>
          <w:szCs w:val="24"/>
        </w:rPr>
        <w:t>SOLAS 1974年国际海上人命安全公约</w:t>
      </w:r>
    </w:p>
    <w:p w:rsidR="00A070A4" w:rsidRPr="00F65FBD" w:rsidRDefault="00A070A4" w:rsidP="002866C3">
      <w:pPr>
        <w:pStyle w:val="af7"/>
        <w:spacing w:before="163" w:afterLines="50" w:line="300" w:lineRule="auto"/>
        <w:ind w:leftChars="177" w:left="425" w:firstLineChars="0" w:firstLine="0"/>
        <w:rPr>
          <w:rFonts w:ascii="宋体" w:hAnsi="宋体"/>
          <w:szCs w:val="24"/>
        </w:rPr>
      </w:pPr>
      <w:r w:rsidRPr="00F65FBD">
        <w:rPr>
          <w:rFonts w:ascii="宋体" w:hAnsi="宋体" w:hint="eastAsia"/>
          <w:szCs w:val="24"/>
        </w:rPr>
        <w:t>IMO 1974年国际海上人命安全公约1996年6月修正案</w:t>
      </w:r>
      <w:r w:rsidR="00F417CE" w:rsidRPr="00F65FBD">
        <w:rPr>
          <w:rFonts w:ascii="宋体" w:hAnsi="宋体" w:hint="eastAsia"/>
          <w:szCs w:val="24"/>
        </w:rPr>
        <w:t>。</w:t>
      </w:r>
    </w:p>
    <w:p w:rsidR="00FD025E" w:rsidRDefault="00FD025E" w:rsidP="00135889">
      <w:pPr>
        <w:pStyle w:val="aff5"/>
        <w:spacing w:before="163"/>
      </w:pPr>
      <w:bookmarkStart w:id="19" w:name="_Toc86411656"/>
      <w:r>
        <w:rPr>
          <w:rFonts w:hint="eastAsia"/>
        </w:rPr>
        <w:lastRenderedPageBreak/>
        <w:t>五、主要技术内容</w:t>
      </w:r>
      <w:bookmarkEnd w:id="19"/>
    </w:p>
    <w:p w:rsidR="00852B4D" w:rsidRDefault="00852B4D" w:rsidP="00741A16">
      <w:pPr>
        <w:pStyle w:val="aff5"/>
        <w:spacing w:before="163"/>
        <w:ind w:leftChars="177" w:left="425" w:firstLineChars="0" w:firstLine="568"/>
        <w:outlineLvl w:val="9"/>
        <w:rPr>
          <w:b w:val="0"/>
          <w:sz w:val="23"/>
          <w:szCs w:val="23"/>
        </w:rPr>
      </w:pPr>
      <w:r w:rsidRPr="006C1CBB">
        <w:rPr>
          <w:rFonts w:hint="eastAsia"/>
          <w:b w:val="0"/>
        </w:rPr>
        <w:t>本标准结构要素根据</w:t>
      </w:r>
      <w:r w:rsidRPr="006C1CBB">
        <w:rPr>
          <w:rFonts w:hint="eastAsia"/>
          <w:b w:val="0"/>
        </w:rPr>
        <w:t>GB/T1.1-2020</w:t>
      </w:r>
      <w:r w:rsidRPr="006C1CBB">
        <w:rPr>
          <w:rFonts w:hint="eastAsia"/>
          <w:b w:val="0"/>
        </w:rPr>
        <w:t>编制，先提出极地救生衣的技术要求，再针对技术要求阐明试验方法，按照此思路编写。</w:t>
      </w:r>
      <w:r w:rsidR="006C1CBB" w:rsidRPr="006C1CBB">
        <w:rPr>
          <w:rFonts w:hint="eastAsia"/>
          <w:b w:val="0"/>
        </w:rPr>
        <w:t>共包括</w:t>
      </w:r>
      <w:r w:rsidR="007E6C2B">
        <w:rPr>
          <w:rFonts w:hint="eastAsia"/>
          <w:b w:val="0"/>
        </w:rPr>
        <w:t>8</w:t>
      </w:r>
      <w:r w:rsidR="006C1CBB" w:rsidRPr="006C1CBB">
        <w:rPr>
          <w:rFonts w:hint="eastAsia"/>
          <w:b w:val="0"/>
        </w:rPr>
        <w:t>章：</w:t>
      </w:r>
      <w:r w:rsidR="006C1CBB" w:rsidRPr="006C1CBB">
        <w:rPr>
          <w:b w:val="0"/>
          <w:sz w:val="23"/>
          <w:szCs w:val="23"/>
        </w:rPr>
        <w:t>1</w:t>
      </w:r>
      <w:r w:rsidR="006C1CBB" w:rsidRPr="006C1CBB">
        <w:rPr>
          <w:b w:val="0"/>
          <w:sz w:val="23"/>
          <w:szCs w:val="23"/>
        </w:rPr>
        <w:t>适用范围、</w:t>
      </w:r>
      <w:r w:rsidR="006C1CBB" w:rsidRPr="006C1CBB">
        <w:rPr>
          <w:b w:val="0"/>
          <w:sz w:val="23"/>
          <w:szCs w:val="23"/>
        </w:rPr>
        <w:t>2</w:t>
      </w:r>
      <w:r w:rsidR="006C1CBB" w:rsidRPr="006C1CBB">
        <w:rPr>
          <w:b w:val="0"/>
          <w:sz w:val="23"/>
          <w:szCs w:val="23"/>
        </w:rPr>
        <w:t>规范性引用文件、</w:t>
      </w:r>
      <w:r w:rsidR="006C1CBB" w:rsidRPr="006C1CBB">
        <w:rPr>
          <w:b w:val="0"/>
          <w:sz w:val="23"/>
          <w:szCs w:val="23"/>
        </w:rPr>
        <w:t>3</w:t>
      </w:r>
      <w:r w:rsidR="006C1CBB" w:rsidRPr="006C1CBB">
        <w:rPr>
          <w:b w:val="0"/>
          <w:sz w:val="23"/>
          <w:szCs w:val="23"/>
        </w:rPr>
        <w:t>术语和定义、</w:t>
      </w:r>
      <w:r w:rsidR="006C1CBB" w:rsidRPr="006C1CBB">
        <w:rPr>
          <w:b w:val="0"/>
          <w:sz w:val="23"/>
          <w:szCs w:val="23"/>
        </w:rPr>
        <w:t>4</w:t>
      </w:r>
      <w:r w:rsidR="00800A75">
        <w:rPr>
          <w:rFonts w:hint="eastAsia"/>
          <w:b w:val="0"/>
          <w:sz w:val="23"/>
          <w:szCs w:val="23"/>
        </w:rPr>
        <w:t>结构</w:t>
      </w:r>
      <w:r w:rsidR="00800A75">
        <w:rPr>
          <w:b w:val="0"/>
          <w:sz w:val="23"/>
          <w:szCs w:val="23"/>
        </w:rPr>
        <w:t>与型式</w:t>
      </w:r>
      <w:r w:rsidR="006C1CBB" w:rsidRPr="006C1CBB">
        <w:rPr>
          <w:b w:val="0"/>
          <w:sz w:val="23"/>
          <w:szCs w:val="23"/>
        </w:rPr>
        <w:t>、</w:t>
      </w:r>
      <w:r w:rsidR="006C1CBB" w:rsidRPr="006C1CBB">
        <w:rPr>
          <w:b w:val="0"/>
          <w:sz w:val="23"/>
          <w:szCs w:val="23"/>
        </w:rPr>
        <w:t>5</w:t>
      </w:r>
      <w:r w:rsidR="00800A75">
        <w:rPr>
          <w:rFonts w:hint="eastAsia"/>
          <w:b w:val="0"/>
          <w:sz w:val="23"/>
          <w:szCs w:val="23"/>
        </w:rPr>
        <w:t>技术</w:t>
      </w:r>
      <w:r w:rsidR="00800A75">
        <w:rPr>
          <w:b w:val="0"/>
          <w:sz w:val="23"/>
          <w:szCs w:val="23"/>
        </w:rPr>
        <w:t>要求</w:t>
      </w:r>
      <w:r w:rsidR="006C1CBB" w:rsidRPr="006C1CBB">
        <w:rPr>
          <w:b w:val="0"/>
          <w:sz w:val="23"/>
          <w:szCs w:val="23"/>
        </w:rPr>
        <w:t>、</w:t>
      </w:r>
      <w:r w:rsidR="006C1CBB" w:rsidRPr="006C1CBB">
        <w:rPr>
          <w:b w:val="0"/>
          <w:sz w:val="23"/>
          <w:szCs w:val="23"/>
        </w:rPr>
        <w:t>6</w:t>
      </w:r>
      <w:r w:rsidR="00800A75">
        <w:rPr>
          <w:rFonts w:hint="eastAsia"/>
          <w:b w:val="0"/>
          <w:sz w:val="23"/>
          <w:szCs w:val="23"/>
        </w:rPr>
        <w:t>试验</w:t>
      </w:r>
      <w:r w:rsidR="00800A75">
        <w:rPr>
          <w:b w:val="0"/>
          <w:sz w:val="23"/>
          <w:szCs w:val="23"/>
        </w:rPr>
        <w:t>与方法</w:t>
      </w:r>
      <w:r w:rsidR="006C1CBB" w:rsidRPr="006C1CBB">
        <w:rPr>
          <w:b w:val="0"/>
          <w:sz w:val="23"/>
          <w:szCs w:val="23"/>
        </w:rPr>
        <w:t>、</w:t>
      </w:r>
      <w:r w:rsidR="007E6C2B">
        <w:rPr>
          <w:rFonts w:hint="eastAsia"/>
          <w:b w:val="0"/>
          <w:sz w:val="23"/>
          <w:szCs w:val="23"/>
        </w:rPr>
        <w:t>7</w:t>
      </w:r>
      <w:r w:rsidR="007E6C2B">
        <w:rPr>
          <w:rFonts w:hint="eastAsia"/>
          <w:b w:val="0"/>
          <w:sz w:val="23"/>
          <w:szCs w:val="23"/>
        </w:rPr>
        <w:t>检测规则、</w:t>
      </w:r>
      <w:r w:rsidR="007E6C2B">
        <w:rPr>
          <w:rFonts w:hint="eastAsia"/>
          <w:b w:val="0"/>
          <w:sz w:val="23"/>
          <w:szCs w:val="23"/>
        </w:rPr>
        <w:t>8</w:t>
      </w:r>
      <w:r w:rsidR="006C1CBB" w:rsidRPr="006C1CBB">
        <w:rPr>
          <w:b w:val="0"/>
          <w:sz w:val="23"/>
          <w:szCs w:val="23"/>
        </w:rPr>
        <w:t>标志、包装、运输及贮存。以下针对本标准的主要条款和内容进行说明。</w:t>
      </w:r>
    </w:p>
    <w:p w:rsidR="007E6C2B" w:rsidRDefault="007E6C2B" w:rsidP="00741A16">
      <w:pPr>
        <w:pStyle w:val="aff5"/>
        <w:spacing w:before="163"/>
        <w:ind w:leftChars="177" w:left="425" w:firstLineChars="0" w:firstLine="568"/>
        <w:outlineLvl w:val="9"/>
        <w:rPr>
          <w:b w:val="0"/>
        </w:rPr>
      </w:pPr>
      <w:r w:rsidRPr="007E6C2B">
        <w:rPr>
          <w:b w:val="0"/>
        </w:rPr>
        <w:t>本标准第</w:t>
      </w:r>
      <w:r w:rsidRPr="007E6C2B">
        <w:rPr>
          <w:b w:val="0"/>
        </w:rPr>
        <w:t>1</w:t>
      </w:r>
      <w:r w:rsidR="00412E0E">
        <w:rPr>
          <w:b w:val="0"/>
        </w:rPr>
        <w:t>章界定了本标准的适用对象和覆盖范围</w:t>
      </w:r>
      <w:r w:rsidR="0080269B">
        <w:rPr>
          <w:rFonts w:hint="eastAsia"/>
          <w:b w:val="0"/>
        </w:rPr>
        <w:t>，</w:t>
      </w:r>
      <w:r w:rsidR="0080269B">
        <w:rPr>
          <w:b w:val="0"/>
        </w:rPr>
        <w:t>明确了适用的应用场景</w:t>
      </w:r>
      <w:r w:rsidR="0080269B">
        <w:rPr>
          <w:rFonts w:hint="eastAsia"/>
          <w:b w:val="0"/>
        </w:rPr>
        <w:t>。</w:t>
      </w:r>
    </w:p>
    <w:p w:rsidR="0076563B" w:rsidRDefault="0076563B" w:rsidP="00741A16">
      <w:pPr>
        <w:pStyle w:val="aff5"/>
        <w:spacing w:before="163"/>
        <w:ind w:leftChars="177" w:left="425" w:firstLineChars="0" w:firstLine="568"/>
        <w:outlineLvl w:val="9"/>
        <w:rPr>
          <w:b w:val="0"/>
        </w:rPr>
      </w:pPr>
      <w:r w:rsidRPr="0076563B">
        <w:rPr>
          <w:b w:val="0"/>
        </w:rPr>
        <w:t>本标准第</w:t>
      </w:r>
      <w:r w:rsidRPr="0076563B">
        <w:rPr>
          <w:b w:val="0"/>
        </w:rPr>
        <w:t>2</w:t>
      </w:r>
      <w:r w:rsidRPr="0076563B">
        <w:rPr>
          <w:b w:val="0"/>
        </w:rPr>
        <w:t>章，列出了规范引用性文件。</w:t>
      </w:r>
    </w:p>
    <w:p w:rsidR="00157AB8" w:rsidRDefault="00157AB8" w:rsidP="00741A16">
      <w:pPr>
        <w:pStyle w:val="aff5"/>
        <w:spacing w:before="163"/>
        <w:ind w:leftChars="177" w:left="425" w:firstLineChars="0" w:firstLine="568"/>
        <w:outlineLvl w:val="9"/>
        <w:rPr>
          <w:b w:val="0"/>
        </w:rPr>
      </w:pPr>
      <w:r w:rsidRPr="00157AB8">
        <w:rPr>
          <w:b w:val="0"/>
        </w:rPr>
        <w:t>本标准第</w:t>
      </w:r>
      <w:r w:rsidRPr="00157AB8">
        <w:rPr>
          <w:b w:val="0"/>
        </w:rPr>
        <w:t>3</w:t>
      </w:r>
      <w:r w:rsidRPr="00157AB8">
        <w:rPr>
          <w:b w:val="0"/>
        </w:rPr>
        <w:t>章定义了相关术语和定义条款，以保证相关专业术语利于理解</w:t>
      </w:r>
      <w:r w:rsidR="001A5DBD">
        <w:rPr>
          <w:rFonts w:hint="eastAsia"/>
          <w:b w:val="0"/>
        </w:rPr>
        <w:t>。</w:t>
      </w:r>
    </w:p>
    <w:p w:rsidR="001A5DBD" w:rsidRDefault="001A5DBD" w:rsidP="00741A16">
      <w:pPr>
        <w:pStyle w:val="aff5"/>
        <w:spacing w:before="163"/>
        <w:ind w:leftChars="177" w:left="425" w:firstLineChars="0" w:firstLine="568"/>
        <w:outlineLvl w:val="9"/>
        <w:rPr>
          <w:b w:val="0"/>
        </w:rPr>
      </w:pPr>
      <w:r w:rsidRPr="001A5DBD">
        <w:rPr>
          <w:b w:val="0"/>
        </w:rPr>
        <w:t>本标准的第</w:t>
      </w:r>
      <w:r w:rsidRPr="001A5DBD">
        <w:rPr>
          <w:b w:val="0"/>
        </w:rPr>
        <w:t>4</w:t>
      </w:r>
      <w:r w:rsidRPr="001A5DBD">
        <w:rPr>
          <w:b w:val="0"/>
        </w:rPr>
        <w:t>章为</w:t>
      </w:r>
      <w:r w:rsidR="00F76F0F">
        <w:rPr>
          <w:rFonts w:hint="eastAsia"/>
          <w:b w:val="0"/>
        </w:rPr>
        <w:t>结构</w:t>
      </w:r>
      <w:r w:rsidR="00F76F0F">
        <w:rPr>
          <w:b w:val="0"/>
        </w:rPr>
        <w:t>与型式</w:t>
      </w:r>
      <w:r w:rsidRPr="001A5DBD">
        <w:rPr>
          <w:b w:val="0"/>
        </w:rPr>
        <w:t>，</w:t>
      </w:r>
      <w:r w:rsidR="00F76F0F">
        <w:rPr>
          <w:rFonts w:hint="eastAsia"/>
          <w:b w:val="0"/>
        </w:rPr>
        <w:t>对</w:t>
      </w:r>
      <w:r w:rsidR="00F76F0F">
        <w:rPr>
          <w:b w:val="0"/>
        </w:rPr>
        <w:t>极地救生衣的结构和各部位的名称进行了</w:t>
      </w:r>
      <w:r w:rsidR="00331301">
        <w:rPr>
          <w:b w:val="0"/>
        </w:rPr>
        <w:t>说明与描述</w:t>
      </w:r>
      <w:r w:rsidR="00331301">
        <w:rPr>
          <w:rFonts w:hint="eastAsia"/>
          <w:b w:val="0"/>
        </w:rPr>
        <w:t>。</w:t>
      </w:r>
    </w:p>
    <w:p w:rsidR="001A5DBD" w:rsidRDefault="001A5DBD" w:rsidP="00741A16">
      <w:pPr>
        <w:pStyle w:val="aff5"/>
        <w:spacing w:before="163"/>
        <w:ind w:leftChars="177" w:left="425" w:firstLineChars="0" w:firstLine="568"/>
        <w:outlineLvl w:val="9"/>
        <w:rPr>
          <w:b w:val="0"/>
        </w:rPr>
      </w:pPr>
      <w:r w:rsidRPr="001A5DBD">
        <w:rPr>
          <w:b w:val="0"/>
        </w:rPr>
        <w:t>本标准的第</w:t>
      </w:r>
      <w:r w:rsidR="00331301">
        <w:rPr>
          <w:rFonts w:hint="eastAsia"/>
          <w:b w:val="0"/>
        </w:rPr>
        <w:t>5</w:t>
      </w:r>
      <w:r w:rsidRPr="001A5DBD">
        <w:rPr>
          <w:b w:val="0"/>
        </w:rPr>
        <w:t>章为技术要求，以下对所有技术条款进行说明。</w:t>
      </w:r>
    </w:p>
    <w:p w:rsidR="003F549F" w:rsidRDefault="0048347B" w:rsidP="00741A16">
      <w:pPr>
        <w:pStyle w:val="aff5"/>
        <w:spacing w:before="163"/>
        <w:ind w:leftChars="177" w:left="425" w:firstLineChars="0" w:firstLine="0"/>
        <w:outlineLvl w:val="9"/>
        <w:rPr>
          <w:b w:val="0"/>
        </w:rPr>
      </w:pPr>
      <w:r>
        <w:rPr>
          <w:rFonts w:hint="eastAsia"/>
          <w:b w:val="0"/>
        </w:rPr>
        <w:t>（</w:t>
      </w:r>
      <w:r>
        <w:rPr>
          <w:rFonts w:hint="eastAsia"/>
          <w:b w:val="0"/>
        </w:rPr>
        <w:t>1</w:t>
      </w:r>
      <w:r>
        <w:rPr>
          <w:rFonts w:hint="eastAsia"/>
          <w:b w:val="0"/>
        </w:rPr>
        <w:t>）</w:t>
      </w:r>
      <w:r w:rsidR="009B6A02">
        <w:rPr>
          <w:rFonts w:hint="eastAsia"/>
          <w:b w:val="0"/>
        </w:rPr>
        <w:t>5.1</w:t>
      </w:r>
      <w:r>
        <w:rPr>
          <w:rFonts w:hint="eastAsia"/>
          <w:b w:val="0"/>
        </w:rPr>
        <w:t xml:space="preserve"> </w:t>
      </w:r>
      <w:r w:rsidR="009F4E4E">
        <w:rPr>
          <w:rFonts w:hint="eastAsia"/>
          <w:b w:val="0"/>
        </w:rPr>
        <w:t>一般要求：</w:t>
      </w:r>
      <w:r w:rsidR="009F4E4E">
        <w:rPr>
          <w:rFonts w:hint="eastAsia"/>
          <w:b w:val="0"/>
        </w:rPr>
        <w:t>5.1.1~5.1.8</w:t>
      </w:r>
      <w:r w:rsidR="009F4E4E">
        <w:rPr>
          <w:rFonts w:hint="eastAsia"/>
          <w:b w:val="0"/>
        </w:rPr>
        <w:t>为极地救生衣</w:t>
      </w:r>
      <w:r w:rsidR="004E7CED">
        <w:rPr>
          <w:rFonts w:hint="eastAsia"/>
          <w:b w:val="0"/>
        </w:rPr>
        <w:t>的一般技术要求，从</w:t>
      </w:r>
      <w:r w:rsidR="003947C0">
        <w:rPr>
          <w:rFonts w:hint="eastAsia"/>
          <w:b w:val="0"/>
        </w:rPr>
        <w:t>极地救生衣的外观、配置、尺寸等方面提出常规的技术要求。</w:t>
      </w:r>
    </w:p>
    <w:p w:rsidR="003947C0" w:rsidRDefault="00060D5E" w:rsidP="00741A16">
      <w:pPr>
        <w:pStyle w:val="aff5"/>
        <w:spacing w:before="163"/>
        <w:ind w:leftChars="177" w:left="425" w:firstLineChars="0" w:firstLine="0"/>
        <w:outlineLvl w:val="9"/>
        <w:rPr>
          <w:b w:val="0"/>
        </w:rPr>
      </w:pPr>
      <w:r>
        <w:rPr>
          <w:rFonts w:hint="eastAsia"/>
          <w:b w:val="0"/>
        </w:rPr>
        <w:t>（</w:t>
      </w:r>
      <w:r>
        <w:rPr>
          <w:rFonts w:hint="eastAsia"/>
          <w:b w:val="0"/>
        </w:rPr>
        <w:t>2</w:t>
      </w:r>
      <w:r>
        <w:rPr>
          <w:rFonts w:hint="eastAsia"/>
          <w:b w:val="0"/>
        </w:rPr>
        <w:t>）</w:t>
      </w:r>
      <w:r>
        <w:rPr>
          <w:rFonts w:hint="eastAsia"/>
          <w:b w:val="0"/>
        </w:rPr>
        <w:t xml:space="preserve">5.2 </w:t>
      </w:r>
      <w:r>
        <w:rPr>
          <w:rFonts w:hint="eastAsia"/>
          <w:b w:val="0"/>
        </w:rPr>
        <w:t>外观要求：</w:t>
      </w:r>
    </w:p>
    <w:p w:rsidR="001353DA" w:rsidRDefault="001353DA" w:rsidP="00822195">
      <w:pPr>
        <w:pStyle w:val="aff5"/>
        <w:spacing w:before="163"/>
        <w:ind w:leftChars="236" w:left="566" w:firstLineChars="0" w:firstLine="0"/>
        <w:outlineLvl w:val="9"/>
        <w:rPr>
          <w:b w:val="0"/>
        </w:rPr>
      </w:pPr>
      <w:r>
        <w:rPr>
          <w:rFonts w:hint="eastAsia"/>
          <w:b w:val="0"/>
        </w:rPr>
        <w:t xml:space="preserve">5.2.1 </w:t>
      </w:r>
      <w:r w:rsidRPr="001353DA">
        <w:rPr>
          <w:rFonts w:hint="eastAsia"/>
          <w:b w:val="0"/>
        </w:rPr>
        <w:t>救生衣颜色应有助于被发现，与国际救生设备规则</w:t>
      </w:r>
      <w:r w:rsidRPr="001353DA">
        <w:rPr>
          <w:rFonts w:hint="eastAsia"/>
          <w:b w:val="0"/>
        </w:rPr>
        <w:t>LSA</w:t>
      </w:r>
      <w:r w:rsidRPr="001353DA">
        <w:rPr>
          <w:rFonts w:hint="eastAsia"/>
          <w:b w:val="0"/>
        </w:rPr>
        <w:t>保持一致。</w:t>
      </w:r>
    </w:p>
    <w:p w:rsidR="001353DA" w:rsidRDefault="00421931" w:rsidP="00822195">
      <w:pPr>
        <w:pStyle w:val="aff5"/>
        <w:spacing w:before="163"/>
        <w:ind w:leftChars="236" w:left="566" w:firstLineChars="0" w:firstLine="0"/>
        <w:outlineLvl w:val="9"/>
        <w:rPr>
          <w:b w:val="0"/>
        </w:rPr>
      </w:pPr>
      <w:r>
        <w:rPr>
          <w:rFonts w:hint="eastAsia"/>
          <w:b w:val="0"/>
        </w:rPr>
        <w:t>5.2.</w:t>
      </w:r>
      <w:r w:rsidR="00AB1D65">
        <w:rPr>
          <w:rFonts w:hint="eastAsia"/>
          <w:b w:val="0"/>
        </w:rPr>
        <w:t>2</w:t>
      </w:r>
      <w:r w:rsidR="001353DA" w:rsidRPr="001353DA">
        <w:rPr>
          <w:rFonts w:hint="eastAsia"/>
          <w:b w:val="0"/>
        </w:rPr>
        <w:t>系</w:t>
      </w:r>
      <w:proofErr w:type="gramStart"/>
      <w:r w:rsidR="001353DA" w:rsidRPr="001353DA">
        <w:rPr>
          <w:rFonts w:hint="eastAsia"/>
          <w:b w:val="0"/>
        </w:rPr>
        <w:t>扣要求</w:t>
      </w:r>
      <w:proofErr w:type="gramEnd"/>
      <w:r w:rsidR="001353DA" w:rsidRPr="001353DA">
        <w:rPr>
          <w:rFonts w:hint="eastAsia"/>
          <w:b w:val="0"/>
        </w:rPr>
        <w:t>条款，为保证安全性，应保证闭合方式快速有效，因救生衣采用</w:t>
      </w:r>
      <w:proofErr w:type="gramStart"/>
      <w:r w:rsidR="001353DA" w:rsidRPr="001353DA">
        <w:rPr>
          <w:rFonts w:hint="eastAsia"/>
          <w:b w:val="0"/>
        </w:rPr>
        <w:t>的插扣型式</w:t>
      </w:r>
      <w:proofErr w:type="gramEnd"/>
      <w:r w:rsidR="001353DA" w:rsidRPr="001353DA">
        <w:rPr>
          <w:rFonts w:hint="eastAsia"/>
          <w:b w:val="0"/>
        </w:rPr>
        <w:t>多样化，因此不对其型式进行要求，只应保证其快速积极闭合。</w:t>
      </w:r>
    </w:p>
    <w:p w:rsidR="00421931" w:rsidRDefault="00266EAF" w:rsidP="00205B78">
      <w:pPr>
        <w:pStyle w:val="aff5"/>
        <w:spacing w:before="163"/>
        <w:ind w:leftChars="236" w:left="566" w:firstLineChars="0" w:firstLine="0"/>
        <w:outlineLvl w:val="9"/>
        <w:rPr>
          <w:b w:val="0"/>
        </w:rPr>
      </w:pPr>
      <w:r>
        <w:rPr>
          <w:rFonts w:hint="eastAsia"/>
          <w:b w:val="0"/>
        </w:rPr>
        <w:t xml:space="preserve">5.2.3 </w:t>
      </w:r>
      <w:r>
        <w:rPr>
          <w:rFonts w:hint="eastAsia"/>
          <w:b w:val="0"/>
        </w:rPr>
        <w:t>配件要求条款，应保证</w:t>
      </w:r>
      <w:r w:rsidR="005B2931">
        <w:rPr>
          <w:rFonts w:hint="eastAsia"/>
          <w:b w:val="0"/>
        </w:rPr>
        <w:t>结构及质量缺陷对穿着者造成伤害。</w:t>
      </w:r>
    </w:p>
    <w:p w:rsidR="005B2931" w:rsidRDefault="005B2931" w:rsidP="00205B78">
      <w:pPr>
        <w:pStyle w:val="aff5"/>
        <w:spacing w:before="163"/>
        <w:ind w:firstLineChars="0" w:firstLine="0"/>
        <w:outlineLvl w:val="9"/>
        <w:rPr>
          <w:b w:val="0"/>
        </w:rPr>
      </w:pPr>
      <w:r>
        <w:rPr>
          <w:rFonts w:hint="eastAsia"/>
          <w:b w:val="0"/>
        </w:rPr>
        <w:lastRenderedPageBreak/>
        <w:t xml:space="preserve">5.2.4 </w:t>
      </w:r>
      <w:r w:rsidR="00975EB8">
        <w:rPr>
          <w:rFonts w:hint="eastAsia"/>
          <w:b w:val="0"/>
        </w:rPr>
        <w:t xml:space="preserve">~5.2.5 </w:t>
      </w:r>
      <w:r>
        <w:rPr>
          <w:rFonts w:hint="eastAsia"/>
          <w:b w:val="0"/>
        </w:rPr>
        <w:t>极地救生衣水中</w:t>
      </w:r>
      <w:r w:rsidR="00C07603">
        <w:rPr>
          <w:rFonts w:hint="eastAsia"/>
          <w:b w:val="0"/>
        </w:rPr>
        <w:t>互连性，增加同伴互救的</w:t>
      </w:r>
      <w:r w:rsidR="00975EB8">
        <w:rPr>
          <w:rFonts w:hint="eastAsia"/>
          <w:b w:val="0"/>
        </w:rPr>
        <w:t>可能性。</w:t>
      </w:r>
    </w:p>
    <w:p w:rsidR="00975EB8" w:rsidRDefault="00975EB8" w:rsidP="00205B78">
      <w:pPr>
        <w:pStyle w:val="aff5"/>
        <w:spacing w:before="163"/>
        <w:ind w:firstLineChars="0" w:firstLine="0"/>
        <w:outlineLvl w:val="9"/>
        <w:rPr>
          <w:b w:val="0"/>
        </w:rPr>
      </w:pPr>
      <w:r>
        <w:rPr>
          <w:rFonts w:hint="eastAsia"/>
          <w:b w:val="0"/>
        </w:rPr>
        <w:t xml:space="preserve">5.2.6 </w:t>
      </w:r>
      <w:r>
        <w:rPr>
          <w:rFonts w:hint="eastAsia"/>
          <w:b w:val="0"/>
        </w:rPr>
        <w:t>极地救生衣胸围尺寸，</w:t>
      </w:r>
      <w:r w:rsidR="00B37785">
        <w:rPr>
          <w:rFonts w:hint="eastAsia"/>
          <w:b w:val="0"/>
        </w:rPr>
        <w:t>使不同身形的人员均可穿着。</w:t>
      </w:r>
    </w:p>
    <w:p w:rsidR="00B37785" w:rsidRDefault="00B37785" w:rsidP="00205B78">
      <w:pPr>
        <w:pStyle w:val="aff5"/>
        <w:spacing w:before="163"/>
        <w:ind w:firstLineChars="0" w:firstLine="0"/>
        <w:outlineLvl w:val="9"/>
        <w:rPr>
          <w:b w:val="0"/>
        </w:rPr>
      </w:pPr>
      <w:r>
        <w:rPr>
          <w:rFonts w:hint="eastAsia"/>
          <w:b w:val="0"/>
        </w:rPr>
        <w:t>5.2.7</w:t>
      </w:r>
      <w:r w:rsidR="00067214">
        <w:rPr>
          <w:rFonts w:hint="eastAsia"/>
          <w:b w:val="0"/>
        </w:rPr>
        <w:t xml:space="preserve">~5.2.8 </w:t>
      </w:r>
      <w:r w:rsidR="00067214">
        <w:rPr>
          <w:rFonts w:hint="eastAsia"/>
          <w:b w:val="0"/>
        </w:rPr>
        <w:t>保温材料与浮力材料的结构，</w:t>
      </w:r>
      <w:r w:rsidR="005C131E">
        <w:rPr>
          <w:rFonts w:hint="eastAsia"/>
          <w:b w:val="0"/>
        </w:rPr>
        <w:t>减少热量散失。</w:t>
      </w:r>
    </w:p>
    <w:p w:rsidR="008E099B" w:rsidRDefault="005C131E" w:rsidP="00205B78">
      <w:pPr>
        <w:pStyle w:val="aff5"/>
        <w:spacing w:before="163"/>
        <w:ind w:firstLineChars="0" w:firstLine="0"/>
        <w:outlineLvl w:val="9"/>
        <w:rPr>
          <w:b w:val="0"/>
        </w:rPr>
      </w:pPr>
      <w:r>
        <w:rPr>
          <w:rFonts w:hint="eastAsia"/>
          <w:b w:val="0"/>
        </w:rPr>
        <w:t>（</w:t>
      </w:r>
      <w:r>
        <w:rPr>
          <w:rFonts w:hint="eastAsia"/>
          <w:b w:val="0"/>
        </w:rPr>
        <w:t>3</w:t>
      </w:r>
      <w:r>
        <w:rPr>
          <w:rFonts w:hint="eastAsia"/>
          <w:b w:val="0"/>
        </w:rPr>
        <w:t>）</w:t>
      </w:r>
      <w:r>
        <w:rPr>
          <w:rFonts w:hint="eastAsia"/>
          <w:b w:val="0"/>
        </w:rPr>
        <w:t xml:space="preserve">5.3 </w:t>
      </w:r>
      <w:r w:rsidR="00D92237">
        <w:rPr>
          <w:rFonts w:hint="eastAsia"/>
          <w:b w:val="0"/>
        </w:rPr>
        <w:t>水中性能</w:t>
      </w:r>
      <w:r>
        <w:rPr>
          <w:rFonts w:hint="eastAsia"/>
          <w:b w:val="0"/>
        </w:rPr>
        <w:t>：</w:t>
      </w:r>
    </w:p>
    <w:p w:rsidR="00EC782C" w:rsidRPr="00EC782C" w:rsidRDefault="008E099B" w:rsidP="00544A09">
      <w:pPr>
        <w:pStyle w:val="aff5"/>
        <w:spacing w:before="163"/>
        <w:ind w:firstLineChars="177" w:firstLine="425"/>
        <w:outlineLvl w:val="9"/>
        <w:rPr>
          <w:b w:val="0"/>
        </w:rPr>
      </w:pPr>
      <w:r>
        <w:rPr>
          <w:rFonts w:hint="eastAsia"/>
          <w:b w:val="0"/>
        </w:rPr>
        <w:t>5.3.1</w:t>
      </w:r>
      <w:r w:rsidR="00117B59">
        <w:rPr>
          <w:rFonts w:hint="eastAsia"/>
          <w:b w:val="0"/>
        </w:rPr>
        <w:t>极地救生衣</w:t>
      </w:r>
      <w:r w:rsidR="00EC782C" w:rsidRPr="00EC782C">
        <w:rPr>
          <w:rFonts w:hint="eastAsia"/>
          <w:b w:val="0"/>
        </w:rPr>
        <w:t>水中性能参照</w:t>
      </w:r>
      <w:r w:rsidR="00EC782C" w:rsidRPr="00EC782C">
        <w:rPr>
          <w:rFonts w:hint="eastAsia"/>
          <w:b w:val="0"/>
        </w:rPr>
        <w:t xml:space="preserve"> IMO MSC. 81(70) </w:t>
      </w:r>
      <w:r w:rsidR="00EC782C" w:rsidRPr="00EC782C">
        <w:rPr>
          <w:rFonts w:hint="eastAsia"/>
          <w:b w:val="0"/>
        </w:rPr>
        <w:t>及其修正案中修订的内容进行了更新，除编辑性更新外主要修订了水中性能的技术要求，其性能指标参照</w:t>
      </w:r>
      <w:r w:rsidR="00EC782C" w:rsidRPr="00EC782C">
        <w:rPr>
          <w:rFonts w:hint="eastAsia"/>
          <w:b w:val="0"/>
        </w:rPr>
        <w:t xml:space="preserve"> RTD </w:t>
      </w:r>
      <w:r w:rsidR="00EC782C" w:rsidRPr="00EC782C">
        <w:rPr>
          <w:rFonts w:hint="eastAsia"/>
          <w:b w:val="0"/>
        </w:rPr>
        <w:t>作为评判标准，静平衡要求条款</w:t>
      </w:r>
      <w:r w:rsidR="007558D8">
        <w:rPr>
          <w:rFonts w:hint="eastAsia"/>
          <w:b w:val="0"/>
        </w:rPr>
        <w:t>，</w:t>
      </w:r>
      <w:r w:rsidR="00EC782C" w:rsidRPr="00EC782C">
        <w:rPr>
          <w:rFonts w:hint="eastAsia"/>
          <w:b w:val="0"/>
        </w:rPr>
        <w:t>静平衡试验参照</w:t>
      </w:r>
      <w:r w:rsidR="00EC782C" w:rsidRPr="00EC782C">
        <w:rPr>
          <w:rFonts w:hint="eastAsia"/>
          <w:b w:val="0"/>
        </w:rPr>
        <w:t xml:space="preserve"> IMO MSC. 81(70) </w:t>
      </w:r>
      <w:r w:rsidR="00EC782C" w:rsidRPr="00EC782C">
        <w:rPr>
          <w:rFonts w:hint="eastAsia"/>
          <w:b w:val="0"/>
        </w:rPr>
        <w:t>及其修正案，涵盖了净高度、躯干角度和面平面（头）角度，评判标准参照</w:t>
      </w:r>
      <w:r w:rsidR="00EC782C" w:rsidRPr="00EC782C">
        <w:rPr>
          <w:rFonts w:hint="eastAsia"/>
          <w:b w:val="0"/>
        </w:rPr>
        <w:t xml:space="preserve"> RTD</w:t>
      </w:r>
      <w:r w:rsidR="0037098D">
        <w:rPr>
          <w:rFonts w:hint="eastAsia"/>
          <w:b w:val="0"/>
        </w:rPr>
        <w:t>。</w:t>
      </w:r>
    </w:p>
    <w:p w:rsidR="00975EB8" w:rsidRDefault="002866C3" w:rsidP="00544A09">
      <w:pPr>
        <w:pStyle w:val="aff5"/>
        <w:spacing w:before="163"/>
        <w:ind w:firstLineChars="177" w:firstLine="425"/>
        <w:outlineLvl w:val="9"/>
        <w:rPr>
          <w:b w:val="0"/>
        </w:rPr>
      </w:pPr>
      <w:r>
        <w:rPr>
          <w:rFonts w:hint="eastAsia"/>
          <w:b w:val="0"/>
        </w:rPr>
        <w:t>5.3.3</w:t>
      </w:r>
      <w:r w:rsidR="00EC782C" w:rsidRPr="00EC782C">
        <w:rPr>
          <w:rFonts w:hint="eastAsia"/>
          <w:b w:val="0"/>
        </w:rPr>
        <w:t>跳水和落水要求条款</w:t>
      </w:r>
      <w:r w:rsidR="008E099B">
        <w:rPr>
          <w:rFonts w:hint="eastAsia"/>
          <w:b w:val="0"/>
        </w:rPr>
        <w:t>，</w:t>
      </w:r>
      <w:r w:rsidR="00EC782C" w:rsidRPr="00EC782C">
        <w:rPr>
          <w:rFonts w:hint="eastAsia"/>
          <w:b w:val="0"/>
        </w:rPr>
        <w:t>本条款基本参照了</w:t>
      </w:r>
      <w:r w:rsidR="00EC782C" w:rsidRPr="00EC782C">
        <w:rPr>
          <w:rFonts w:hint="eastAsia"/>
          <w:b w:val="0"/>
        </w:rPr>
        <w:t xml:space="preserve">IMO MSC. 81(70) </w:t>
      </w:r>
      <w:r w:rsidR="00EC782C" w:rsidRPr="00EC782C">
        <w:rPr>
          <w:rFonts w:hint="eastAsia"/>
          <w:b w:val="0"/>
        </w:rPr>
        <w:t>及其修正案的内容</w:t>
      </w:r>
      <w:r w:rsidR="008E099B">
        <w:rPr>
          <w:rFonts w:hint="eastAsia"/>
          <w:b w:val="0"/>
        </w:rPr>
        <w:t>。</w:t>
      </w:r>
    </w:p>
    <w:p w:rsidR="00A139F5" w:rsidRDefault="00A139F5" w:rsidP="00205B78">
      <w:pPr>
        <w:pStyle w:val="aff5"/>
        <w:spacing w:before="163"/>
        <w:ind w:firstLineChars="0" w:firstLine="0"/>
        <w:outlineLvl w:val="9"/>
        <w:rPr>
          <w:b w:val="0"/>
        </w:rPr>
      </w:pPr>
      <w:r>
        <w:rPr>
          <w:rFonts w:hint="eastAsia"/>
          <w:b w:val="0"/>
        </w:rPr>
        <w:t>（</w:t>
      </w:r>
      <w:r>
        <w:rPr>
          <w:rFonts w:hint="eastAsia"/>
          <w:b w:val="0"/>
        </w:rPr>
        <w:t>4</w:t>
      </w:r>
      <w:r>
        <w:rPr>
          <w:rFonts w:hint="eastAsia"/>
          <w:b w:val="0"/>
        </w:rPr>
        <w:t>）</w:t>
      </w:r>
      <w:r>
        <w:rPr>
          <w:rFonts w:hint="eastAsia"/>
          <w:b w:val="0"/>
        </w:rPr>
        <w:t xml:space="preserve">5.4 </w:t>
      </w:r>
      <w:r>
        <w:rPr>
          <w:rFonts w:hint="eastAsia"/>
          <w:b w:val="0"/>
        </w:rPr>
        <w:t>耐温度性：</w:t>
      </w:r>
      <w:r w:rsidR="00E868E2" w:rsidRPr="00E868E2">
        <w:rPr>
          <w:rFonts w:hint="eastAsia"/>
          <w:b w:val="0"/>
        </w:rPr>
        <w:t>此要求为救生衣的基础要求，</w:t>
      </w:r>
      <w:r w:rsidR="003421B7">
        <w:rPr>
          <w:rFonts w:hint="eastAsia"/>
          <w:b w:val="0"/>
        </w:rPr>
        <w:t>极地救生衣</w:t>
      </w:r>
      <w:r w:rsidR="00E868E2" w:rsidRPr="00E868E2">
        <w:rPr>
          <w:rFonts w:hint="eastAsia"/>
          <w:b w:val="0"/>
        </w:rPr>
        <w:t>在高低温环境储存后保证其外观不应有可见损伤。</w:t>
      </w:r>
    </w:p>
    <w:p w:rsidR="009774CB" w:rsidRPr="009774CB" w:rsidRDefault="00436E2C" w:rsidP="00205B78">
      <w:pPr>
        <w:pStyle w:val="aff5"/>
        <w:spacing w:before="163"/>
        <w:ind w:firstLineChars="0" w:firstLine="0"/>
        <w:outlineLvl w:val="9"/>
        <w:rPr>
          <w:b w:val="0"/>
        </w:rPr>
      </w:pPr>
      <w:r>
        <w:rPr>
          <w:rFonts w:hint="eastAsia"/>
          <w:b w:val="0"/>
        </w:rPr>
        <w:t>（</w:t>
      </w:r>
      <w:r>
        <w:rPr>
          <w:rFonts w:hint="eastAsia"/>
          <w:b w:val="0"/>
        </w:rPr>
        <w:t>5</w:t>
      </w:r>
      <w:r>
        <w:rPr>
          <w:rFonts w:hint="eastAsia"/>
          <w:b w:val="0"/>
        </w:rPr>
        <w:t>）</w:t>
      </w:r>
      <w:r>
        <w:rPr>
          <w:rFonts w:hint="eastAsia"/>
          <w:b w:val="0"/>
        </w:rPr>
        <w:t xml:space="preserve">5.6 </w:t>
      </w:r>
      <w:r>
        <w:rPr>
          <w:rFonts w:hint="eastAsia"/>
          <w:b w:val="0"/>
        </w:rPr>
        <w:t>穿着要求条款：</w:t>
      </w:r>
      <w:r w:rsidR="009774CB">
        <w:rPr>
          <w:rFonts w:hint="eastAsia"/>
          <w:b w:val="0"/>
        </w:rPr>
        <w:t>极地救生衣</w:t>
      </w:r>
      <w:r w:rsidR="009774CB" w:rsidRPr="009774CB">
        <w:rPr>
          <w:rFonts w:hint="eastAsia"/>
          <w:b w:val="0"/>
        </w:rPr>
        <w:t>应能在紧急情况下能快速穿着，本条款及以下条款参照</w:t>
      </w:r>
      <w:r w:rsidR="009774CB" w:rsidRPr="009774CB">
        <w:rPr>
          <w:rFonts w:hint="eastAsia"/>
          <w:b w:val="0"/>
        </w:rPr>
        <w:t xml:space="preserve"> IMO MSC. 81(70) </w:t>
      </w:r>
      <w:r w:rsidR="009774CB" w:rsidRPr="009774CB">
        <w:rPr>
          <w:rFonts w:hint="eastAsia"/>
          <w:b w:val="0"/>
        </w:rPr>
        <w:t>的要求。</w:t>
      </w:r>
    </w:p>
    <w:p w:rsidR="009774CB" w:rsidRPr="009774CB" w:rsidRDefault="009774CB" w:rsidP="00544A09">
      <w:pPr>
        <w:pStyle w:val="aff5"/>
        <w:spacing w:before="163"/>
        <w:ind w:firstLineChars="177" w:firstLine="425"/>
        <w:outlineLvl w:val="9"/>
        <w:rPr>
          <w:b w:val="0"/>
        </w:rPr>
      </w:pPr>
      <w:r w:rsidRPr="009774CB">
        <w:rPr>
          <w:rFonts w:hint="eastAsia"/>
          <w:b w:val="0"/>
        </w:rPr>
        <w:t>1</w:t>
      </w:r>
      <w:r w:rsidRPr="009774CB">
        <w:rPr>
          <w:rFonts w:hint="eastAsia"/>
          <w:b w:val="0"/>
        </w:rPr>
        <w:t>）</w:t>
      </w:r>
      <w:r w:rsidRPr="009774CB">
        <w:rPr>
          <w:rFonts w:hint="eastAsia"/>
          <w:b w:val="0"/>
        </w:rPr>
        <w:t xml:space="preserve"> </w:t>
      </w:r>
      <w:r w:rsidRPr="009774CB">
        <w:rPr>
          <w:rFonts w:hint="eastAsia"/>
          <w:b w:val="0"/>
        </w:rPr>
        <w:t>无指导下穿着要求条款（</w:t>
      </w:r>
      <w:r>
        <w:rPr>
          <w:rFonts w:hint="eastAsia"/>
          <w:b w:val="0"/>
        </w:rPr>
        <w:t>5.6.</w:t>
      </w:r>
      <w:r w:rsidRPr="009774CB">
        <w:rPr>
          <w:rFonts w:hint="eastAsia"/>
          <w:b w:val="0"/>
        </w:rPr>
        <w:t>1</w:t>
      </w:r>
      <w:r w:rsidRPr="009774CB">
        <w:rPr>
          <w:rFonts w:hint="eastAsia"/>
          <w:b w:val="0"/>
        </w:rPr>
        <w:t>），规定了无指导下应满足的时间和穿着人数，参照</w:t>
      </w:r>
      <w:r w:rsidRPr="009774CB">
        <w:rPr>
          <w:rFonts w:hint="eastAsia"/>
          <w:b w:val="0"/>
        </w:rPr>
        <w:t xml:space="preserve"> IMO MSC. 81(70) </w:t>
      </w:r>
      <w:r w:rsidRPr="009774CB">
        <w:rPr>
          <w:rFonts w:hint="eastAsia"/>
          <w:b w:val="0"/>
        </w:rPr>
        <w:t>的要求。</w:t>
      </w:r>
    </w:p>
    <w:p w:rsidR="009774CB" w:rsidRDefault="009774CB" w:rsidP="00544A09">
      <w:pPr>
        <w:pStyle w:val="aff5"/>
        <w:spacing w:before="163"/>
        <w:ind w:firstLineChars="177" w:firstLine="425"/>
        <w:outlineLvl w:val="9"/>
        <w:rPr>
          <w:b w:val="0"/>
        </w:rPr>
      </w:pPr>
      <w:r w:rsidRPr="009774CB">
        <w:rPr>
          <w:rFonts w:hint="eastAsia"/>
          <w:b w:val="0"/>
        </w:rPr>
        <w:t>2</w:t>
      </w:r>
      <w:r w:rsidRPr="009774CB">
        <w:rPr>
          <w:rFonts w:hint="eastAsia"/>
          <w:b w:val="0"/>
        </w:rPr>
        <w:t>）</w:t>
      </w:r>
      <w:r w:rsidRPr="009774CB">
        <w:rPr>
          <w:rFonts w:hint="eastAsia"/>
          <w:b w:val="0"/>
        </w:rPr>
        <w:t xml:space="preserve"> </w:t>
      </w:r>
      <w:r w:rsidRPr="009774CB">
        <w:rPr>
          <w:rFonts w:hint="eastAsia"/>
          <w:b w:val="0"/>
        </w:rPr>
        <w:t>经指导下穿着要求条款（</w:t>
      </w:r>
      <w:r w:rsidR="00BD4706">
        <w:rPr>
          <w:rFonts w:hint="eastAsia"/>
          <w:b w:val="0"/>
        </w:rPr>
        <w:t>5.6.2</w:t>
      </w:r>
      <w:r w:rsidRPr="009774CB">
        <w:rPr>
          <w:rFonts w:hint="eastAsia"/>
          <w:b w:val="0"/>
        </w:rPr>
        <w:t>），经指导下应满足的时间和穿着人数，</w:t>
      </w:r>
      <w:r w:rsidRPr="009774CB">
        <w:rPr>
          <w:rFonts w:hint="eastAsia"/>
          <w:b w:val="0"/>
        </w:rPr>
        <w:t xml:space="preserve"> </w:t>
      </w:r>
      <w:r w:rsidRPr="009774CB">
        <w:rPr>
          <w:rFonts w:hint="eastAsia"/>
          <w:b w:val="0"/>
        </w:rPr>
        <w:t>同时包含恶劣天气着装下的条件，参照</w:t>
      </w:r>
      <w:r w:rsidRPr="009774CB">
        <w:rPr>
          <w:rFonts w:hint="eastAsia"/>
          <w:b w:val="0"/>
        </w:rPr>
        <w:t xml:space="preserve">IMO MSC. 81(70) </w:t>
      </w:r>
      <w:r w:rsidRPr="009774CB">
        <w:rPr>
          <w:rFonts w:hint="eastAsia"/>
          <w:b w:val="0"/>
        </w:rPr>
        <w:t>的要求。</w:t>
      </w:r>
    </w:p>
    <w:p w:rsidR="00B944A4" w:rsidRDefault="00B133EC" w:rsidP="00544A09">
      <w:pPr>
        <w:pStyle w:val="aff5"/>
        <w:spacing w:before="163"/>
        <w:ind w:firstLineChars="177" w:firstLine="425"/>
        <w:outlineLvl w:val="9"/>
        <w:rPr>
          <w:b w:val="0"/>
        </w:rPr>
      </w:pPr>
      <w:r w:rsidRPr="00B133EC">
        <w:rPr>
          <w:rFonts w:hint="eastAsia"/>
          <w:b w:val="0"/>
        </w:rPr>
        <w:t>以上为本标准的</w:t>
      </w:r>
      <w:r>
        <w:rPr>
          <w:rFonts w:hint="eastAsia"/>
          <w:b w:val="0"/>
        </w:rPr>
        <w:t>主要</w:t>
      </w:r>
      <w:r w:rsidRPr="00B133EC">
        <w:rPr>
          <w:rFonts w:hint="eastAsia"/>
          <w:b w:val="0"/>
        </w:rPr>
        <w:t>技术要求说明。</w:t>
      </w:r>
    </w:p>
    <w:p w:rsidR="00915386" w:rsidRDefault="00915386" w:rsidP="00741A16">
      <w:pPr>
        <w:pStyle w:val="aff5"/>
        <w:spacing w:before="163"/>
        <w:ind w:firstLine="480"/>
        <w:outlineLvl w:val="9"/>
        <w:rPr>
          <w:b w:val="0"/>
        </w:rPr>
      </w:pPr>
      <w:r w:rsidRPr="00915386">
        <w:rPr>
          <w:rFonts w:hint="eastAsia"/>
          <w:b w:val="0"/>
        </w:rPr>
        <w:t>本标准的第</w:t>
      </w:r>
      <w:r>
        <w:rPr>
          <w:rFonts w:hint="eastAsia"/>
          <w:b w:val="0"/>
        </w:rPr>
        <w:t>6</w:t>
      </w:r>
      <w:r w:rsidRPr="00915386">
        <w:rPr>
          <w:rFonts w:hint="eastAsia"/>
          <w:b w:val="0"/>
        </w:rPr>
        <w:t>条款为试验方法，相关试验方法根据第</w:t>
      </w:r>
      <w:r w:rsidR="00E05F38">
        <w:rPr>
          <w:rFonts w:hint="eastAsia"/>
          <w:b w:val="0"/>
        </w:rPr>
        <w:t>5</w:t>
      </w:r>
      <w:r w:rsidRPr="00915386">
        <w:rPr>
          <w:rFonts w:hint="eastAsia"/>
          <w:b w:val="0"/>
        </w:rPr>
        <w:t>条款中的技术要求确定，同时以易操作性为原则。同时增加了水中性能受试者人数，受试者增加到</w:t>
      </w:r>
      <w:r w:rsidR="00E05F38">
        <w:rPr>
          <w:rFonts w:hint="eastAsia"/>
          <w:b w:val="0"/>
        </w:rPr>
        <w:t>12</w:t>
      </w:r>
      <w:r w:rsidRPr="00915386">
        <w:rPr>
          <w:rFonts w:hint="eastAsia"/>
          <w:b w:val="0"/>
        </w:rPr>
        <w:t>人，受试者的增加可以减少人数过少带来的随机性误差，同时受试者的选择参照</w:t>
      </w:r>
      <w:r w:rsidRPr="00915386">
        <w:rPr>
          <w:rFonts w:hint="eastAsia"/>
          <w:b w:val="0"/>
        </w:rPr>
        <w:t xml:space="preserve"> MSC. 81(70) </w:t>
      </w:r>
      <w:r w:rsidRPr="00915386">
        <w:rPr>
          <w:rFonts w:hint="eastAsia"/>
          <w:b w:val="0"/>
        </w:rPr>
        <w:t>中相关要求。</w:t>
      </w:r>
    </w:p>
    <w:p w:rsidR="005A5618" w:rsidRPr="005A5618" w:rsidRDefault="005A5618" w:rsidP="00741A16">
      <w:pPr>
        <w:pStyle w:val="aff5"/>
        <w:spacing w:before="163"/>
        <w:ind w:firstLine="480"/>
        <w:outlineLvl w:val="9"/>
        <w:rPr>
          <w:b w:val="0"/>
        </w:rPr>
      </w:pPr>
      <w:r w:rsidRPr="005A5618">
        <w:rPr>
          <w:rFonts w:hint="eastAsia"/>
          <w:b w:val="0"/>
        </w:rPr>
        <w:lastRenderedPageBreak/>
        <w:t>本标准的第</w:t>
      </w:r>
      <w:r w:rsidR="00E05F38">
        <w:rPr>
          <w:rFonts w:hint="eastAsia"/>
          <w:b w:val="0"/>
        </w:rPr>
        <w:t>7</w:t>
      </w:r>
      <w:r w:rsidR="00AA7565">
        <w:rPr>
          <w:rFonts w:hint="eastAsia"/>
          <w:b w:val="0"/>
        </w:rPr>
        <w:t>条检验规则，对检验进行了分类，并规定了不同检验的检验项目</w:t>
      </w:r>
      <w:r w:rsidRPr="005A5618">
        <w:rPr>
          <w:rFonts w:hint="eastAsia"/>
          <w:b w:val="0"/>
        </w:rPr>
        <w:t>。第</w:t>
      </w:r>
      <w:r w:rsidRPr="005A5618">
        <w:rPr>
          <w:rFonts w:hint="eastAsia"/>
          <w:b w:val="0"/>
        </w:rPr>
        <w:t xml:space="preserve"> 8 </w:t>
      </w:r>
      <w:r w:rsidRPr="005A5618">
        <w:rPr>
          <w:rFonts w:hint="eastAsia"/>
          <w:b w:val="0"/>
        </w:rPr>
        <w:t>条标志、包装、运输</w:t>
      </w:r>
      <w:r w:rsidR="002005A7">
        <w:rPr>
          <w:rFonts w:hint="eastAsia"/>
          <w:b w:val="0"/>
        </w:rPr>
        <w:t>及</w:t>
      </w:r>
      <w:r w:rsidRPr="005A5618">
        <w:rPr>
          <w:rFonts w:hint="eastAsia"/>
          <w:b w:val="0"/>
        </w:rPr>
        <w:t>贮存。该部分内容对生产厂家比较密切。项目组通过调研现有行业现状并结合</w:t>
      </w:r>
      <w:r w:rsidRPr="005A5618">
        <w:rPr>
          <w:rFonts w:hint="eastAsia"/>
          <w:b w:val="0"/>
        </w:rPr>
        <w:t xml:space="preserve">GB 4303-2008 </w:t>
      </w:r>
      <w:r w:rsidRPr="005A5618">
        <w:rPr>
          <w:rFonts w:hint="eastAsia"/>
          <w:b w:val="0"/>
        </w:rPr>
        <w:t>船用救生衣的部分内容，</w:t>
      </w:r>
      <w:r w:rsidR="002005A7">
        <w:rPr>
          <w:rFonts w:hint="eastAsia"/>
          <w:b w:val="0"/>
        </w:rPr>
        <w:t>以安全为先，</w:t>
      </w:r>
      <w:r w:rsidRPr="005A5618">
        <w:rPr>
          <w:rFonts w:hint="eastAsia"/>
          <w:b w:val="0"/>
        </w:rPr>
        <w:t>同时考虑了各项标准的操作性和实用性制定。</w:t>
      </w:r>
    </w:p>
    <w:p w:rsidR="005A5618" w:rsidRPr="00692A77" w:rsidRDefault="005A5618" w:rsidP="00741A16">
      <w:pPr>
        <w:pStyle w:val="aff5"/>
        <w:spacing w:before="163"/>
        <w:ind w:firstLine="480"/>
        <w:outlineLvl w:val="9"/>
        <w:rPr>
          <w:b w:val="0"/>
        </w:rPr>
      </w:pPr>
      <w:r w:rsidRPr="005A5618">
        <w:rPr>
          <w:rFonts w:hint="eastAsia"/>
          <w:b w:val="0"/>
        </w:rPr>
        <w:t>通过上述的研究，</w:t>
      </w:r>
      <w:r w:rsidRPr="005A5618">
        <w:rPr>
          <w:rFonts w:hint="eastAsia"/>
          <w:b w:val="0"/>
        </w:rPr>
        <w:t xml:space="preserve"> </w:t>
      </w:r>
      <w:r w:rsidRPr="005A5618">
        <w:rPr>
          <w:rFonts w:hint="eastAsia"/>
          <w:b w:val="0"/>
        </w:rPr>
        <w:t>建立满足现有</w:t>
      </w:r>
      <w:r w:rsidR="00122AA9">
        <w:rPr>
          <w:rFonts w:hint="eastAsia"/>
          <w:b w:val="0"/>
        </w:rPr>
        <w:t>极地救生衣</w:t>
      </w:r>
      <w:r w:rsidRPr="005A5618">
        <w:rPr>
          <w:rFonts w:hint="eastAsia"/>
          <w:b w:val="0"/>
        </w:rPr>
        <w:t>要求的检测手段和方法。</w:t>
      </w:r>
    </w:p>
    <w:p w:rsidR="00514010" w:rsidRPr="00340C4C" w:rsidRDefault="00514010" w:rsidP="00AF1EF9">
      <w:pPr>
        <w:pStyle w:val="aff5"/>
        <w:spacing w:before="163"/>
        <w:ind w:firstLineChars="0" w:firstLine="0"/>
      </w:pPr>
      <w:bookmarkStart w:id="20" w:name="_Toc86411657"/>
      <w:r w:rsidRPr="00340C4C">
        <w:rPr>
          <w:rFonts w:hint="eastAsia"/>
        </w:rPr>
        <w:t>六、重大意见分歧的处理结果和依据</w:t>
      </w:r>
      <w:bookmarkEnd w:id="20"/>
      <w:r w:rsidRPr="00340C4C">
        <w:t xml:space="preserve"> </w:t>
      </w:r>
    </w:p>
    <w:p w:rsidR="00514010" w:rsidRPr="00340C4C" w:rsidRDefault="00514010" w:rsidP="00AF1EF9">
      <w:pPr>
        <w:adjustRightInd w:val="0"/>
        <w:snapToGrid w:val="0"/>
        <w:spacing w:before="163"/>
        <w:ind w:leftChars="177" w:left="425" w:firstLineChars="0" w:firstLine="0"/>
      </w:pPr>
      <w:r w:rsidRPr="00340C4C">
        <w:t>无。</w:t>
      </w:r>
    </w:p>
    <w:p w:rsidR="00514010" w:rsidRPr="00340C4C" w:rsidRDefault="00514010" w:rsidP="00AF1EF9">
      <w:pPr>
        <w:pStyle w:val="aff5"/>
        <w:spacing w:before="163"/>
        <w:ind w:firstLineChars="0" w:firstLine="0"/>
      </w:pPr>
      <w:bookmarkStart w:id="21" w:name="_Toc86411658"/>
      <w:r w:rsidRPr="00340C4C">
        <w:rPr>
          <w:rFonts w:hint="eastAsia"/>
        </w:rPr>
        <w:t>七、废止现行有关标准的建议</w:t>
      </w:r>
      <w:bookmarkEnd w:id="21"/>
      <w:r w:rsidRPr="00340C4C">
        <w:t xml:space="preserve"> </w:t>
      </w:r>
    </w:p>
    <w:p w:rsidR="00514010" w:rsidRPr="00340C4C" w:rsidRDefault="00514010" w:rsidP="00AF1EF9">
      <w:pPr>
        <w:adjustRightInd w:val="0"/>
        <w:snapToGrid w:val="0"/>
        <w:spacing w:before="163"/>
        <w:ind w:leftChars="177" w:left="425" w:firstLineChars="0" w:firstLine="0"/>
      </w:pPr>
      <w:r w:rsidRPr="00340C4C">
        <w:t>不存在可废除的对应标准。</w:t>
      </w:r>
    </w:p>
    <w:p w:rsidR="00514010" w:rsidRPr="00340C4C" w:rsidRDefault="00514010" w:rsidP="00AF1EF9">
      <w:pPr>
        <w:pStyle w:val="aff5"/>
        <w:spacing w:before="163"/>
        <w:ind w:firstLineChars="0" w:firstLine="0"/>
      </w:pPr>
      <w:bookmarkStart w:id="22" w:name="_Toc86411659"/>
      <w:r w:rsidRPr="00340C4C">
        <w:rPr>
          <w:rFonts w:hint="eastAsia"/>
        </w:rPr>
        <w:t>八、标准性质的建议说明</w:t>
      </w:r>
      <w:bookmarkEnd w:id="22"/>
      <w:r w:rsidRPr="00340C4C">
        <w:t xml:space="preserve"> </w:t>
      </w:r>
    </w:p>
    <w:p w:rsidR="00514010" w:rsidRPr="00340C4C" w:rsidRDefault="00514010" w:rsidP="00AF1EF9">
      <w:pPr>
        <w:adjustRightInd w:val="0"/>
        <w:snapToGrid w:val="0"/>
        <w:spacing w:before="163"/>
        <w:ind w:leftChars="177" w:left="425" w:firstLineChars="0" w:firstLine="0"/>
      </w:pPr>
      <w:r w:rsidRPr="00340C4C">
        <w:t>建议标准性质为团体标准。</w:t>
      </w:r>
    </w:p>
    <w:p w:rsidR="00514010" w:rsidRDefault="00514010" w:rsidP="00AF1EF9">
      <w:pPr>
        <w:pStyle w:val="aff5"/>
        <w:spacing w:before="163"/>
        <w:ind w:firstLineChars="0" w:firstLine="0"/>
      </w:pPr>
      <w:bookmarkStart w:id="23" w:name="_Toc86411660"/>
      <w:r w:rsidRPr="00340C4C">
        <w:rPr>
          <w:rFonts w:hint="eastAsia"/>
        </w:rPr>
        <w:t>九、设计专利的有关说明</w:t>
      </w:r>
      <w:bookmarkEnd w:id="23"/>
      <w:r w:rsidRPr="00340C4C">
        <w:t xml:space="preserve"> </w:t>
      </w:r>
    </w:p>
    <w:p w:rsidR="00C901C1" w:rsidRPr="00340C4C" w:rsidRDefault="00B95FC6" w:rsidP="00544A09">
      <w:pPr>
        <w:adjustRightInd w:val="0"/>
        <w:snapToGrid w:val="0"/>
        <w:spacing w:before="163"/>
        <w:ind w:leftChars="177" w:left="425" w:firstLineChars="0" w:firstLine="0"/>
      </w:pPr>
      <w:r>
        <w:rPr>
          <w:rFonts w:hint="eastAsia"/>
        </w:rPr>
        <w:t>专利名称：极地救生衣，</w:t>
      </w:r>
      <w:r w:rsidR="002B7F58">
        <w:rPr>
          <w:rFonts w:hint="eastAsia"/>
        </w:rPr>
        <w:t>专利类型：实用新型，</w:t>
      </w:r>
      <w:r w:rsidR="00656FAF">
        <w:rPr>
          <w:rFonts w:hint="eastAsia"/>
        </w:rPr>
        <w:t>专利权人：上海</w:t>
      </w:r>
      <w:proofErr w:type="gramStart"/>
      <w:r w:rsidR="00656FAF">
        <w:rPr>
          <w:rFonts w:hint="eastAsia"/>
        </w:rPr>
        <w:t>领海挪华企业</w:t>
      </w:r>
      <w:proofErr w:type="gramEnd"/>
      <w:r w:rsidR="00656FAF">
        <w:rPr>
          <w:rFonts w:hint="eastAsia"/>
        </w:rPr>
        <w:t>发展有限公司，</w:t>
      </w:r>
      <w:r>
        <w:rPr>
          <w:rFonts w:hint="eastAsia"/>
        </w:rPr>
        <w:t>专利授权号</w:t>
      </w:r>
      <w:r w:rsidRPr="00B95FC6">
        <w:t>CN209321197U</w:t>
      </w:r>
    </w:p>
    <w:p w:rsidR="00514010" w:rsidRDefault="00514010" w:rsidP="00AF1EF9">
      <w:pPr>
        <w:pStyle w:val="aff5"/>
        <w:spacing w:before="163"/>
        <w:ind w:firstLineChars="0" w:firstLine="0"/>
      </w:pPr>
      <w:bookmarkStart w:id="24" w:name="_Toc86411661"/>
      <w:r w:rsidRPr="00340C4C">
        <w:rPr>
          <w:rFonts w:hint="eastAsia"/>
        </w:rPr>
        <w:t>十、其他应予说明的事项</w:t>
      </w:r>
      <w:bookmarkEnd w:id="24"/>
    </w:p>
    <w:p w:rsidR="00C901C1" w:rsidRPr="00340C4C" w:rsidRDefault="00C901C1" w:rsidP="00544A09">
      <w:pPr>
        <w:adjustRightInd w:val="0"/>
        <w:snapToGrid w:val="0"/>
        <w:spacing w:before="163"/>
        <w:ind w:leftChars="177" w:left="425" w:firstLineChars="0" w:firstLine="1"/>
      </w:pPr>
      <w:r>
        <w:rPr>
          <w:rFonts w:hint="eastAsia"/>
        </w:rPr>
        <w:t>无</w:t>
      </w:r>
    </w:p>
    <w:p w:rsidR="001F1A30" w:rsidRDefault="001F1A30" w:rsidP="00340C4C">
      <w:pPr>
        <w:adjustRightInd w:val="0"/>
        <w:snapToGrid w:val="0"/>
        <w:spacing w:before="163"/>
        <w:ind w:firstLine="480"/>
      </w:pPr>
    </w:p>
    <w:sectPr w:rsidR="001F1A30" w:rsidSect="001F1A30">
      <w:footerReference w:type="default" r:id="rId16"/>
      <w:pgSz w:w="11906" w:h="16838"/>
      <w:pgMar w:top="1588" w:right="1814" w:bottom="1588" w:left="1814" w:header="851" w:footer="992" w:gutter="0"/>
      <w:pgNumType w:start="1"/>
      <w:cols w:space="425"/>
      <w:docGrid w:type="lines"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867" w:rsidRDefault="005C0867" w:rsidP="001342E8">
      <w:pPr>
        <w:spacing w:before="120" w:line="240" w:lineRule="auto"/>
        <w:ind w:firstLine="480"/>
      </w:pPr>
      <w:r>
        <w:separator/>
      </w:r>
    </w:p>
  </w:endnote>
  <w:endnote w:type="continuationSeparator" w:id="0">
    <w:p w:rsidR="005C0867" w:rsidRDefault="005C0867" w:rsidP="001342E8">
      <w:pPr>
        <w:spacing w:before="120"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137" w:rsidRDefault="00841137">
    <w:pPr>
      <w:pStyle w:val="ab"/>
      <w:spacing w:before="12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137" w:rsidRDefault="00841137">
    <w:pPr>
      <w:pStyle w:val="ab"/>
      <w:spacing w:before="120" w:after="120"/>
      <w:ind w:firstLine="360"/>
      <w:jc w:val="right"/>
    </w:pPr>
  </w:p>
  <w:p w:rsidR="00841137" w:rsidRDefault="00841137">
    <w:pPr>
      <w:pStyle w:val="ab"/>
      <w:spacing w:before="120"/>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137" w:rsidRDefault="00841137">
    <w:pPr>
      <w:pStyle w:val="ab"/>
      <w:spacing w:before="120"/>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250599"/>
    </w:sdtPr>
    <w:sdtContent>
      <w:p w:rsidR="00841137" w:rsidRDefault="00841137">
        <w:pPr>
          <w:pStyle w:val="ab"/>
          <w:spacing w:before="120" w:after="120"/>
          <w:ind w:firstLine="360"/>
          <w:jc w:val="right"/>
        </w:pPr>
      </w:p>
      <w:p w:rsidR="00841137" w:rsidRDefault="00A4310D">
        <w:pPr>
          <w:pStyle w:val="ab"/>
          <w:spacing w:before="120" w:after="120"/>
          <w:ind w:firstLine="360"/>
          <w:jc w:val="right"/>
        </w:pPr>
        <w:r w:rsidRPr="00A4310D">
          <w:fldChar w:fldCharType="begin"/>
        </w:r>
        <w:r w:rsidR="00841137">
          <w:instrText>PAGE   \* MERGEFORMAT</w:instrText>
        </w:r>
        <w:r w:rsidRPr="00A4310D">
          <w:fldChar w:fldCharType="separate"/>
        </w:r>
        <w:r w:rsidR="00D30045" w:rsidRPr="00D30045">
          <w:rPr>
            <w:noProof/>
            <w:lang w:val="zh-CN"/>
          </w:rPr>
          <w:t>2</w:t>
        </w:r>
        <w:r>
          <w:rPr>
            <w:lang w:val="zh-CN"/>
          </w:rPr>
          <w:fldChar w:fldCharType="end"/>
        </w:r>
      </w:p>
    </w:sdtContent>
  </w:sdt>
  <w:p w:rsidR="00841137" w:rsidRDefault="00841137">
    <w:pPr>
      <w:pStyle w:val="ab"/>
      <w:spacing w:before="120"/>
      <w:ind w:firstLine="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867" w:rsidRDefault="005C0867" w:rsidP="001342E8">
      <w:pPr>
        <w:spacing w:before="120" w:line="240" w:lineRule="auto"/>
        <w:ind w:firstLine="480"/>
      </w:pPr>
      <w:r>
        <w:separator/>
      </w:r>
    </w:p>
  </w:footnote>
  <w:footnote w:type="continuationSeparator" w:id="0">
    <w:p w:rsidR="005C0867" w:rsidRDefault="005C0867" w:rsidP="001342E8">
      <w:pPr>
        <w:spacing w:before="120"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137" w:rsidRDefault="00841137">
    <w:pPr>
      <w:pStyle w:val="ac"/>
      <w:pBdr>
        <w:bottom w:val="none" w:sz="0" w:space="0" w:color="auto"/>
      </w:pBdr>
      <w:spacing w:before="12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137" w:rsidRDefault="00841137">
    <w:pPr>
      <w:pStyle w:val="ac"/>
      <w:pBdr>
        <w:bottom w:val="none" w:sz="0" w:space="0" w:color="auto"/>
      </w:pBdr>
      <w:spacing w:before="120"/>
      <w:ind w:firstLineChars="0" w:firstLine="0"/>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137" w:rsidRDefault="00841137">
    <w:pPr>
      <w:pStyle w:val="ac"/>
      <w:spacing w:before="120"/>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D473"/>
    <w:multiLevelType w:val="singleLevel"/>
    <w:tmpl w:val="0368D473"/>
    <w:lvl w:ilvl="0">
      <w:start w:val="1"/>
      <w:numFmt w:val="decimal"/>
      <w:suff w:val="space"/>
      <w:lvlText w:val="%1."/>
      <w:lvlJc w:val="left"/>
      <w:pPr>
        <w:ind w:left="240"/>
      </w:pPr>
    </w:lvl>
  </w:abstractNum>
  <w:abstractNum w:abstractNumId="1">
    <w:nsid w:val="0C11C21C"/>
    <w:multiLevelType w:val="singleLevel"/>
    <w:tmpl w:val="0C11C21C"/>
    <w:lvl w:ilvl="0">
      <w:start w:val="1"/>
      <w:numFmt w:val="lowerLetter"/>
      <w:suff w:val="space"/>
      <w:lvlText w:val="(%1)"/>
      <w:lvlJc w:val="left"/>
    </w:lvl>
  </w:abstractNum>
  <w:abstractNum w:abstractNumId="2">
    <w:nsid w:val="3F4558FA"/>
    <w:multiLevelType w:val="singleLevel"/>
    <w:tmpl w:val="3F4558FA"/>
    <w:lvl w:ilvl="0">
      <w:start w:val="1"/>
      <w:numFmt w:val="decimal"/>
      <w:suff w:val="nothing"/>
      <w:lvlText w:val="%1．"/>
      <w:lvlJc w:val="left"/>
    </w:lvl>
  </w:abstractNum>
  <w:abstractNum w:abstractNumId="3">
    <w:nsid w:val="440534B0"/>
    <w:multiLevelType w:val="multilevel"/>
    <w:tmpl w:val="440534B0"/>
    <w:lvl w:ilvl="0">
      <w:start w:val="1"/>
      <w:numFmt w:val="decimal"/>
      <w:lvlText w:val="%1."/>
      <w:lvlJc w:val="left"/>
      <w:pPr>
        <w:ind w:left="840" w:hanging="360"/>
      </w:pPr>
      <w:rPr>
        <w:rFonts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4F0C46BA"/>
    <w:multiLevelType w:val="multilevel"/>
    <w:tmpl w:val="4F0C46BA"/>
    <w:lvl w:ilvl="0">
      <w:start w:val="1"/>
      <w:numFmt w:val="japaneseCounting"/>
      <w:lvlText w:val="%1、"/>
      <w:lvlJc w:val="left"/>
      <w:pPr>
        <w:ind w:left="986" w:hanging="504"/>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nsid w:val="6490428C"/>
    <w:multiLevelType w:val="multilevel"/>
    <w:tmpl w:val="6490428C"/>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nsid w:val="6DBF04F4"/>
    <w:multiLevelType w:val="multilevel"/>
    <w:tmpl w:val="6DBF04F4"/>
    <w:lvl w:ilvl="0">
      <w:start w:val="1"/>
      <w:numFmt w:val="none"/>
      <w:pStyle w:val="a"/>
      <w:suff w:val="nothing"/>
      <w:lvlText w:val="%1注："/>
      <w:lvlJc w:val="left"/>
      <w:pPr>
        <w:ind w:left="647"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lvl>
    <w:lvl w:ilvl="2">
      <w:start w:val="1"/>
      <w:numFmt w:val="lowerRoman"/>
      <w:lvlText w:val="%3."/>
      <w:lvlJc w:val="right"/>
      <w:pPr>
        <w:tabs>
          <w:tab w:val="left" w:pos="1140"/>
        </w:tabs>
        <w:ind w:left="726" w:hanging="363"/>
      </w:pPr>
    </w:lvl>
    <w:lvl w:ilvl="3">
      <w:start w:val="1"/>
      <w:numFmt w:val="decimal"/>
      <w:lvlText w:val="%4."/>
      <w:lvlJc w:val="left"/>
      <w:pPr>
        <w:tabs>
          <w:tab w:val="left" w:pos="1140"/>
        </w:tabs>
        <w:ind w:left="726" w:hanging="363"/>
      </w:pPr>
    </w:lvl>
    <w:lvl w:ilvl="4">
      <w:start w:val="1"/>
      <w:numFmt w:val="lowerLetter"/>
      <w:lvlText w:val="%5)"/>
      <w:lvlJc w:val="left"/>
      <w:pPr>
        <w:tabs>
          <w:tab w:val="left" w:pos="1140"/>
        </w:tabs>
        <w:ind w:left="726" w:hanging="363"/>
      </w:pPr>
    </w:lvl>
    <w:lvl w:ilvl="5">
      <w:start w:val="1"/>
      <w:numFmt w:val="lowerRoman"/>
      <w:lvlText w:val="%6."/>
      <w:lvlJc w:val="right"/>
      <w:pPr>
        <w:tabs>
          <w:tab w:val="left" w:pos="1140"/>
        </w:tabs>
        <w:ind w:left="726" w:hanging="363"/>
      </w:pPr>
    </w:lvl>
    <w:lvl w:ilvl="6">
      <w:start w:val="1"/>
      <w:numFmt w:val="decimal"/>
      <w:lvlText w:val="%7."/>
      <w:lvlJc w:val="left"/>
      <w:pPr>
        <w:tabs>
          <w:tab w:val="left" w:pos="1140"/>
        </w:tabs>
        <w:ind w:left="726" w:hanging="363"/>
      </w:pPr>
    </w:lvl>
    <w:lvl w:ilvl="7">
      <w:start w:val="1"/>
      <w:numFmt w:val="lowerLetter"/>
      <w:lvlText w:val="%8)"/>
      <w:lvlJc w:val="left"/>
      <w:pPr>
        <w:tabs>
          <w:tab w:val="left" w:pos="1140"/>
        </w:tabs>
        <w:ind w:left="726" w:hanging="363"/>
      </w:pPr>
    </w:lvl>
    <w:lvl w:ilvl="8">
      <w:start w:val="1"/>
      <w:numFmt w:val="lowerRoman"/>
      <w:lvlText w:val="%9."/>
      <w:lvlJc w:val="right"/>
      <w:pPr>
        <w:tabs>
          <w:tab w:val="left" w:pos="1140"/>
        </w:tabs>
        <w:ind w:left="726" w:hanging="363"/>
      </w:pPr>
    </w:lvl>
  </w:abstractNum>
  <w:abstractNum w:abstractNumId="7">
    <w:nsid w:val="73EF48C8"/>
    <w:multiLevelType w:val="singleLevel"/>
    <w:tmpl w:val="73EF48C8"/>
    <w:lvl w:ilvl="0">
      <w:start w:val="1"/>
      <w:numFmt w:val="decimal"/>
      <w:suff w:val="space"/>
      <w:lvlText w:val="%1."/>
      <w:lvlJc w:val="left"/>
    </w:lvl>
  </w:abstractNum>
  <w:abstractNum w:abstractNumId="8">
    <w:nsid w:val="7FB0F5E8"/>
    <w:multiLevelType w:val="singleLevel"/>
    <w:tmpl w:val="7FB0F5E8"/>
    <w:lvl w:ilvl="0">
      <w:start w:val="1"/>
      <w:numFmt w:val="lowerLetter"/>
      <w:suff w:val="space"/>
      <w:lvlText w:val="（%1）"/>
      <w:lvlJc w:val="left"/>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8"/>
  </w:num>
  <w:num w:numId="5">
    <w:abstractNumId w:val="2"/>
  </w:num>
  <w:num w:numId="6">
    <w:abstractNumId w:val="1"/>
  </w:num>
  <w:num w:numId="7">
    <w:abstractNumId w:val="0"/>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spelling="clean" w:grammar="clean"/>
  <w:defaultTabStop w:val="420"/>
  <w:drawingGridHorizontalSpacing w:val="120"/>
  <w:drawingGridVerticalSpacing w:val="163"/>
  <w:noPunctuationKerning/>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B7C47"/>
    <w:rsid w:val="00001965"/>
    <w:rsid w:val="00001F0E"/>
    <w:rsid w:val="00003D8F"/>
    <w:rsid w:val="00004A12"/>
    <w:rsid w:val="00004F91"/>
    <w:rsid w:val="000052BA"/>
    <w:rsid w:val="00005FE1"/>
    <w:rsid w:val="00006193"/>
    <w:rsid w:val="0000638E"/>
    <w:rsid w:val="00007034"/>
    <w:rsid w:val="00007246"/>
    <w:rsid w:val="0001074F"/>
    <w:rsid w:val="00010D23"/>
    <w:rsid w:val="0001109F"/>
    <w:rsid w:val="00011B28"/>
    <w:rsid w:val="00013188"/>
    <w:rsid w:val="00013FB7"/>
    <w:rsid w:val="00014459"/>
    <w:rsid w:val="00014F24"/>
    <w:rsid w:val="00015441"/>
    <w:rsid w:val="00015AAB"/>
    <w:rsid w:val="0001626C"/>
    <w:rsid w:val="000168D6"/>
    <w:rsid w:val="00020DE2"/>
    <w:rsid w:val="00021AFD"/>
    <w:rsid w:val="00021EBD"/>
    <w:rsid w:val="00024999"/>
    <w:rsid w:val="00024DE3"/>
    <w:rsid w:val="00024F40"/>
    <w:rsid w:val="00025EA9"/>
    <w:rsid w:val="000279B0"/>
    <w:rsid w:val="00030FE9"/>
    <w:rsid w:val="00031B12"/>
    <w:rsid w:val="0003238C"/>
    <w:rsid w:val="00032644"/>
    <w:rsid w:val="00032945"/>
    <w:rsid w:val="00033947"/>
    <w:rsid w:val="00034174"/>
    <w:rsid w:val="00034C83"/>
    <w:rsid w:val="00034FF0"/>
    <w:rsid w:val="00035739"/>
    <w:rsid w:val="00036552"/>
    <w:rsid w:val="00036785"/>
    <w:rsid w:val="000369C7"/>
    <w:rsid w:val="00036B1A"/>
    <w:rsid w:val="000374AF"/>
    <w:rsid w:val="00037BEC"/>
    <w:rsid w:val="00041C69"/>
    <w:rsid w:val="000423F0"/>
    <w:rsid w:val="00043D81"/>
    <w:rsid w:val="0004519D"/>
    <w:rsid w:val="0004530F"/>
    <w:rsid w:val="00045585"/>
    <w:rsid w:val="00045E8C"/>
    <w:rsid w:val="00046072"/>
    <w:rsid w:val="000470A6"/>
    <w:rsid w:val="000472DC"/>
    <w:rsid w:val="000475D3"/>
    <w:rsid w:val="00047A8E"/>
    <w:rsid w:val="000509A2"/>
    <w:rsid w:val="000518C2"/>
    <w:rsid w:val="00054A75"/>
    <w:rsid w:val="000556CA"/>
    <w:rsid w:val="00056551"/>
    <w:rsid w:val="00056DC1"/>
    <w:rsid w:val="00057150"/>
    <w:rsid w:val="0005762C"/>
    <w:rsid w:val="00057E55"/>
    <w:rsid w:val="000600E2"/>
    <w:rsid w:val="00060C5C"/>
    <w:rsid w:val="00060D5E"/>
    <w:rsid w:val="000610D7"/>
    <w:rsid w:val="00061AFF"/>
    <w:rsid w:val="00061FD1"/>
    <w:rsid w:val="0006368A"/>
    <w:rsid w:val="00067214"/>
    <w:rsid w:val="00070695"/>
    <w:rsid w:val="00070BA5"/>
    <w:rsid w:val="00071C37"/>
    <w:rsid w:val="00072682"/>
    <w:rsid w:val="00072890"/>
    <w:rsid w:val="00073745"/>
    <w:rsid w:val="000746F4"/>
    <w:rsid w:val="00074FAB"/>
    <w:rsid w:val="00075305"/>
    <w:rsid w:val="00075E04"/>
    <w:rsid w:val="000763C0"/>
    <w:rsid w:val="00077126"/>
    <w:rsid w:val="000771DC"/>
    <w:rsid w:val="0007721F"/>
    <w:rsid w:val="00077794"/>
    <w:rsid w:val="00077D12"/>
    <w:rsid w:val="00082CEF"/>
    <w:rsid w:val="000831E3"/>
    <w:rsid w:val="00083571"/>
    <w:rsid w:val="000845A3"/>
    <w:rsid w:val="00085361"/>
    <w:rsid w:val="000857DC"/>
    <w:rsid w:val="00085C02"/>
    <w:rsid w:val="000862E0"/>
    <w:rsid w:val="00086789"/>
    <w:rsid w:val="00087AEA"/>
    <w:rsid w:val="00087CB0"/>
    <w:rsid w:val="0009007B"/>
    <w:rsid w:val="000902DD"/>
    <w:rsid w:val="000903FA"/>
    <w:rsid w:val="0009063C"/>
    <w:rsid w:val="00090921"/>
    <w:rsid w:val="00090A63"/>
    <w:rsid w:val="00090DEB"/>
    <w:rsid w:val="00091342"/>
    <w:rsid w:val="00091A83"/>
    <w:rsid w:val="00092387"/>
    <w:rsid w:val="00093E7F"/>
    <w:rsid w:val="0009508D"/>
    <w:rsid w:val="0009561C"/>
    <w:rsid w:val="000A0236"/>
    <w:rsid w:val="000A1313"/>
    <w:rsid w:val="000A16CD"/>
    <w:rsid w:val="000A253A"/>
    <w:rsid w:val="000A26C3"/>
    <w:rsid w:val="000A2F9D"/>
    <w:rsid w:val="000A4E01"/>
    <w:rsid w:val="000A5EFE"/>
    <w:rsid w:val="000A7A19"/>
    <w:rsid w:val="000A7C41"/>
    <w:rsid w:val="000B07A1"/>
    <w:rsid w:val="000B09F8"/>
    <w:rsid w:val="000B0DA0"/>
    <w:rsid w:val="000B373D"/>
    <w:rsid w:val="000B5215"/>
    <w:rsid w:val="000C147B"/>
    <w:rsid w:val="000C15AF"/>
    <w:rsid w:val="000C2EF8"/>
    <w:rsid w:val="000C3C8E"/>
    <w:rsid w:val="000C4737"/>
    <w:rsid w:val="000C6A95"/>
    <w:rsid w:val="000C6D20"/>
    <w:rsid w:val="000C7977"/>
    <w:rsid w:val="000D0386"/>
    <w:rsid w:val="000D08FC"/>
    <w:rsid w:val="000D26B2"/>
    <w:rsid w:val="000D2909"/>
    <w:rsid w:val="000D3296"/>
    <w:rsid w:val="000D44ED"/>
    <w:rsid w:val="000D5F81"/>
    <w:rsid w:val="000D618A"/>
    <w:rsid w:val="000D6449"/>
    <w:rsid w:val="000D662C"/>
    <w:rsid w:val="000E19E6"/>
    <w:rsid w:val="000E1B51"/>
    <w:rsid w:val="000E207A"/>
    <w:rsid w:val="000E2087"/>
    <w:rsid w:val="000E21CA"/>
    <w:rsid w:val="000E2316"/>
    <w:rsid w:val="000E286C"/>
    <w:rsid w:val="000E2E95"/>
    <w:rsid w:val="000E50F4"/>
    <w:rsid w:val="000E5560"/>
    <w:rsid w:val="000E648A"/>
    <w:rsid w:val="000E7645"/>
    <w:rsid w:val="000F0327"/>
    <w:rsid w:val="000F236F"/>
    <w:rsid w:val="000F2A8E"/>
    <w:rsid w:val="000F2D31"/>
    <w:rsid w:val="000F2DA4"/>
    <w:rsid w:val="000F3221"/>
    <w:rsid w:val="000F4108"/>
    <w:rsid w:val="000F4FCC"/>
    <w:rsid w:val="000F5D68"/>
    <w:rsid w:val="000F5DA1"/>
    <w:rsid w:val="000F5E4D"/>
    <w:rsid w:val="000F69BF"/>
    <w:rsid w:val="000F6DBA"/>
    <w:rsid w:val="00101AF4"/>
    <w:rsid w:val="00101CCA"/>
    <w:rsid w:val="0010265F"/>
    <w:rsid w:val="00102AB2"/>
    <w:rsid w:val="00105B0F"/>
    <w:rsid w:val="0010606F"/>
    <w:rsid w:val="00110C62"/>
    <w:rsid w:val="001135EB"/>
    <w:rsid w:val="00113CB3"/>
    <w:rsid w:val="0011450A"/>
    <w:rsid w:val="00114802"/>
    <w:rsid w:val="0011483D"/>
    <w:rsid w:val="00114C4A"/>
    <w:rsid w:val="0011512A"/>
    <w:rsid w:val="001159C2"/>
    <w:rsid w:val="001165F0"/>
    <w:rsid w:val="00117586"/>
    <w:rsid w:val="00117B59"/>
    <w:rsid w:val="00117BCB"/>
    <w:rsid w:val="00117ED8"/>
    <w:rsid w:val="0012081A"/>
    <w:rsid w:val="001229E0"/>
    <w:rsid w:val="00122AA9"/>
    <w:rsid w:val="00122AF8"/>
    <w:rsid w:val="00122E0B"/>
    <w:rsid w:val="00124417"/>
    <w:rsid w:val="00125447"/>
    <w:rsid w:val="001263C5"/>
    <w:rsid w:val="0012674C"/>
    <w:rsid w:val="00126AAA"/>
    <w:rsid w:val="0012767B"/>
    <w:rsid w:val="001276AF"/>
    <w:rsid w:val="00127D3E"/>
    <w:rsid w:val="001309D1"/>
    <w:rsid w:val="00130BD2"/>
    <w:rsid w:val="00131CB3"/>
    <w:rsid w:val="00132401"/>
    <w:rsid w:val="0013251A"/>
    <w:rsid w:val="00133BA9"/>
    <w:rsid w:val="00133EE2"/>
    <w:rsid w:val="001342E8"/>
    <w:rsid w:val="0013439D"/>
    <w:rsid w:val="001344CF"/>
    <w:rsid w:val="00134DF1"/>
    <w:rsid w:val="001353DA"/>
    <w:rsid w:val="00135889"/>
    <w:rsid w:val="00135B6C"/>
    <w:rsid w:val="00135C57"/>
    <w:rsid w:val="00136151"/>
    <w:rsid w:val="00137D9D"/>
    <w:rsid w:val="001405D3"/>
    <w:rsid w:val="00140E85"/>
    <w:rsid w:val="00146470"/>
    <w:rsid w:val="00146716"/>
    <w:rsid w:val="001474F3"/>
    <w:rsid w:val="001501D7"/>
    <w:rsid w:val="0015037C"/>
    <w:rsid w:val="00151BC1"/>
    <w:rsid w:val="00153EDD"/>
    <w:rsid w:val="00154D29"/>
    <w:rsid w:val="00154D96"/>
    <w:rsid w:val="00156764"/>
    <w:rsid w:val="0015764F"/>
    <w:rsid w:val="00157AB8"/>
    <w:rsid w:val="001609D2"/>
    <w:rsid w:val="00160AB1"/>
    <w:rsid w:val="00163643"/>
    <w:rsid w:val="001649B2"/>
    <w:rsid w:val="00164D4A"/>
    <w:rsid w:val="001655E7"/>
    <w:rsid w:val="00166A79"/>
    <w:rsid w:val="001705E5"/>
    <w:rsid w:val="00171D6F"/>
    <w:rsid w:val="0017203F"/>
    <w:rsid w:val="0017341E"/>
    <w:rsid w:val="0017361A"/>
    <w:rsid w:val="001742DE"/>
    <w:rsid w:val="0017434E"/>
    <w:rsid w:val="00176AD0"/>
    <w:rsid w:val="001771F2"/>
    <w:rsid w:val="00177518"/>
    <w:rsid w:val="0017774B"/>
    <w:rsid w:val="0018021B"/>
    <w:rsid w:val="00183BD1"/>
    <w:rsid w:val="00184915"/>
    <w:rsid w:val="00186166"/>
    <w:rsid w:val="00186976"/>
    <w:rsid w:val="001914CF"/>
    <w:rsid w:val="00191EF5"/>
    <w:rsid w:val="00192716"/>
    <w:rsid w:val="0019291D"/>
    <w:rsid w:val="00192974"/>
    <w:rsid w:val="00193D9A"/>
    <w:rsid w:val="00194950"/>
    <w:rsid w:val="00195FD2"/>
    <w:rsid w:val="001972CF"/>
    <w:rsid w:val="001973A4"/>
    <w:rsid w:val="001A005E"/>
    <w:rsid w:val="001A089B"/>
    <w:rsid w:val="001A151F"/>
    <w:rsid w:val="001A1714"/>
    <w:rsid w:val="001A3459"/>
    <w:rsid w:val="001A4389"/>
    <w:rsid w:val="001A5DBD"/>
    <w:rsid w:val="001A668A"/>
    <w:rsid w:val="001B0A81"/>
    <w:rsid w:val="001B0D50"/>
    <w:rsid w:val="001B1014"/>
    <w:rsid w:val="001B273B"/>
    <w:rsid w:val="001B28E0"/>
    <w:rsid w:val="001B2B60"/>
    <w:rsid w:val="001B46F8"/>
    <w:rsid w:val="001B50BB"/>
    <w:rsid w:val="001B520D"/>
    <w:rsid w:val="001B6352"/>
    <w:rsid w:val="001B74DC"/>
    <w:rsid w:val="001B7AEA"/>
    <w:rsid w:val="001B7C47"/>
    <w:rsid w:val="001B7D3B"/>
    <w:rsid w:val="001C0772"/>
    <w:rsid w:val="001C11A5"/>
    <w:rsid w:val="001C1B8E"/>
    <w:rsid w:val="001C1EAC"/>
    <w:rsid w:val="001C31C6"/>
    <w:rsid w:val="001C368F"/>
    <w:rsid w:val="001C41E9"/>
    <w:rsid w:val="001C4BEA"/>
    <w:rsid w:val="001C6327"/>
    <w:rsid w:val="001C6D99"/>
    <w:rsid w:val="001C6F7C"/>
    <w:rsid w:val="001C70BD"/>
    <w:rsid w:val="001C72C6"/>
    <w:rsid w:val="001D0F0E"/>
    <w:rsid w:val="001D15E6"/>
    <w:rsid w:val="001D1CD4"/>
    <w:rsid w:val="001D21CA"/>
    <w:rsid w:val="001D3857"/>
    <w:rsid w:val="001D3A1D"/>
    <w:rsid w:val="001D49E0"/>
    <w:rsid w:val="001D647D"/>
    <w:rsid w:val="001D65A5"/>
    <w:rsid w:val="001D6644"/>
    <w:rsid w:val="001D66CE"/>
    <w:rsid w:val="001D6F63"/>
    <w:rsid w:val="001D6FC9"/>
    <w:rsid w:val="001D72A5"/>
    <w:rsid w:val="001D7E98"/>
    <w:rsid w:val="001E097D"/>
    <w:rsid w:val="001E29E2"/>
    <w:rsid w:val="001E5C57"/>
    <w:rsid w:val="001E6975"/>
    <w:rsid w:val="001E754A"/>
    <w:rsid w:val="001E7A8E"/>
    <w:rsid w:val="001F0083"/>
    <w:rsid w:val="001F051A"/>
    <w:rsid w:val="001F0845"/>
    <w:rsid w:val="001F127B"/>
    <w:rsid w:val="001F1A30"/>
    <w:rsid w:val="001F1BA1"/>
    <w:rsid w:val="001F1D8A"/>
    <w:rsid w:val="001F27B5"/>
    <w:rsid w:val="001F35B8"/>
    <w:rsid w:val="001F37AE"/>
    <w:rsid w:val="001F5CF0"/>
    <w:rsid w:val="001F5FFC"/>
    <w:rsid w:val="001F6F5A"/>
    <w:rsid w:val="001F77A9"/>
    <w:rsid w:val="001F7EFC"/>
    <w:rsid w:val="002005A7"/>
    <w:rsid w:val="00200C78"/>
    <w:rsid w:val="00201521"/>
    <w:rsid w:val="00201A98"/>
    <w:rsid w:val="00202590"/>
    <w:rsid w:val="00202C37"/>
    <w:rsid w:val="00203081"/>
    <w:rsid w:val="00203798"/>
    <w:rsid w:val="00204CC5"/>
    <w:rsid w:val="00205123"/>
    <w:rsid w:val="00205948"/>
    <w:rsid w:val="00205A14"/>
    <w:rsid w:val="00205B78"/>
    <w:rsid w:val="00206F12"/>
    <w:rsid w:val="00207365"/>
    <w:rsid w:val="00207CAB"/>
    <w:rsid w:val="002103D4"/>
    <w:rsid w:val="00210432"/>
    <w:rsid w:val="00210C77"/>
    <w:rsid w:val="002124CC"/>
    <w:rsid w:val="00212B74"/>
    <w:rsid w:val="00212BED"/>
    <w:rsid w:val="00213CBF"/>
    <w:rsid w:val="002200D7"/>
    <w:rsid w:val="00221CB1"/>
    <w:rsid w:val="00222A2A"/>
    <w:rsid w:val="002238D6"/>
    <w:rsid w:val="00224C92"/>
    <w:rsid w:val="0022522E"/>
    <w:rsid w:val="00226854"/>
    <w:rsid w:val="00227366"/>
    <w:rsid w:val="00230201"/>
    <w:rsid w:val="00230517"/>
    <w:rsid w:val="00230843"/>
    <w:rsid w:val="00230F34"/>
    <w:rsid w:val="00231D74"/>
    <w:rsid w:val="002329E4"/>
    <w:rsid w:val="002339D0"/>
    <w:rsid w:val="00233C29"/>
    <w:rsid w:val="00234922"/>
    <w:rsid w:val="00234FAF"/>
    <w:rsid w:val="00235532"/>
    <w:rsid w:val="00236E20"/>
    <w:rsid w:val="00236E6C"/>
    <w:rsid w:val="00237457"/>
    <w:rsid w:val="0024075B"/>
    <w:rsid w:val="00240FFE"/>
    <w:rsid w:val="002412E2"/>
    <w:rsid w:val="00243D26"/>
    <w:rsid w:val="002451D3"/>
    <w:rsid w:val="0024632B"/>
    <w:rsid w:val="0024639D"/>
    <w:rsid w:val="0024756E"/>
    <w:rsid w:val="00247A44"/>
    <w:rsid w:val="002512FD"/>
    <w:rsid w:val="0025151B"/>
    <w:rsid w:val="00251627"/>
    <w:rsid w:val="00252093"/>
    <w:rsid w:val="0025272B"/>
    <w:rsid w:val="00255072"/>
    <w:rsid w:val="00255FDD"/>
    <w:rsid w:val="002569F7"/>
    <w:rsid w:val="00256BD8"/>
    <w:rsid w:val="00257B0E"/>
    <w:rsid w:val="002604CE"/>
    <w:rsid w:val="00260589"/>
    <w:rsid w:val="002618B1"/>
    <w:rsid w:val="0026287B"/>
    <w:rsid w:val="00263588"/>
    <w:rsid w:val="0026461D"/>
    <w:rsid w:val="0026680F"/>
    <w:rsid w:val="00266EAF"/>
    <w:rsid w:val="002672B7"/>
    <w:rsid w:val="00267689"/>
    <w:rsid w:val="002711A4"/>
    <w:rsid w:val="002734D2"/>
    <w:rsid w:val="00273B18"/>
    <w:rsid w:val="0027576F"/>
    <w:rsid w:val="00276E7E"/>
    <w:rsid w:val="0027737D"/>
    <w:rsid w:val="00280F6B"/>
    <w:rsid w:val="00283215"/>
    <w:rsid w:val="002845EF"/>
    <w:rsid w:val="00284BCC"/>
    <w:rsid w:val="0028529C"/>
    <w:rsid w:val="00285B48"/>
    <w:rsid w:val="002866C3"/>
    <w:rsid w:val="002867AA"/>
    <w:rsid w:val="00286B7E"/>
    <w:rsid w:val="00287D2E"/>
    <w:rsid w:val="00291406"/>
    <w:rsid w:val="00291671"/>
    <w:rsid w:val="00293667"/>
    <w:rsid w:val="00294CFA"/>
    <w:rsid w:val="00294DE3"/>
    <w:rsid w:val="00295DFF"/>
    <w:rsid w:val="002973DA"/>
    <w:rsid w:val="002A086C"/>
    <w:rsid w:val="002A0E8A"/>
    <w:rsid w:val="002A1FAE"/>
    <w:rsid w:val="002A2A80"/>
    <w:rsid w:val="002A3349"/>
    <w:rsid w:val="002A43EB"/>
    <w:rsid w:val="002A46A7"/>
    <w:rsid w:val="002A4B70"/>
    <w:rsid w:val="002A4C2D"/>
    <w:rsid w:val="002A56E8"/>
    <w:rsid w:val="002A6284"/>
    <w:rsid w:val="002A6CEE"/>
    <w:rsid w:val="002B1402"/>
    <w:rsid w:val="002B2266"/>
    <w:rsid w:val="002B2520"/>
    <w:rsid w:val="002B2539"/>
    <w:rsid w:val="002B257A"/>
    <w:rsid w:val="002B2968"/>
    <w:rsid w:val="002B43B5"/>
    <w:rsid w:val="002B69A3"/>
    <w:rsid w:val="002B6A67"/>
    <w:rsid w:val="002B7F58"/>
    <w:rsid w:val="002C0192"/>
    <w:rsid w:val="002C0949"/>
    <w:rsid w:val="002C118A"/>
    <w:rsid w:val="002C1A8C"/>
    <w:rsid w:val="002C24CB"/>
    <w:rsid w:val="002C2C40"/>
    <w:rsid w:val="002C3D8F"/>
    <w:rsid w:val="002C51FC"/>
    <w:rsid w:val="002C5C3F"/>
    <w:rsid w:val="002C5FBE"/>
    <w:rsid w:val="002C644C"/>
    <w:rsid w:val="002C67B6"/>
    <w:rsid w:val="002C6DB4"/>
    <w:rsid w:val="002C7693"/>
    <w:rsid w:val="002D0018"/>
    <w:rsid w:val="002D04EC"/>
    <w:rsid w:val="002D0A16"/>
    <w:rsid w:val="002D19CF"/>
    <w:rsid w:val="002D48AF"/>
    <w:rsid w:val="002D7216"/>
    <w:rsid w:val="002D74F2"/>
    <w:rsid w:val="002D755A"/>
    <w:rsid w:val="002D7765"/>
    <w:rsid w:val="002D78AD"/>
    <w:rsid w:val="002D7AC4"/>
    <w:rsid w:val="002E0A43"/>
    <w:rsid w:val="002E0C23"/>
    <w:rsid w:val="002E0D60"/>
    <w:rsid w:val="002E15C7"/>
    <w:rsid w:val="002E164B"/>
    <w:rsid w:val="002E2761"/>
    <w:rsid w:val="002E48C3"/>
    <w:rsid w:val="002E4E2D"/>
    <w:rsid w:val="002E5A65"/>
    <w:rsid w:val="002F0AEE"/>
    <w:rsid w:val="002F1291"/>
    <w:rsid w:val="002F281A"/>
    <w:rsid w:val="002F2860"/>
    <w:rsid w:val="002F31C1"/>
    <w:rsid w:val="002F40C2"/>
    <w:rsid w:val="002F4394"/>
    <w:rsid w:val="002F4D6C"/>
    <w:rsid w:val="002F5C54"/>
    <w:rsid w:val="002F629A"/>
    <w:rsid w:val="002F76CE"/>
    <w:rsid w:val="00301C97"/>
    <w:rsid w:val="00303F3E"/>
    <w:rsid w:val="00304E3F"/>
    <w:rsid w:val="0030713F"/>
    <w:rsid w:val="003079B0"/>
    <w:rsid w:val="00310A89"/>
    <w:rsid w:val="00310BDE"/>
    <w:rsid w:val="003120C0"/>
    <w:rsid w:val="0031296A"/>
    <w:rsid w:val="003132C3"/>
    <w:rsid w:val="0031489B"/>
    <w:rsid w:val="00314B04"/>
    <w:rsid w:val="00315103"/>
    <w:rsid w:val="00315BCE"/>
    <w:rsid w:val="00315C7A"/>
    <w:rsid w:val="00323621"/>
    <w:rsid w:val="00323A88"/>
    <w:rsid w:val="003243F6"/>
    <w:rsid w:val="003257A3"/>
    <w:rsid w:val="00326F12"/>
    <w:rsid w:val="00327E3B"/>
    <w:rsid w:val="003309C5"/>
    <w:rsid w:val="00331073"/>
    <w:rsid w:val="0033111B"/>
    <w:rsid w:val="00331301"/>
    <w:rsid w:val="00332844"/>
    <w:rsid w:val="003332F3"/>
    <w:rsid w:val="003338F6"/>
    <w:rsid w:val="00333CC1"/>
    <w:rsid w:val="0033479F"/>
    <w:rsid w:val="0033527A"/>
    <w:rsid w:val="00335BA3"/>
    <w:rsid w:val="00335D8D"/>
    <w:rsid w:val="00336675"/>
    <w:rsid w:val="00336E75"/>
    <w:rsid w:val="00337968"/>
    <w:rsid w:val="00337C89"/>
    <w:rsid w:val="00337FA1"/>
    <w:rsid w:val="00340C4C"/>
    <w:rsid w:val="00342101"/>
    <w:rsid w:val="003421B7"/>
    <w:rsid w:val="00342D20"/>
    <w:rsid w:val="00344DC7"/>
    <w:rsid w:val="00345043"/>
    <w:rsid w:val="003465FB"/>
    <w:rsid w:val="003474DA"/>
    <w:rsid w:val="003501EF"/>
    <w:rsid w:val="0035034B"/>
    <w:rsid w:val="00350DA8"/>
    <w:rsid w:val="00350FCA"/>
    <w:rsid w:val="00352615"/>
    <w:rsid w:val="00352CD5"/>
    <w:rsid w:val="0035408E"/>
    <w:rsid w:val="0035417C"/>
    <w:rsid w:val="00355DF9"/>
    <w:rsid w:val="00355F88"/>
    <w:rsid w:val="0035641D"/>
    <w:rsid w:val="00360E0B"/>
    <w:rsid w:val="003622F9"/>
    <w:rsid w:val="00362C6F"/>
    <w:rsid w:val="00364063"/>
    <w:rsid w:val="00364813"/>
    <w:rsid w:val="00365879"/>
    <w:rsid w:val="0036724E"/>
    <w:rsid w:val="0036776C"/>
    <w:rsid w:val="00370245"/>
    <w:rsid w:val="0037098D"/>
    <w:rsid w:val="00371816"/>
    <w:rsid w:val="00372987"/>
    <w:rsid w:val="003729D0"/>
    <w:rsid w:val="00372CAF"/>
    <w:rsid w:val="0037405C"/>
    <w:rsid w:val="00374D07"/>
    <w:rsid w:val="00375086"/>
    <w:rsid w:val="0037579C"/>
    <w:rsid w:val="003765D2"/>
    <w:rsid w:val="00376C58"/>
    <w:rsid w:val="00377482"/>
    <w:rsid w:val="00380979"/>
    <w:rsid w:val="00381F2D"/>
    <w:rsid w:val="00382659"/>
    <w:rsid w:val="00382E69"/>
    <w:rsid w:val="00383870"/>
    <w:rsid w:val="003842AD"/>
    <w:rsid w:val="00386992"/>
    <w:rsid w:val="00386A19"/>
    <w:rsid w:val="00386E24"/>
    <w:rsid w:val="00387A23"/>
    <w:rsid w:val="00390D19"/>
    <w:rsid w:val="00391795"/>
    <w:rsid w:val="00391F4B"/>
    <w:rsid w:val="0039285B"/>
    <w:rsid w:val="00393DE1"/>
    <w:rsid w:val="0039420E"/>
    <w:rsid w:val="00394339"/>
    <w:rsid w:val="00394668"/>
    <w:rsid w:val="003947C0"/>
    <w:rsid w:val="0039765F"/>
    <w:rsid w:val="003A1AFA"/>
    <w:rsid w:val="003A2108"/>
    <w:rsid w:val="003A2BC1"/>
    <w:rsid w:val="003A501F"/>
    <w:rsid w:val="003A56F1"/>
    <w:rsid w:val="003A58B8"/>
    <w:rsid w:val="003A6BB1"/>
    <w:rsid w:val="003A6F13"/>
    <w:rsid w:val="003A71DC"/>
    <w:rsid w:val="003B015D"/>
    <w:rsid w:val="003B01D1"/>
    <w:rsid w:val="003B11A0"/>
    <w:rsid w:val="003B2D9E"/>
    <w:rsid w:val="003B2E37"/>
    <w:rsid w:val="003B36E3"/>
    <w:rsid w:val="003B38E6"/>
    <w:rsid w:val="003B4B5D"/>
    <w:rsid w:val="003C00F0"/>
    <w:rsid w:val="003C16FE"/>
    <w:rsid w:val="003C33D4"/>
    <w:rsid w:val="003C38F8"/>
    <w:rsid w:val="003C4112"/>
    <w:rsid w:val="003C41D7"/>
    <w:rsid w:val="003C4835"/>
    <w:rsid w:val="003C56F6"/>
    <w:rsid w:val="003C666B"/>
    <w:rsid w:val="003D01B8"/>
    <w:rsid w:val="003D115D"/>
    <w:rsid w:val="003D142C"/>
    <w:rsid w:val="003D22DA"/>
    <w:rsid w:val="003D41FC"/>
    <w:rsid w:val="003D45CF"/>
    <w:rsid w:val="003D6550"/>
    <w:rsid w:val="003D6B33"/>
    <w:rsid w:val="003D6DFD"/>
    <w:rsid w:val="003D6E7F"/>
    <w:rsid w:val="003E0ECE"/>
    <w:rsid w:val="003E2D2C"/>
    <w:rsid w:val="003E34BF"/>
    <w:rsid w:val="003E3C0A"/>
    <w:rsid w:val="003E40BE"/>
    <w:rsid w:val="003E491A"/>
    <w:rsid w:val="003E5879"/>
    <w:rsid w:val="003F020D"/>
    <w:rsid w:val="003F04BB"/>
    <w:rsid w:val="003F1287"/>
    <w:rsid w:val="003F1E9D"/>
    <w:rsid w:val="003F2D9E"/>
    <w:rsid w:val="003F3712"/>
    <w:rsid w:val="003F3778"/>
    <w:rsid w:val="003F4CDF"/>
    <w:rsid w:val="003F5051"/>
    <w:rsid w:val="003F549F"/>
    <w:rsid w:val="003F5D2A"/>
    <w:rsid w:val="003F6AB8"/>
    <w:rsid w:val="003F6C0E"/>
    <w:rsid w:val="003F7B15"/>
    <w:rsid w:val="003F7E62"/>
    <w:rsid w:val="00401681"/>
    <w:rsid w:val="0040337F"/>
    <w:rsid w:val="00403862"/>
    <w:rsid w:val="004039D3"/>
    <w:rsid w:val="00403EA2"/>
    <w:rsid w:val="00404F70"/>
    <w:rsid w:val="0040516F"/>
    <w:rsid w:val="00405471"/>
    <w:rsid w:val="004060E8"/>
    <w:rsid w:val="00406DD7"/>
    <w:rsid w:val="004070C0"/>
    <w:rsid w:val="00407A01"/>
    <w:rsid w:val="0041051B"/>
    <w:rsid w:val="00411E75"/>
    <w:rsid w:val="004128E9"/>
    <w:rsid w:val="00412957"/>
    <w:rsid w:val="00412E0E"/>
    <w:rsid w:val="00412FAC"/>
    <w:rsid w:val="0041308F"/>
    <w:rsid w:val="004146D8"/>
    <w:rsid w:val="00414B60"/>
    <w:rsid w:val="00414C8E"/>
    <w:rsid w:val="004155D6"/>
    <w:rsid w:val="00415D6B"/>
    <w:rsid w:val="004169F6"/>
    <w:rsid w:val="004176DC"/>
    <w:rsid w:val="0042034D"/>
    <w:rsid w:val="004205B3"/>
    <w:rsid w:val="004210AD"/>
    <w:rsid w:val="00421931"/>
    <w:rsid w:val="00421E44"/>
    <w:rsid w:val="00422388"/>
    <w:rsid w:val="004223FE"/>
    <w:rsid w:val="0042290C"/>
    <w:rsid w:val="0042357C"/>
    <w:rsid w:val="004236A2"/>
    <w:rsid w:val="00423784"/>
    <w:rsid w:val="00430C1C"/>
    <w:rsid w:val="004341A4"/>
    <w:rsid w:val="00434374"/>
    <w:rsid w:val="00435C4C"/>
    <w:rsid w:val="00435C50"/>
    <w:rsid w:val="004363CB"/>
    <w:rsid w:val="00436786"/>
    <w:rsid w:val="00436E2C"/>
    <w:rsid w:val="004377DC"/>
    <w:rsid w:val="004417BA"/>
    <w:rsid w:val="004435FD"/>
    <w:rsid w:val="00446454"/>
    <w:rsid w:val="00447975"/>
    <w:rsid w:val="00447ADD"/>
    <w:rsid w:val="004506F4"/>
    <w:rsid w:val="00451A6C"/>
    <w:rsid w:val="004531B5"/>
    <w:rsid w:val="004534EC"/>
    <w:rsid w:val="00454518"/>
    <w:rsid w:val="004558D0"/>
    <w:rsid w:val="00455B0C"/>
    <w:rsid w:val="0045647A"/>
    <w:rsid w:val="00456587"/>
    <w:rsid w:val="00456A2B"/>
    <w:rsid w:val="00456E9B"/>
    <w:rsid w:val="004607E3"/>
    <w:rsid w:val="004609A5"/>
    <w:rsid w:val="00461C0A"/>
    <w:rsid w:val="00462102"/>
    <w:rsid w:val="00464349"/>
    <w:rsid w:val="0046613C"/>
    <w:rsid w:val="00466190"/>
    <w:rsid w:val="00466B58"/>
    <w:rsid w:val="00467165"/>
    <w:rsid w:val="00467A86"/>
    <w:rsid w:val="00470267"/>
    <w:rsid w:val="00470C2B"/>
    <w:rsid w:val="00470EEA"/>
    <w:rsid w:val="004730C8"/>
    <w:rsid w:val="00474280"/>
    <w:rsid w:val="00474843"/>
    <w:rsid w:val="00475BAA"/>
    <w:rsid w:val="00475E72"/>
    <w:rsid w:val="00476500"/>
    <w:rsid w:val="00476E03"/>
    <w:rsid w:val="004806B2"/>
    <w:rsid w:val="004818B4"/>
    <w:rsid w:val="00483457"/>
    <w:rsid w:val="0048347B"/>
    <w:rsid w:val="004906E4"/>
    <w:rsid w:val="00490C5B"/>
    <w:rsid w:val="00492862"/>
    <w:rsid w:val="004928F1"/>
    <w:rsid w:val="00493A57"/>
    <w:rsid w:val="0049431A"/>
    <w:rsid w:val="00497A53"/>
    <w:rsid w:val="00497BA5"/>
    <w:rsid w:val="004A032E"/>
    <w:rsid w:val="004A05D9"/>
    <w:rsid w:val="004A0A64"/>
    <w:rsid w:val="004A119E"/>
    <w:rsid w:val="004A28B4"/>
    <w:rsid w:val="004A37F2"/>
    <w:rsid w:val="004A4B40"/>
    <w:rsid w:val="004A5B46"/>
    <w:rsid w:val="004A6D6C"/>
    <w:rsid w:val="004A7F19"/>
    <w:rsid w:val="004B01CA"/>
    <w:rsid w:val="004B1ABE"/>
    <w:rsid w:val="004B2882"/>
    <w:rsid w:val="004B2D35"/>
    <w:rsid w:val="004B3040"/>
    <w:rsid w:val="004B335B"/>
    <w:rsid w:val="004B3F3A"/>
    <w:rsid w:val="004B4234"/>
    <w:rsid w:val="004B5010"/>
    <w:rsid w:val="004B5B3F"/>
    <w:rsid w:val="004B610F"/>
    <w:rsid w:val="004B75B4"/>
    <w:rsid w:val="004B7A50"/>
    <w:rsid w:val="004B7C9B"/>
    <w:rsid w:val="004B7DBA"/>
    <w:rsid w:val="004B7DDA"/>
    <w:rsid w:val="004C0210"/>
    <w:rsid w:val="004C119F"/>
    <w:rsid w:val="004C1C2E"/>
    <w:rsid w:val="004C23E2"/>
    <w:rsid w:val="004C263A"/>
    <w:rsid w:val="004C3229"/>
    <w:rsid w:val="004C5121"/>
    <w:rsid w:val="004C51EF"/>
    <w:rsid w:val="004C5265"/>
    <w:rsid w:val="004C5B83"/>
    <w:rsid w:val="004C7798"/>
    <w:rsid w:val="004C7F30"/>
    <w:rsid w:val="004D08B7"/>
    <w:rsid w:val="004D0962"/>
    <w:rsid w:val="004D182F"/>
    <w:rsid w:val="004D1903"/>
    <w:rsid w:val="004D2A97"/>
    <w:rsid w:val="004D32B5"/>
    <w:rsid w:val="004D47B6"/>
    <w:rsid w:val="004D4C3F"/>
    <w:rsid w:val="004D4EC3"/>
    <w:rsid w:val="004D4F85"/>
    <w:rsid w:val="004D5052"/>
    <w:rsid w:val="004D515A"/>
    <w:rsid w:val="004D54EB"/>
    <w:rsid w:val="004D5F21"/>
    <w:rsid w:val="004D67C0"/>
    <w:rsid w:val="004D6C8C"/>
    <w:rsid w:val="004D6D18"/>
    <w:rsid w:val="004E0013"/>
    <w:rsid w:val="004E34E3"/>
    <w:rsid w:val="004E4453"/>
    <w:rsid w:val="004E777A"/>
    <w:rsid w:val="004E7CED"/>
    <w:rsid w:val="004F2921"/>
    <w:rsid w:val="004F35A9"/>
    <w:rsid w:val="004F36CF"/>
    <w:rsid w:val="004F52BF"/>
    <w:rsid w:val="004F54D6"/>
    <w:rsid w:val="004F5EA2"/>
    <w:rsid w:val="004F6D00"/>
    <w:rsid w:val="004F6F11"/>
    <w:rsid w:val="004F6F8A"/>
    <w:rsid w:val="004F7061"/>
    <w:rsid w:val="004F73F0"/>
    <w:rsid w:val="00501077"/>
    <w:rsid w:val="005012F2"/>
    <w:rsid w:val="00501536"/>
    <w:rsid w:val="00502205"/>
    <w:rsid w:val="00502F84"/>
    <w:rsid w:val="00503276"/>
    <w:rsid w:val="0051358D"/>
    <w:rsid w:val="00513B9F"/>
    <w:rsid w:val="00513F88"/>
    <w:rsid w:val="00514010"/>
    <w:rsid w:val="005166FD"/>
    <w:rsid w:val="00516E20"/>
    <w:rsid w:val="00516F3B"/>
    <w:rsid w:val="00522E3C"/>
    <w:rsid w:val="00524FC3"/>
    <w:rsid w:val="00526CDF"/>
    <w:rsid w:val="00530652"/>
    <w:rsid w:val="00530F17"/>
    <w:rsid w:val="00531797"/>
    <w:rsid w:val="00532AA6"/>
    <w:rsid w:val="005333A1"/>
    <w:rsid w:val="00533B73"/>
    <w:rsid w:val="0053435C"/>
    <w:rsid w:val="00535183"/>
    <w:rsid w:val="005360DD"/>
    <w:rsid w:val="0053681B"/>
    <w:rsid w:val="00537260"/>
    <w:rsid w:val="00537392"/>
    <w:rsid w:val="00537F3A"/>
    <w:rsid w:val="00540301"/>
    <w:rsid w:val="00540772"/>
    <w:rsid w:val="005407A1"/>
    <w:rsid w:val="00540DBC"/>
    <w:rsid w:val="0054303C"/>
    <w:rsid w:val="00543565"/>
    <w:rsid w:val="0054369E"/>
    <w:rsid w:val="00543741"/>
    <w:rsid w:val="00544A09"/>
    <w:rsid w:val="005471EA"/>
    <w:rsid w:val="005540C5"/>
    <w:rsid w:val="00554FC9"/>
    <w:rsid w:val="00554FED"/>
    <w:rsid w:val="005555CF"/>
    <w:rsid w:val="0055673D"/>
    <w:rsid w:val="00557BBD"/>
    <w:rsid w:val="00557D78"/>
    <w:rsid w:val="00560FCB"/>
    <w:rsid w:val="00561310"/>
    <w:rsid w:val="00563052"/>
    <w:rsid w:val="00563220"/>
    <w:rsid w:val="00563415"/>
    <w:rsid w:val="00567842"/>
    <w:rsid w:val="00572780"/>
    <w:rsid w:val="00572834"/>
    <w:rsid w:val="005731AE"/>
    <w:rsid w:val="00574596"/>
    <w:rsid w:val="00575174"/>
    <w:rsid w:val="00575F4A"/>
    <w:rsid w:val="0057634D"/>
    <w:rsid w:val="00576740"/>
    <w:rsid w:val="00577087"/>
    <w:rsid w:val="005820A6"/>
    <w:rsid w:val="005820EF"/>
    <w:rsid w:val="00582D70"/>
    <w:rsid w:val="00584D06"/>
    <w:rsid w:val="005863B6"/>
    <w:rsid w:val="005867E3"/>
    <w:rsid w:val="005868A2"/>
    <w:rsid w:val="00586E78"/>
    <w:rsid w:val="00590512"/>
    <w:rsid w:val="0059120C"/>
    <w:rsid w:val="00591739"/>
    <w:rsid w:val="00591C46"/>
    <w:rsid w:val="00591F3D"/>
    <w:rsid w:val="0059375E"/>
    <w:rsid w:val="005945C0"/>
    <w:rsid w:val="005946DD"/>
    <w:rsid w:val="005947EE"/>
    <w:rsid w:val="005959F7"/>
    <w:rsid w:val="00596179"/>
    <w:rsid w:val="005961B4"/>
    <w:rsid w:val="00596595"/>
    <w:rsid w:val="00596B00"/>
    <w:rsid w:val="005A2251"/>
    <w:rsid w:val="005A2793"/>
    <w:rsid w:val="005A2F62"/>
    <w:rsid w:val="005A3115"/>
    <w:rsid w:val="005A4A89"/>
    <w:rsid w:val="005A5618"/>
    <w:rsid w:val="005A61C3"/>
    <w:rsid w:val="005A6B6F"/>
    <w:rsid w:val="005A6D70"/>
    <w:rsid w:val="005A753B"/>
    <w:rsid w:val="005A7E09"/>
    <w:rsid w:val="005B0E96"/>
    <w:rsid w:val="005B10AB"/>
    <w:rsid w:val="005B1524"/>
    <w:rsid w:val="005B2931"/>
    <w:rsid w:val="005B2D4B"/>
    <w:rsid w:val="005B3217"/>
    <w:rsid w:val="005B3C61"/>
    <w:rsid w:val="005B510D"/>
    <w:rsid w:val="005B5327"/>
    <w:rsid w:val="005B575B"/>
    <w:rsid w:val="005B5FA3"/>
    <w:rsid w:val="005B62CA"/>
    <w:rsid w:val="005B6748"/>
    <w:rsid w:val="005B67D6"/>
    <w:rsid w:val="005B7040"/>
    <w:rsid w:val="005B7D22"/>
    <w:rsid w:val="005C0867"/>
    <w:rsid w:val="005C0DCB"/>
    <w:rsid w:val="005C131E"/>
    <w:rsid w:val="005C159E"/>
    <w:rsid w:val="005C1EC8"/>
    <w:rsid w:val="005C2743"/>
    <w:rsid w:val="005C2FCE"/>
    <w:rsid w:val="005C30EA"/>
    <w:rsid w:val="005C31EE"/>
    <w:rsid w:val="005C3C24"/>
    <w:rsid w:val="005C42A4"/>
    <w:rsid w:val="005C43EF"/>
    <w:rsid w:val="005C46FD"/>
    <w:rsid w:val="005C6404"/>
    <w:rsid w:val="005C7C92"/>
    <w:rsid w:val="005D0257"/>
    <w:rsid w:val="005D0B98"/>
    <w:rsid w:val="005D1E33"/>
    <w:rsid w:val="005D24AE"/>
    <w:rsid w:val="005D25B3"/>
    <w:rsid w:val="005D278C"/>
    <w:rsid w:val="005D2F37"/>
    <w:rsid w:val="005D43F2"/>
    <w:rsid w:val="005D48B2"/>
    <w:rsid w:val="005D4B5F"/>
    <w:rsid w:val="005D5A2A"/>
    <w:rsid w:val="005D5B70"/>
    <w:rsid w:val="005D5DA1"/>
    <w:rsid w:val="005D5E66"/>
    <w:rsid w:val="005D6188"/>
    <w:rsid w:val="005D6504"/>
    <w:rsid w:val="005D691E"/>
    <w:rsid w:val="005D7DE8"/>
    <w:rsid w:val="005E069E"/>
    <w:rsid w:val="005E12CE"/>
    <w:rsid w:val="005E17DD"/>
    <w:rsid w:val="005E36E6"/>
    <w:rsid w:val="005E40B7"/>
    <w:rsid w:val="005E4A25"/>
    <w:rsid w:val="005E5582"/>
    <w:rsid w:val="005E55DD"/>
    <w:rsid w:val="005E5827"/>
    <w:rsid w:val="005E6245"/>
    <w:rsid w:val="005E6667"/>
    <w:rsid w:val="005E6E8E"/>
    <w:rsid w:val="005E6F7E"/>
    <w:rsid w:val="005F02C5"/>
    <w:rsid w:val="005F0D5F"/>
    <w:rsid w:val="005F262C"/>
    <w:rsid w:val="005F5598"/>
    <w:rsid w:val="005F7371"/>
    <w:rsid w:val="005F7CF8"/>
    <w:rsid w:val="006010E8"/>
    <w:rsid w:val="00603483"/>
    <w:rsid w:val="006038D9"/>
    <w:rsid w:val="0060543A"/>
    <w:rsid w:val="00605AA3"/>
    <w:rsid w:val="0060746E"/>
    <w:rsid w:val="00610DE4"/>
    <w:rsid w:val="00612C73"/>
    <w:rsid w:val="0062053A"/>
    <w:rsid w:val="00620C7C"/>
    <w:rsid w:val="00622851"/>
    <w:rsid w:val="00625BF0"/>
    <w:rsid w:val="006264DE"/>
    <w:rsid w:val="006271FB"/>
    <w:rsid w:val="00627656"/>
    <w:rsid w:val="006277B2"/>
    <w:rsid w:val="006301B9"/>
    <w:rsid w:val="00630717"/>
    <w:rsid w:val="00630EB5"/>
    <w:rsid w:val="00633248"/>
    <w:rsid w:val="00633914"/>
    <w:rsid w:val="0063552E"/>
    <w:rsid w:val="00635614"/>
    <w:rsid w:val="00635AD1"/>
    <w:rsid w:val="00640280"/>
    <w:rsid w:val="006423EA"/>
    <w:rsid w:val="00643AC2"/>
    <w:rsid w:val="0064480C"/>
    <w:rsid w:val="00644F7B"/>
    <w:rsid w:val="0064586C"/>
    <w:rsid w:val="00645ABF"/>
    <w:rsid w:val="00646CFB"/>
    <w:rsid w:val="00647497"/>
    <w:rsid w:val="006478D0"/>
    <w:rsid w:val="00650073"/>
    <w:rsid w:val="00650E8C"/>
    <w:rsid w:val="006510A8"/>
    <w:rsid w:val="00653467"/>
    <w:rsid w:val="0065422D"/>
    <w:rsid w:val="00654CA5"/>
    <w:rsid w:val="00655F63"/>
    <w:rsid w:val="006562D2"/>
    <w:rsid w:val="0065665E"/>
    <w:rsid w:val="00656FAF"/>
    <w:rsid w:val="0065735C"/>
    <w:rsid w:val="00657489"/>
    <w:rsid w:val="00660AAC"/>
    <w:rsid w:val="00660F53"/>
    <w:rsid w:val="0066127E"/>
    <w:rsid w:val="006615EF"/>
    <w:rsid w:val="00661735"/>
    <w:rsid w:val="00661EDB"/>
    <w:rsid w:val="00662525"/>
    <w:rsid w:val="006630DB"/>
    <w:rsid w:val="00665009"/>
    <w:rsid w:val="00665FE3"/>
    <w:rsid w:val="006660B1"/>
    <w:rsid w:val="0066788D"/>
    <w:rsid w:val="00671634"/>
    <w:rsid w:val="0067175E"/>
    <w:rsid w:val="0067194D"/>
    <w:rsid w:val="0067318E"/>
    <w:rsid w:val="0067350C"/>
    <w:rsid w:val="0067656B"/>
    <w:rsid w:val="00676DD9"/>
    <w:rsid w:val="00680D01"/>
    <w:rsid w:val="0068397B"/>
    <w:rsid w:val="006842B1"/>
    <w:rsid w:val="00684E19"/>
    <w:rsid w:val="006851D7"/>
    <w:rsid w:val="00686618"/>
    <w:rsid w:val="00686A81"/>
    <w:rsid w:val="00687177"/>
    <w:rsid w:val="00687480"/>
    <w:rsid w:val="006874BB"/>
    <w:rsid w:val="00687581"/>
    <w:rsid w:val="00687E4C"/>
    <w:rsid w:val="006904A1"/>
    <w:rsid w:val="006906E4"/>
    <w:rsid w:val="00690F33"/>
    <w:rsid w:val="00692A77"/>
    <w:rsid w:val="00692BFF"/>
    <w:rsid w:val="0069340D"/>
    <w:rsid w:val="00693B13"/>
    <w:rsid w:val="00693C43"/>
    <w:rsid w:val="0069467C"/>
    <w:rsid w:val="00694E3C"/>
    <w:rsid w:val="00694FA6"/>
    <w:rsid w:val="00696217"/>
    <w:rsid w:val="00696C3E"/>
    <w:rsid w:val="006A01D9"/>
    <w:rsid w:val="006A035F"/>
    <w:rsid w:val="006A10C8"/>
    <w:rsid w:val="006A13E2"/>
    <w:rsid w:val="006A181C"/>
    <w:rsid w:val="006A247B"/>
    <w:rsid w:val="006A268E"/>
    <w:rsid w:val="006A2D4C"/>
    <w:rsid w:val="006A2FF3"/>
    <w:rsid w:val="006A3608"/>
    <w:rsid w:val="006A3F71"/>
    <w:rsid w:val="006A4937"/>
    <w:rsid w:val="006A6459"/>
    <w:rsid w:val="006A6CB9"/>
    <w:rsid w:val="006B181A"/>
    <w:rsid w:val="006B2494"/>
    <w:rsid w:val="006B24EC"/>
    <w:rsid w:val="006B298E"/>
    <w:rsid w:val="006B430B"/>
    <w:rsid w:val="006B4A6B"/>
    <w:rsid w:val="006B4C51"/>
    <w:rsid w:val="006B6197"/>
    <w:rsid w:val="006B6E2A"/>
    <w:rsid w:val="006B70CA"/>
    <w:rsid w:val="006B71A8"/>
    <w:rsid w:val="006B74D9"/>
    <w:rsid w:val="006B7A33"/>
    <w:rsid w:val="006C06D6"/>
    <w:rsid w:val="006C07ED"/>
    <w:rsid w:val="006C1A97"/>
    <w:rsid w:val="006C1CBB"/>
    <w:rsid w:val="006C2880"/>
    <w:rsid w:val="006C307B"/>
    <w:rsid w:val="006C3A1D"/>
    <w:rsid w:val="006C4176"/>
    <w:rsid w:val="006C4AC1"/>
    <w:rsid w:val="006C5DD9"/>
    <w:rsid w:val="006C6A77"/>
    <w:rsid w:val="006C6D48"/>
    <w:rsid w:val="006C72B0"/>
    <w:rsid w:val="006C7E9C"/>
    <w:rsid w:val="006D02FF"/>
    <w:rsid w:val="006D1991"/>
    <w:rsid w:val="006D2561"/>
    <w:rsid w:val="006D3EAA"/>
    <w:rsid w:val="006D43C4"/>
    <w:rsid w:val="006D4E9C"/>
    <w:rsid w:val="006D552B"/>
    <w:rsid w:val="006D71B8"/>
    <w:rsid w:val="006E06DA"/>
    <w:rsid w:val="006E07D3"/>
    <w:rsid w:val="006E081B"/>
    <w:rsid w:val="006E093E"/>
    <w:rsid w:val="006E1802"/>
    <w:rsid w:val="006E1835"/>
    <w:rsid w:val="006E1BF8"/>
    <w:rsid w:val="006E2712"/>
    <w:rsid w:val="006E41CE"/>
    <w:rsid w:val="006E55E8"/>
    <w:rsid w:val="006E6043"/>
    <w:rsid w:val="006E61D4"/>
    <w:rsid w:val="006E75EC"/>
    <w:rsid w:val="006F126B"/>
    <w:rsid w:val="006F15E0"/>
    <w:rsid w:val="006F19AB"/>
    <w:rsid w:val="006F2428"/>
    <w:rsid w:val="006F285F"/>
    <w:rsid w:val="006F2B53"/>
    <w:rsid w:val="006F3518"/>
    <w:rsid w:val="006F4713"/>
    <w:rsid w:val="006F5F92"/>
    <w:rsid w:val="006F6963"/>
    <w:rsid w:val="006F69C2"/>
    <w:rsid w:val="006F6D9C"/>
    <w:rsid w:val="00702DD8"/>
    <w:rsid w:val="00702FA0"/>
    <w:rsid w:val="00702FA9"/>
    <w:rsid w:val="007044B9"/>
    <w:rsid w:val="00704928"/>
    <w:rsid w:val="007050D1"/>
    <w:rsid w:val="00706C16"/>
    <w:rsid w:val="0071092F"/>
    <w:rsid w:val="0071113B"/>
    <w:rsid w:val="007118AC"/>
    <w:rsid w:val="00711AFB"/>
    <w:rsid w:val="007123B4"/>
    <w:rsid w:val="00712BC7"/>
    <w:rsid w:val="00712D0A"/>
    <w:rsid w:val="007134BE"/>
    <w:rsid w:val="0071353B"/>
    <w:rsid w:val="00714588"/>
    <w:rsid w:val="00714FD7"/>
    <w:rsid w:val="00721091"/>
    <w:rsid w:val="0072137B"/>
    <w:rsid w:val="00721E74"/>
    <w:rsid w:val="00722EBE"/>
    <w:rsid w:val="0072475A"/>
    <w:rsid w:val="00724B4A"/>
    <w:rsid w:val="0072586B"/>
    <w:rsid w:val="00725C88"/>
    <w:rsid w:val="007265CD"/>
    <w:rsid w:val="007271A7"/>
    <w:rsid w:val="00727BCB"/>
    <w:rsid w:val="00727EC5"/>
    <w:rsid w:val="00727EF2"/>
    <w:rsid w:val="0073166F"/>
    <w:rsid w:val="00733E93"/>
    <w:rsid w:val="00734576"/>
    <w:rsid w:val="0073669D"/>
    <w:rsid w:val="00737338"/>
    <w:rsid w:val="0074094E"/>
    <w:rsid w:val="00741A16"/>
    <w:rsid w:val="00741C77"/>
    <w:rsid w:val="007428AC"/>
    <w:rsid w:val="00743EC6"/>
    <w:rsid w:val="0074557D"/>
    <w:rsid w:val="0074583C"/>
    <w:rsid w:val="00746A05"/>
    <w:rsid w:val="00746AA6"/>
    <w:rsid w:val="0074728E"/>
    <w:rsid w:val="00747CA2"/>
    <w:rsid w:val="00747DE6"/>
    <w:rsid w:val="00750C5A"/>
    <w:rsid w:val="00752935"/>
    <w:rsid w:val="00753079"/>
    <w:rsid w:val="007531F6"/>
    <w:rsid w:val="00753A25"/>
    <w:rsid w:val="00753A5B"/>
    <w:rsid w:val="00753C15"/>
    <w:rsid w:val="00754292"/>
    <w:rsid w:val="007558D8"/>
    <w:rsid w:val="007560FF"/>
    <w:rsid w:val="0075690E"/>
    <w:rsid w:val="00757113"/>
    <w:rsid w:val="00757B60"/>
    <w:rsid w:val="0076085C"/>
    <w:rsid w:val="0076090A"/>
    <w:rsid w:val="007612AE"/>
    <w:rsid w:val="0076172E"/>
    <w:rsid w:val="0076185E"/>
    <w:rsid w:val="00762089"/>
    <w:rsid w:val="0076344F"/>
    <w:rsid w:val="00764140"/>
    <w:rsid w:val="00764501"/>
    <w:rsid w:val="00764A8F"/>
    <w:rsid w:val="00764E8E"/>
    <w:rsid w:val="00765498"/>
    <w:rsid w:val="0076563B"/>
    <w:rsid w:val="007667A4"/>
    <w:rsid w:val="0076723C"/>
    <w:rsid w:val="00767A2D"/>
    <w:rsid w:val="00767BE8"/>
    <w:rsid w:val="00770D2C"/>
    <w:rsid w:val="0077131C"/>
    <w:rsid w:val="0077191E"/>
    <w:rsid w:val="00772841"/>
    <w:rsid w:val="00773312"/>
    <w:rsid w:val="0077339F"/>
    <w:rsid w:val="00773875"/>
    <w:rsid w:val="00773CFC"/>
    <w:rsid w:val="00773DBE"/>
    <w:rsid w:val="007741A0"/>
    <w:rsid w:val="00774834"/>
    <w:rsid w:val="00775D33"/>
    <w:rsid w:val="00776605"/>
    <w:rsid w:val="00776B09"/>
    <w:rsid w:val="007824B9"/>
    <w:rsid w:val="007840D8"/>
    <w:rsid w:val="00784693"/>
    <w:rsid w:val="00784ABE"/>
    <w:rsid w:val="00785642"/>
    <w:rsid w:val="007869EC"/>
    <w:rsid w:val="00787601"/>
    <w:rsid w:val="007901DD"/>
    <w:rsid w:val="00790AD8"/>
    <w:rsid w:val="00790B8A"/>
    <w:rsid w:val="00791132"/>
    <w:rsid w:val="00791BDA"/>
    <w:rsid w:val="0079225A"/>
    <w:rsid w:val="0079253D"/>
    <w:rsid w:val="00792C64"/>
    <w:rsid w:val="00792D76"/>
    <w:rsid w:val="00793C77"/>
    <w:rsid w:val="007941DF"/>
    <w:rsid w:val="007946A7"/>
    <w:rsid w:val="00794C20"/>
    <w:rsid w:val="00794D2A"/>
    <w:rsid w:val="00797661"/>
    <w:rsid w:val="00797AC1"/>
    <w:rsid w:val="007A0040"/>
    <w:rsid w:val="007A0094"/>
    <w:rsid w:val="007A0402"/>
    <w:rsid w:val="007A0FC9"/>
    <w:rsid w:val="007A158C"/>
    <w:rsid w:val="007A2796"/>
    <w:rsid w:val="007A3DCE"/>
    <w:rsid w:val="007A4419"/>
    <w:rsid w:val="007A4BE0"/>
    <w:rsid w:val="007A5993"/>
    <w:rsid w:val="007A6034"/>
    <w:rsid w:val="007B007B"/>
    <w:rsid w:val="007B0C46"/>
    <w:rsid w:val="007B147E"/>
    <w:rsid w:val="007B2BAC"/>
    <w:rsid w:val="007B4AD2"/>
    <w:rsid w:val="007B53BE"/>
    <w:rsid w:val="007B6606"/>
    <w:rsid w:val="007B7723"/>
    <w:rsid w:val="007B78BD"/>
    <w:rsid w:val="007C0CC1"/>
    <w:rsid w:val="007C0F52"/>
    <w:rsid w:val="007C1960"/>
    <w:rsid w:val="007C2354"/>
    <w:rsid w:val="007C2EFA"/>
    <w:rsid w:val="007C4244"/>
    <w:rsid w:val="007C4A68"/>
    <w:rsid w:val="007C502E"/>
    <w:rsid w:val="007C5122"/>
    <w:rsid w:val="007C51D1"/>
    <w:rsid w:val="007C69DA"/>
    <w:rsid w:val="007C6F80"/>
    <w:rsid w:val="007D1ED8"/>
    <w:rsid w:val="007D2A8E"/>
    <w:rsid w:val="007D34B8"/>
    <w:rsid w:val="007D374A"/>
    <w:rsid w:val="007D4E93"/>
    <w:rsid w:val="007D5954"/>
    <w:rsid w:val="007D5E92"/>
    <w:rsid w:val="007D6AFA"/>
    <w:rsid w:val="007D7067"/>
    <w:rsid w:val="007E00D2"/>
    <w:rsid w:val="007E0148"/>
    <w:rsid w:val="007E0264"/>
    <w:rsid w:val="007E08A6"/>
    <w:rsid w:val="007E0A02"/>
    <w:rsid w:val="007E11A5"/>
    <w:rsid w:val="007E224D"/>
    <w:rsid w:val="007E26EA"/>
    <w:rsid w:val="007E2C7A"/>
    <w:rsid w:val="007E4869"/>
    <w:rsid w:val="007E4957"/>
    <w:rsid w:val="007E6193"/>
    <w:rsid w:val="007E6765"/>
    <w:rsid w:val="007E6C2B"/>
    <w:rsid w:val="007E7726"/>
    <w:rsid w:val="007E7F9B"/>
    <w:rsid w:val="007F11D0"/>
    <w:rsid w:val="007F220D"/>
    <w:rsid w:val="007F2FBE"/>
    <w:rsid w:val="007F330F"/>
    <w:rsid w:val="007F34E3"/>
    <w:rsid w:val="007F547C"/>
    <w:rsid w:val="007F5609"/>
    <w:rsid w:val="007F60F1"/>
    <w:rsid w:val="007F7C97"/>
    <w:rsid w:val="00800199"/>
    <w:rsid w:val="00800A75"/>
    <w:rsid w:val="0080269B"/>
    <w:rsid w:val="008036FF"/>
    <w:rsid w:val="0080523C"/>
    <w:rsid w:val="00806AA1"/>
    <w:rsid w:val="00810F06"/>
    <w:rsid w:val="00812811"/>
    <w:rsid w:val="00812F89"/>
    <w:rsid w:val="008132E8"/>
    <w:rsid w:val="00815AA6"/>
    <w:rsid w:val="00815D3B"/>
    <w:rsid w:val="00815FCB"/>
    <w:rsid w:val="008168A5"/>
    <w:rsid w:val="00817687"/>
    <w:rsid w:val="00817B46"/>
    <w:rsid w:val="00817BFC"/>
    <w:rsid w:val="00820771"/>
    <w:rsid w:val="00820C05"/>
    <w:rsid w:val="00822195"/>
    <w:rsid w:val="00822E90"/>
    <w:rsid w:val="00823EC0"/>
    <w:rsid w:val="00824A22"/>
    <w:rsid w:val="00824EAE"/>
    <w:rsid w:val="008275E0"/>
    <w:rsid w:val="00830E1E"/>
    <w:rsid w:val="00831A8E"/>
    <w:rsid w:val="00831B2A"/>
    <w:rsid w:val="00832726"/>
    <w:rsid w:val="00832729"/>
    <w:rsid w:val="008328CC"/>
    <w:rsid w:val="0083291B"/>
    <w:rsid w:val="0083395C"/>
    <w:rsid w:val="00833E34"/>
    <w:rsid w:val="00833E3B"/>
    <w:rsid w:val="0083433D"/>
    <w:rsid w:val="0083475F"/>
    <w:rsid w:val="00834A72"/>
    <w:rsid w:val="00835F74"/>
    <w:rsid w:val="00837E93"/>
    <w:rsid w:val="00837EEA"/>
    <w:rsid w:val="008403FD"/>
    <w:rsid w:val="00841137"/>
    <w:rsid w:val="0084163B"/>
    <w:rsid w:val="008416B9"/>
    <w:rsid w:val="008422C9"/>
    <w:rsid w:val="008435EC"/>
    <w:rsid w:val="00843642"/>
    <w:rsid w:val="00843C9D"/>
    <w:rsid w:val="00843E2A"/>
    <w:rsid w:val="00843E46"/>
    <w:rsid w:val="00844B53"/>
    <w:rsid w:val="00845FE2"/>
    <w:rsid w:val="00847882"/>
    <w:rsid w:val="00847C8E"/>
    <w:rsid w:val="00850193"/>
    <w:rsid w:val="00851124"/>
    <w:rsid w:val="00852B4D"/>
    <w:rsid w:val="00852B59"/>
    <w:rsid w:val="008537E7"/>
    <w:rsid w:val="00854DF3"/>
    <w:rsid w:val="0085508B"/>
    <w:rsid w:val="0085585C"/>
    <w:rsid w:val="00856AF3"/>
    <w:rsid w:val="00857916"/>
    <w:rsid w:val="00861168"/>
    <w:rsid w:val="00862516"/>
    <w:rsid w:val="0086507E"/>
    <w:rsid w:val="00865214"/>
    <w:rsid w:val="008656B6"/>
    <w:rsid w:val="008662D6"/>
    <w:rsid w:val="00867DC5"/>
    <w:rsid w:val="00867E9B"/>
    <w:rsid w:val="008700C8"/>
    <w:rsid w:val="008702D3"/>
    <w:rsid w:val="00871880"/>
    <w:rsid w:val="00872283"/>
    <w:rsid w:val="008806E1"/>
    <w:rsid w:val="00880A73"/>
    <w:rsid w:val="008812E2"/>
    <w:rsid w:val="008817FA"/>
    <w:rsid w:val="00881A93"/>
    <w:rsid w:val="00881E94"/>
    <w:rsid w:val="00883B37"/>
    <w:rsid w:val="008843F9"/>
    <w:rsid w:val="0088490C"/>
    <w:rsid w:val="008853F1"/>
    <w:rsid w:val="00885882"/>
    <w:rsid w:val="008858A3"/>
    <w:rsid w:val="00886E06"/>
    <w:rsid w:val="008909E4"/>
    <w:rsid w:val="00893D3C"/>
    <w:rsid w:val="00894286"/>
    <w:rsid w:val="00896F62"/>
    <w:rsid w:val="00897EFC"/>
    <w:rsid w:val="008A0893"/>
    <w:rsid w:val="008A1E3E"/>
    <w:rsid w:val="008A2DC8"/>
    <w:rsid w:val="008A3676"/>
    <w:rsid w:val="008A36DD"/>
    <w:rsid w:val="008A4682"/>
    <w:rsid w:val="008A4879"/>
    <w:rsid w:val="008A4B2B"/>
    <w:rsid w:val="008A608E"/>
    <w:rsid w:val="008A6389"/>
    <w:rsid w:val="008A75E6"/>
    <w:rsid w:val="008A7A03"/>
    <w:rsid w:val="008B01F2"/>
    <w:rsid w:val="008B19F2"/>
    <w:rsid w:val="008B1BA8"/>
    <w:rsid w:val="008B2120"/>
    <w:rsid w:val="008B32A8"/>
    <w:rsid w:val="008B36E9"/>
    <w:rsid w:val="008B3EAB"/>
    <w:rsid w:val="008B45BA"/>
    <w:rsid w:val="008B607E"/>
    <w:rsid w:val="008B6107"/>
    <w:rsid w:val="008B675C"/>
    <w:rsid w:val="008C02CB"/>
    <w:rsid w:val="008C0AFB"/>
    <w:rsid w:val="008C12C1"/>
    <w:rsid w:val="008C1BFC"/>
    <w:rsid w:val="008C23BB"/>
    <w:rsid w:val="008C3AC9"/>
    <w:rsid w:val="008C44CC"/>
    <w:rsid w:val="008C4820"/>
    <w:rsid w:val="008C4B2D"/>
    <w:rsid w:val="008C56D9"/>
    <w:rsid w:val="008C5DF9"/>
    <w:rsid w:val="008C5EEC"/>
    <w:rsid w:val="008C647E"/>
    <w:rsid w:val="008C779D"/>
    <w:rsid w:val="008D098B"/>
    <w:rsid w:val="008D288C"/>
    <w:rsid w:val="008D4599"/>
    <w:rsid w:val="008D4F17"/>
    <w:rsid w:val="008D5277"/>
    <w:rsid w:val="008D5434"/>
    <w:rsid w:val="008D6FDE"/>
    <w:rsid w:val="008E099B"/>
    <w:rsid w:val="008E1A8F"/>
    <w:rsid w:val="008E225D"/>
    <w:rsid w:val="008E33EF"/>
    <w:rsid w:val="008E35AF"/>
    <w:rsid w:val="008E36B2"/>
    <w:rsid w:val="008E4C3E"/>
    <w:rsid w:val="008E5B7E"/>
    <w:rsid w:val="008E6BD5"/>
    <w:rsid w:val="008E7BF4"/>
    <w:rsid w:val="008F0150"/>
    <w:rsid w:val="008F1BB2"/>
    <w:rsid w:val="008F27EF"/>
    <w:rsid w:val="008F33B8"/>
    <w:rsid w:val="008F375F"/>
    <w:rsid w:val="008F4B75"/>
    <w:rsid w:val="008F5DF4"/>
    <w:rsid w:val="008F6333"/>
    <w:rsid w:val="008F63C6"/>
    <w:rsid w:val="008F73F8"/>
    <w:rsid w:val="00900510"/>
    <w:rsid w:val="00905956"/>
    <w:rsid w:val="00905C7E"/>
    <w:rsid w:val="00906313"/>
    <w:rsid w:val="0090684B"/>
    <w:rsid w:val="00906C46"/>
    <w:rsid w:val="00907D76"/>
    <w:rsid w:val="00910539"/>
    <w:rsid w:val="00910A99"/>
    <w:rsid w:val="00911545"/>
    <w:rsid w:val="00913107"/>
    <w:rsid w:val="00914AB8"/>
    <w:rsid w:val="00915386"/>
    <w:rsid w:val="009155C1"/>
    <w:rsid w:val="00916F9A"/>
    <w:rsid w:val="0091764E"/>
    <w:rsid w:val="0092069C"/>
    <w:rsid w:val="00920815"/>
    <w:rsid w:val="00920CD7"/>
    <w:rsid w:val="00921C0B"/>
    <w:rsid w:val="00922168"/>
    <w:rsid w:val="00922CF1"/>
    <w:rsid w:val="00922E98"/>
    <w:rsid w:val="00922FA1"/>
    <w:rsid w:val="009252A8"/>
    <w:rsid w:val="009259B1"/>
    <w:rsid w:val="00925FA1"/>
    <w:rsid w:val="00927273"/>
    <w:rsid w:val="0092772C"/>
    <w:rsid w:val="00930493"/>
    <w:rsid w:val="009336D7"/>
    <w:rsid w:val="00933CBC"/>
    <w:rsid w:val="00934A7C"/>
    <w:rsid w:val="009418C0"/>
    <w:rsid w:val="00942ADB"/>
    <w:rsid w:val="00942BEB"/>
    <w:rsid w:val="00942E44"/>
    <w:rsid w:val="00942FC7"/>
    <w:rsid w:val="0094796E"/>
    <w:rsid w:val="00947B43"/>
    <w:rsid w:val="00952337"/>
    <w:rsid w:val="00952437"/>
    <w:rsid w:val="00952BCB"/>
    <w:rsid w:val="00954116"/>
    <w:rsid w:val="00955846"/>
    <w:rsid w:val="00955F57"/>
    <w:rsid w:val="00957C70"/>
    <w:rsid w:val="00960513"/>
    <w:rsid w:val="00961BB5"/>
    <w:rsid w:val="00961E04"/>
    <w:rsid w:val="009623B6"/>
    <w:rsid w:val="00962DB3"/>
    <w:rsid w:val="0096436C"/>
    <w:rsid w:val="0096444D"/>
    <w:rsid w:val="009644CA"/>
    <w:rsid w:val="00964B76"/>
    <w:rsid w:val="00964DC1"/>
    <w:rsid w:val="009654B7"/>
    <w:rsid w:val="00965B5D"/>
    <w:rsid w:val="009660F7"/>
    <w:rsid w:val="0096688B"/>
    <w:rsid w:val="00966F90"/>
    <w:rsid w:val="0097076C"/>
    <w:rsid w:val="00971883"/>
    <w:rsid w:val="009726AE"/>
    <w:rsid w:val="00973319"/>
    <w:rsid w:val="009737EB"/>
    <w:rsid w:val="00973D81"/>
    <w:rsid w:val="009753FA"/>
    <w:rsid w:val="00975409"/>
    <w:rsid w:val="009757D1"/>
    <w:rsid w:val="00975EB8"/>
    <w:rsid w:val="00976956"/>
    <w:rsid w:val="009774CB"/>
    <w:rsid w:val="009775D1"/>
    <w:rsid w:val="00980BE0"/>
    <w:rsid w:val="00980E04"/>
    <w:rsid w:val="009818B1"/>
    <w:rsid w:val="0098480B"/>
    <w:rsid w:val="00984D5D"/>
    <w:rsid w:val="00985501"/>
    <w:rsid w:val="00985AEA"/>
    <w:rsid w:val="009865F5"/>
    <w:rsid w:val="0098778B"/>
    <w:rsid w:val="009916F3"/>
    <w:rsid w:val="00992C26"/>
    <w:rsid w:val="009937A4"/>
    <w:rsid w:val="009962A5"/>
    <w:rsid w:val="00996394"/>
    <w:rsid w:val="00997005"/>
    <w:rsid w:val="00997462"/>
    <w:rsid w:val="00997B08"/>
    <w:rsid w:val="00997F0D"/>
    <w:rsid w:val="009A28A3"/>
    <w:rsid w:val="009A2E90"/>
    <w:rsid w:val="009A45EE"/>
    <w:rsid w:val="009A5E75"/>
    <w:rsid w:val="009A6677"/>
    <w:rsid w:val="009B011A"/>
    <w:rsid w:val="009B1E35"/>
    <w:rsid w:val="009B235F"/>
    <w:rsid w:val="009B3F0A"/>
    <w:rsid w:val="009B4894"/>
    <w:rsid w:val="009B5528"/>
    <w:rsid w:val="009B6A02"/>
    <w:rsid w:val="009B707F"/>
    <w:rsid w:val="009C1E04"/>
    <w:rsid w:val="009C2D74"/>
    <w:rsid w:val="009C2E54"/>
    <w:rsid w:val="009C37C5"/>
    <w:rsid w:val="009C42D3"/>
    <w:rsid w:val="009C444D"/>
    <w:rsid w:val="009C56DD"/>
    <w:rsid w:val="009C5FB8"/>
    <w:rsid w:val="009C66D4"/>
    <w:rsid w:val="009D0139"/>
    <w:rsid w:val="009D0209"/>
    <w:rsid w:val="009D08AB"/>
    <w:rsid w:val="009D3671"/>
    <w:rsid w:val="009D3782"/>
    <w:rsid w:val="009D3793"/>
    <w:rsid w:val="009D43E7"/>
    <w:rsid w:val="009D4786"/>
    <w:rsid w:val="009D54A8"/>
    <w:rsid w:val="009D5FA5"/>
    <w:rsid w:val="009D6C3C"/>
    <w:rsid w:val="009E0188"/>
    <w:rsid w:val="009E245C"/>
    <w:rsid w:val="009E49ED"/>
    <w:rsid w:val="009E4D9A"/>
    <w:rsid w:val="009E5132"/>
    <w:rsid w:val="009E5BEF"/>
    <w:rsid w:val="009E6ED4"/>
    <w:rsid w:val="009E6FCE"/>
    <w:rsid w:val="009E772A"/>
    <w:rsid w:val="009E7811"/>
    <w:rsid w:val="009F07A9"/>
    <w:rsid w:val="009F4121"/>
    <w:rsid w:val="009F4E4E"/>
    <w:rsid w:val="009F5D39"/>
    <w:rsid w:val="009F66EE"/>
    <w:rsid w:val="009F686A"/>
    <w:rsid w:val="009F78A3"/>
    <w:rsid w:val="00A00C67"/>
    <w:rsid w:val="00A01028"/>
    <w:rsid w:val="00A01951"/>
    <w:rsid w:val="00A01A20"/>
    <w:rsid w:val="00A02757"/>
    <w:rsid w:val="00A03956"/>
    <w:rsid w:val="00A03DC9"/>
    <w:rsid w:val="00A03F3E"/>
    <w:rsid w:val="00A05B92"/>
    <w:rsid w:val="00A05F09"/>
    <w:rsid w:val="00A0620D"/>
    <w:rsid w:val="00A070A4"/>
    <w:rsid w:val="00A07543"/>
    <w:rsid w:val="00A106F3"/>
    <w:rsid w:val="00A1099A"/>
    <w:rsid w:val="00A11F86"/>
    <w:rsid w:val="00A12964"/>
    <w:rsid w:val="00A130A6"/>
    <w:rsid w:val="00A139F5"/>
    <w:rsid w:val="00A15542"/>
    <w:rsid w:val="00A1678A"/>
    <w:rsid w:val="00A169BA"/>
    <w:rsid w:val="00A17ABF"/>
    <w:rsid w:val="00A20BF1"/>
    <w:rsid w:val="00A21009"/>
    <w:rsid w:val="00A21F3B"/>
    <w:rsid w:val="00A220B5"/>
    <w:rsid w:val="00A2235E"/>
    <w:rsid w:val="00A2393E"/>
    <w:rsid w:val="00A23EAE"/>
    <w:rsid w:val="00A247B7"/>
    <w:rsid w:val="00A26094"/>
    <w:rsid w:val="00A26BCC"/>
    <w:rsid w:val="00A27C0D"/>
    <w:rsid w:val="00A27D5B"/>
    <w:rsid w:val="00A319F0"/>
    <w:rsid w:val="00A32895"/>
    <w:rsid w:val="00A33487"/>
    <w:rsid w:val="00A33D1E"/>
    <w:rsid w:val="00A340CF"/>
    <w:rsid w:val="00A34FAD"/>
    <w:rsid w:val="00A359A0"/>
    <w:rsid w:val="00A35C99"/>
    <w:rsid w:val="00A367FF"/>
    <w:rsid w:val="00A37364"/>
    <w:rsid w:val="00A37AAD"/>
    <w:rsid w:val="00A37CCF"/>
    <w:rsid w:val="00A411BE"/>
    <w:rsid w:val="00A42102"/>
    <w:rsid w:val="00A43014"/>
    <w:rsid w:val="00A4310D"/>
    <w:rsid w:val="00A439F4"/>
    <w:rsid w:val="00A4438F"/>
    <w:rsid w:val="00A4482F"/>
    <w:rsid w:val="00A44A83"/>
    <w:rsid w:val="00A45096"/>
    <w:rsid w:val="00A45BB6"/>
    <w:rsid w:val="00A475AD"/>
    <w:rsid w:val="00A51ACB"/>
    <w:rsid w:val="00A53947"/>
    <w:rsid w:val="00A53EA2"/>
    <w:rsid w:val="00A5412C"/>
    <w:rsid w:val="00A55E0E"/>
    <w:rsid w:val="00A55FA7"/>
    <w:rsid w:val="00A56E22"/>
    <w:rsid w:val="00A57389"/>
    <w:rsid w:val="00A5797B"/>
    <w:rsid w:val="00A57F41"/>
    <w:rsid w:val="00A60E07"/>
    <w:rsid w:val="00A61956"/>
    <w:rsid w:val="00A62B8C"/>
    <w:rsid w:val="00A63D4B"/>
    <w:rsid w:val="00A64762"/>
    <w:rsid w:val="00A65306"/>
    <w:rsid w:val="00A701AD"/>
    <w:rsid w:val="00A71BC7"/>
    <w:rsid w:val="00A748FE"/>
    <w:rsid w:val="00A74CB0"/>
    <w:rsid w:val="00A74D22"/>
    <w:rsid w:val="00A75AB9"/>
    <w:rsid w:val="00A75BE4"/>
    <w:rsid w:val="00A76489"/>
    <w:rsid w:val="00A77A4F"/>
    <w:rsid w:val="00A81214"/>
    <w:rsid w:val="00A813B9"/>
    <w:rsid w:val="00A81415"/>
    <w:rsid w:val="00A8232A"/>
    <w:rsid w:val="00A825C6"/>
    <w:rsid w:val="00A82B2B"/>
    <w:rsid w:val="00A82DC2"/>
    <w:rsid w:val="00A82F7F"/>
    <w:rsid w:val="00A830A3"/>
    <w:rsid w:val="00A83D59"/>
    <w:rsid w:val="00A84412"/>
    <w:rsid w:val="00A84549"/>
    <w:rsid w:val="00A8470C"/>
    <w:rsid w:val="00A8496A"/>
    <w:rsid w:val="00A87F59"/>
    <w:rsid w:val="00A90060"/>
    <w:rsid w:val="00A91BEC"/>
    <w:rsid w:val="00A92570"/>
    <w:rsid w:val="00A92614"/>
    <w:rsid w:val="00A926CE"/>
    <w:rsid w:val="00A9277B"/>
    <w:rsid w:val="00A929BB"/>
    <w:rsid w:val="00A9346A"/>
    <w:rsid w:val="00A9544D"/>
    <w:rsid w:val="00A9708A"/>
    <w:rsid w:val="00A97452"/>
    <w:rsid w:val="00A976F0"/>
    <w:rsid w:val="00A97DD4"/>
    <w:rsid w:val="00AA0083"/>
    <w:rsid w:val="00AA00B8"/>
    <w:rsid w:val="00AA103C"/>
    <w:rsid w:val="00AA114B"/>
    <w:rsid w:val="00AA12E4"/>
    <w:rsid w:val="00AA1639"/>
    <w:rsid w:val="00AA2381"/>
    <w:rsid w:val="00AA2C4F"/>
    <w:rsid w:val="00AA3CF8"/>
    <w:rsid w:val="00AA4889"/>
    <w:rsid w:val="00AA4B43"/>
    <w:rsid w:val="00AA4F41"/>
    <w:rsid w:val="00AA599E"/>
    <w:rsid w:val="00AA7565"/>
    <w:rsid w:val="00AA7837"/>
    <w:rsid w:val="00AB0333"/>
    <w:rsid w:val="00AB0B49"/>
    <w:rsid w:val="00AB1D65"/>
    <w:rsid w:val="00AB2273"/>
    <w:rsid w:val="00AB2BC8"/>
    <w:rsid w:val="00AB30FD"/>
    <w:rsid w:val="00AB517B"/>
    <w:rsid w:val="00AB52C4"/>
    <w:rsid w:val="00AB794A"/>
    <w:rsid w:val="00AC14D1"/>
    <w:rsid w:val="00AC1FAD"/>
    <w:rsid w:val="00AC36D2"/>
    <w:rsid w:val="00AC4B2D"/>
    <w:rsid w:val="00AC6E80"/>
    <w:rsid w:val="00AC7689"/>
    <w:rsid w:val="00AC7845"/>
    <w:rsid w:val="00AC7BA6"/>
    <w:rsid w:val="00AD0153"/>
    <w:rsid w:val="00AD056D"/>
    <w:rsid w:val="00AD23AE"/>
    <w:rsid w:val="00AD340B"/>
    <w:rsid w:val="00AD39DA"/>
    <w:rsid w:val="00AD3A67"/>
    <w:rsid w:val="00AD41DC"/>
    <w:rsid w:val="00AD6667"/>
    <w:rsid w:val="00AD6BC8"/>
    <w:rsid w:val="00AD71FA"/>
    <w:rsid w:val="00AD78BF"/>
    <w:rsid w:val="00AE041B"/>
    <w:rsid w:val="00AE23B3"/>
    <w:rsid w:val="00AE2BAC"/>
    <w:rsid w:val="00AE5834"/>
    <w:rsid w:val="00AE62EE"/>
    <w:rsid w:val="00AE67DB"/>
    <w:rsid w:val="00AE6B39"/>
    <w:rsid w:val="00AE6B6C"/>
    <w:rsid w:val="00AE787E"/>
    <w:rsid w:val="00AF1EF9"/>
    <w:rsid w:val="00AF2148"/>
    <w:rsid w:val="00AF276E"/>
    <w:rsid w:val="00AF2E19"/>
    <w:rsid w:val="00AF322C"/>
    <w:rsid w:val="00AF34F3"/>
    <w:rsid w:val="00AF6EA3"/>
    <w:rsid w:val="00AF735E"/>
    <w:rsid w:val="00AF77E1"/>
    <w:rsid w:val="00B002ED"/>
    <w:rsid w:val="00B00A68"/>
    <w:rsid w:val="00B00DFF"/>
    <w:rsid w:val="00B01B33"/>
    <w:rsid w:val="00B02329"/>
    <w:rsid w:val="00B03852"/>
    <w:rsid w:val="00B05B64"/>
    <w:rsid w:val="00B05ECC"/>
    <w:rsid w:val="00B074A0"/>
    <w:rsid w:val="00B07A19"/>
    <w:rsid w:val="00B10464"/>
    <w:rsid w:val="00B105BB"/>
    <w:rsid w:val="00B11780"/>
    <w:rsid w:val="00B129BC"/>
    <w:rsid w:val="00B133EC"/>
    <w:rsid w:val="00B13457"/>
    <w:rsid w:val="00B1399E"/>
    <w:rsid w:val="00B148AD"/>
    <w:rsid w:val="00B15EAF"/>
    <w:rsid w:val="00B15EF2"/>
    <w:rsid w:val="00B20905"/>
    <w:rsid w:val="00B21517"/>
    <w:rsid w:val="00B24581"/>
    <w:rsid w:val="00B24BD7"/>
    <w:rsid w:val="00B24CCE"/>
    <w:rsid w:val="00B25626"/>
    <w:rsid w:val="00B25B14"/>
    <w:rsid w:val="00B25E05"/>
    <w:rsid w:val="00B27132"/>
    <w:rsid w:val="00B27999"/>
    <w:rsid w:val="00B300E9"/>
    <w:rsid w:val="00B30A69"/>
    <w:rsid w:val="00B30C05"/>
    <w:rsid w:val="00B311B3"/>
    <w:rsid w:val="00B3133B"/>
    <w:rsid w:val="00B31AF8"/>
    <w:rsid w:val="00B324C6"/>
    <w:rsid w:val="00B32F53"/>
    <w:rsid w:val="00B3307D"/>
    <w:rsid w:val="00B33CD6"/>
    <w:rsid w:val="00B34CB6"/>
    <w:rsid w:val="00B37785"/>
    <w:rsid w:val="00B379CB"/>
    <w:rsid w:val="00B4089F"/>
    <w:rsid w:val="00B4148C"/>
    <w:rsid w:val="00B414D7"/>
    <w:rsid w:val="00B423CD"/>
    <w:rsid w:val="00B42A55"/>
    <w:rsid w:val="00B43622"/>
    <w:rsid w:val="00B44FE1"/>
    <w:rsid w:val="00B45BA7"/>
    <w:rsid w:val="00B46BBF"/>
    <w:rsid w:val="00B47268"/>
    <w:rsid w:val="00B47F36"/>
    <w:rsid w:val="00B50A2C"/>
    <w:rsid w:val="00B50F1E"/>
    <w:rsid w:val="00B520A6"/>
    <w:rsid w:val="00B5410A"/>
    <w:rsid w:val="00B54598"/>
    <w:rsid w:val="00B5504E"/>
    <w:rsid w:val="00B5668C"/>
    <w:rsid w:val="00B57A7A"/>
    <w:rsid w:val="00B57A8F"/>
    <w:rsid w:val="00B607D6"/>
    <w:rsid w:val="00B608F1"/>
    <w:rsid w:val="00B62DFE"/>
    <w:rsid w:val="00B66A4F"/>
    <w:rsid w:val="00B673E5"/>
    <w:rsid w:val="00B67CC2"/>
    <w:rsid w:val="00B706DA"/>
    <w:rsid w:val="00B70ED5"/>
    <w:rsid w:val="00B717A3"/>
    <w:rsid w:val="00B721C1"/>
    <w:rsid w:val="00B72381"/>
    <w:rsid w:val="00B732E2"/>
    <w:rsid w:val="00B73663"/>
    <w:rsid w:val="00B73B44"/>
    <w:rsid w:val="00B73CBF"/>
    <w:rsid w:val="00B74F99"/>
    <w:rsid w:val="00B766CA"/>
    <w:rsid w:val="00B77F61"/>
    <w:rsid w:val="00B80570"/>
    <w:rsid w:val="00B80651"/>
    <w:rsid w:val="00B80B00"/>
    <w:rsid w:val="00B824A3"/>
    <w:rsid w:val="00B82AEC"/>
    <w:rsid w:val="00B836BA"/>
    <w:rsid w:val="00B83902"/>
    <w:rsid w:val="00B83DE0"/>
    <w:rsid w:val="00B86201"/>
    <w:rsid w:val="00B873CE"/>
    <w:rsid w:val="00B9060C"/>
    <w:rsid w:val="00B936ED"/>
    <w:rsid w:val="00B9385B"/>
    <w:rsid w:val="00B944A4"/>
    <w:rsid w:val="00B94F75"/>
    <w:rsid w:val="00B95C18"/>
    <w:rsid w:val="00B95FC6"/>
    <w:rsid w:val="00B9696F"/>
    <w:rsid w:val="00B96CD9"/>
    <w:rsid w:val="00BA0374"/>
    <w:rsid w:val="00BA0561"/>
    <w:rsid w:val="00BA1E51"/>
    <w:rsid w:val="00BA2EAD"/>
    <w:rsid w:val="00BA449C"/>
    <w:rsid w:val="00BA65F3"/>
    <w:rsid w:val="00BA7694"/>
    <w:rsid w:val="00BA76E2"/>
    <w:rsid w:val="00BB0D34"/>
    <w:rsid w:val="00BB1063"/>
    <w:rsid w:val="00BB1C69"/>
    <w:rsid w:val="00BB29A8"/>
    <w:rsid w:val="00BB3432"/>
    <w:rsid w:val="00BB34A0"/>
    <w:rsid w:val="00BB3FDB"/>
    <w:rsid w:val="00BB4072"/>
    <w:rsid w:val="00BB4969"/>
    <w:rsid w:val="00BC0397"/>
    <w:rsid w:val="00BC0BF8"/>
    <w:rsid w:val="00BC1D94"/>
    <w:rsid w:val="00BC2496"/>
    <w:rsid w:val="00BC34FB"/>
    <w:rsid w:val="00BC45C4"/>
    <w:rsid w:val="00BC61EA"/>
    <w:rsid w:val="00BC7401"/>
    <w:rsid w:val="00BC7F8E"/>
    <w:rsid w:val="00BD08D6"/>
    <w:rsid w:val="00BD0B44"/>
    <w:rsid w:val="00BD1CBF"/>
    <w:rsid w:val="00BD3681"/>
    <w:rsid w:val="00BD468E"/>
    <w:rsid w:val="00BD4706"/>
    <w:rsid w:val="00BD4EEA"/>
    <w:rsid w:val="00BD6FFD"/>
    <w:rsid w:val="00BD7104"/>
    <w:rsid w:val="00BD7C8F"/>
    <w:rsid w:val="00BE1951"/>
    <w:rsid w:val="00BE28E9"/>
    <w:rsid w:val="00BE2A48"/>
    <w:rsid w:val="00BE2E09"/>
    <w:rsid w:val="00BE32BC"/>
    <w:rsid w:val="00BE37CB"/>
    <w:rsid w:val="00BE40A8"/>
    <w:rsid w:val="00BE6701"/>
    <w:rsid w:val="00BE730D"/>
    <w:rsid w:val="00BE7990"/>
    <w:rsid w:val="00BF096D"/>
    <w:rsid w:val="00BF11FA"/>
    <w:rsid w:val="00BF18FC"/>
    <w:rsid w:val="00BF1C7E"/>
    <w:rsid w:val="00BF3902"/>
    <w:rsid w:val="00BF49A4"/>
    <w:rsid w:val="00BF72D0"/>
    <w:rsid w:val="00C00785"/>
    <w:rsid w:val="00C00BE3"/>
    <w:rsid w:val="00C01545"/>
    <w:rsid w:val="00C023BD"/>
    <w:rsid w:val="00C02F5E"/>
    <w:rsid w:val="00C0607C"/>
    <w:rsid w:val="00C07603"/>
    <w:rsid w:val="00C10261"/>
    <w:rsid w:val="00C10E8B"/>
    <w:rsid w:val="00C11AD2"/>
    <w:rsid w:val="00C12167"/>
    <w:rsid w:val="00C12501"/>
    <w:rsid w:val="00C1386D"/>
    <w:rsid w:val="00C1431F"/>
    <w:rsid w:val="00C14AFD"/>
    <w:rsid w:val="00C14E34"/>
    <w:rsid w:val="00C155D8"/>
    <w:rsid w:val="00C15B01"/>
    <w:rsid w:val="00C16C05"/>
    <w:rsid w:val="00C16E32"/>
    <w:rsid w:val="00C204BD"/>
    <w:rsid w:val="00C20968"/>
    <w:rsid w:val="00C20B7E"/>
    <w:rsid w:val="00C21987"/>
    <w:rsid w:val="00C23A8C"/>
    <w:rsid w:val="00C23B34"/>
    <w:rsid w:val="00C24FE3"/>
    <w:rsid w:val="00C258F7"/>
    <w:rsid w:val="00C25F97"/>
    <w:rsid w:val="00C27DD8"/>
    <w:rsid w:val="00C305F1"/>
    <w:rsid w:val="00C30AE2"/>
    <w:rsid w:val="00C30FFB"/>
    <w:rsid w:val="00C341A0"/>
    <w:rsid w:val="00C36D8E"/>
    <w:rsid w:val="00C4021A"/>
    <w:rsid w:val="00C40878"/>
    <w:rsid w:val="00C40DC4"/>
    <w:rsid w:val="00C4129B"/>
    <w:rsid w:val="00C413F3"/>
    <w:rsid w:val="00C421B6"/>
    <w:rsid w:val="00C435EA"/>
    <w:rsid w:val="00C44C7C"/>
    <w:rsid w:val="00C450DD"/>
    <w:rsid w:val="00C45C36"/>
    <w:rsid w:val="00C47036"/>
    <w:rsid w:val="00C47853"/>
    <w:rsid w:val="00C47A14"/>
    <w:rsid w:val="00C47E9A"/>
    <w:rsid w:val="00C50501"/>
    <w:rsid w:val="00C514C3"/>
    <w:rsid w:val="00C51955"/>
    <w:rsid w:val="00C51A3C"/>
    <w:rsid w:val="00C51BF5"/>
    <w:rsid w:val="00C53852"/>
    <w:rsid w:val="00C54364"/>
    <w:rsid w:val="00C550A5"/>
    <w:rsid w:val="00C569D0"/>
    <w:rsid w:val="00C57379"/>
    <w:rsid w:val="00C57844"/>
    <w:rsid w:val="00C60536"/>
    <w:rsid w:val="00C60E70"/>
    <w:rsid w:val="00C60F18"/>
    <w:rsid w:val="00C60F4C"/>
    <w:rsid w:val="00C613C3"/>
    <w:rsid w:val="00C61667"/>
    <w:rsid w:val="00C63116"/>
    <w:rsid w:val="00C63D18"/>
    <w:rsid w:val="00C6417B"/>
    <w:rsid w:val="00C6656A"/>
    <w:rsid w:val="00C66630"/>
    <w:rsid w:val="00C67411"/>
    <w:rsid w:val="00C67EF1"/>
    <w:rsid w:val="00C70FEB"/>
    <w:rsid w:val="00C73042"/>
    <w:rsid w:val="00C7335E"/>
    <w:rsid w:val="00C7377C"/>
    <w:rsid w:val="00C73BE5"/>
    <w:rsid w:val="00C74FDD"/>
    <w:rsid w:val="00C74FE0"/>
    <w:rsid w:val="00C75B99"/>
    <w:rsid w:val="00C75D61"/>
    <w:rsid w:val="00C763EE"/>
    <w:rsid w:val="00C76AC4"/>
    <w:rsid w:val="00C76C95"/>
    <w:rsid w:val="00C76DDB"/>
    <w:rsid w:val="00C812C6"/>
    <w:rsid w:val="00C814C8"/>
    <w:rsid w:val="00C81961"/>
    <w:rsid w:val="00C823A8"/>
    <w:rsid w:val="00C823D2"/>
    <w:rsid w:val="00C82C5C"/>
    <w:rsid w:val="00C834E3"/>
    <w:rsid w:val="00C83F7B"/>
    <w:rsid w:val="00C848DE"/>
    <w:rsid w:val="00C84C63"/>
    <w:rsid w:val="00C86376"/>
    <w:rsid w:val="00C901C1"/>
    <w:rsid w:val="00C90495"/>
    <w:rsid w:val="00C915DD"/>
    <w:rsid w:val="00C92294"/>
    <w:rsid w:val="00C928A4"/>
    <w:rsid w:val="00C92FB6"/>
    <w:rsid w:val="00C93164"/>
    <w:rsid w:val="00C93A1E"/>
    <w:rsid w:val="00C9559C"/>
    <w:rsid w:val="00C95D2B"/>
    <w:rsid w:val="00C96565"/>
    <w:rsid w:val="00C96DDC"/>
    <w:rsid w:val="00C97960"/>
    <w:rsid w:val="00C97A14"/>
    <w:rsid w:val="00CA182D"/>
    <w:rsid w:val="00CA1E76"/>
    <w:rsid w:val="00CA2D9B"/>
    <w:rsid w:val="00CA37FB"/>
    <w:rsid w:val="00CA3B36"/>
    <w:rsid w:val="00CA46CE"/>
    <w:rsid w:val="00CA4924"/>
    <w:rsid w:val="00CA4C29"/>
    <w:rsid w:val="00CA5849"/>
    <w:rsid w:val="00CB0059"/>
    <w:rsid w:val="00CB1331"/>
    <w:rsid w:val="00CB1EE1"/>
    <w:rsid w:val="00CB59EA"/>
    <w:rsid w:val="00CB5A40"/>
    <w:rsid w:val="00CB6C3C"/>
    <w:rsid w:val="00CB79DD"/>
    <w:rsid w:val="00CB7AFA"/>
    <w:rsid w:val="00CB7B5C"/>
    <w:rsid w:val="00CC021B"/>
    <w:rsid w:val="00CC208A"/>
    <w:rsid w:val="00CC45AD"/>
    <w:rsid w:val="00CC500E"/>
    <w:rsid w:val="00CC79E9"/>
    <w:rsid w:val="00CC7BAA"/>
    <w:rsid w:val="00CD04EF"/>
    <w:rsid w:val="00CD0B3D"/>
    <w:rsid w:val="00CD1819"/>
    <w:rsid w:val="00CD2745"/>
    <w:rsid w:val="00CD5982"/>
    <w:rsid w:val="00CD6218"/>
    <w:rsid w:val="00CD6702"/>
    <w:rsid w:val="00CD6F0F"/>
    <w:rsid w:val="00CD7B7F"/>
    <w:rsid w:val="00CD7C2E"/>
    <w:rsid w:val="00CE044F"/>
    <w:rsid w:val="00CE073C"/>
    <w:rsid w:val="00CE1C5B"/>
    <w:rsid w:val="00CE282E"/>
    <w:rsid w:val="00CE4D11"/>
    <w:rsid w:val="00CE57E7"/>
    <w:rsid w:val="00CE59F1"/>
    <w:rsid w:val="00CE690A"/>
    <w:rsid w:val="00CE6DE9"/>
    <w:rsid w:val="00CF09D2"/>
    <w:rsid w:val="00CF1003"/>
    <w:rsid w:val="00CF2C42"/>
    <w:rsid w:val="00CF333D"/>
    <w:rsid w:val="00CF342D"/>
    <w:rsid w:val="00CF382A"/>
    <w:rsid w:val="00CF3F74"/>
    <w:rsid w:val="00CF50DF"/>
    <w:rsid w:val="00CF52DF"/>
    <w:rsid w:val="00CF5B74"/>
    <w:rsid w:val="00D0176F"/>
    <w:rsid w:val="00D019FB"/>
    <w:rsid w:val="00D03BC5"/>
    <w:rsid w:val="00D04EE1"/>
    <w:rsid w:val="00D04F99"/>
    <w:rsid w:val="00D051AA"/>
    <w:rsid w:val="00D1143F"/>
    <w:rsid w:val="00D11D09"/>
    <w:rsid w:val="00D121B2"/>
    <w:rsid w:val="00D1244E"/>
    <w:rsid w:val="00D126BE"/>
    <w:rsid w:val="00D12F54"/>
    <w:rsid w:val="00D1469F"/>
    <w:rsid w:val="00D14B81"/>
    <w:rsid w:val="00D154C0"/>
    <w:rsid w:val="00D17A2E"/>
    <w:rsid w:val="00D17B88"/>
    <w:rsid w:val="00D17EAA"/>
    <w:rsid w:val="00D210D8"/>
    <w:rsid w:val="00D21FA5"/>
    <w:rsid w:val="00D22F1A"/>
    <w:rsid w:val="00D23012"/>
    <w:rsid w:val="00D230BA"/>
    <w:rsid w:val="00D239B4"/>
    <w:rsid w:val="00D241F3"/>
    <w:rsid w:val="00D24BD0"/>
    <w:rsid w:val="00D253B5"/>
    <w:rsid w:val="00D2575E"/>
    <w:rsid w:val="00D2713E"/>
    <w:rsid w:val="00D30045"/>
    <w:rsid w:val="00D300CF"/>
    <w:rsid w:val="00D312B9"/>
    <w:rsid w:val="00D32466"/>
    <w:rsid w:val="00D32586"/>
    <w:rsid w:val="00D32EDE"/>
    <w:rsid w:val="00D3484D"/>
    <w:rsid w:val="00D348DB"/>
    <w:rsid w:val="00D348FF"/>
    <w:rsid w:val="00D34A7F"/>
    <w:rsid w:val="00D34CA4"/>
    <w:rsid w:val="00D3567F"/>
    <w:rsid w:val="00D3646C"/>
    <w:rsid w:val="00D371F7"/>
    <w:rsid w:val="00D377C1"/>
    <w:rsid w:val="00D37881"/>
    <w:rsid w:val="00D40073"/>
    <w:rsid w:val="00D40111"/>
    <w:rsid w:val="00D40C56"/>
    <w:rsid w:val="00D4135E"/>
    <w:rsid w:val="00D41632"/>
    <w:rsid w:val="00D42061"/>
    <w:rsid w:val="00D42A45"/>
    <w:rsid w:val="00D43854"/>
    <w:rsid w:val="00D43C67"/>
    <w:rsid w:val="00D456F7"/>
    <w:rsid w:val="00D46B94"/>
    <w:rsid w:val="00D476D4"/>
    <w:rsid w:val="00D47DB6"/>
    <w:rsid w:val="00D501F2"/>
    <w:rsid w:val="00D50E4D"/>
    <w:rsid w:val="00D528B2"/>
    <w:rsid w:val="00D529B1"/>
    <w:rsid w:val="00D52C4D"/>
    <w:rsid w:val="00D531F1"/>
    <w:rsid w:val="00D538A1"/>
    <w:rsid w:val="00D54018"/>
    <w:rsid w:val="00D54B26"/>
    <w:rsid w:val="00D564EE"/>
    <w:rsid w:val="00D57BE3"/>
    <w:rsid w:val="00D57FA1"/>
    <w:rsid w:val="00D601D9"/>
    <w:rsid w:val="00D61B46"/>
    <w:rsid w:val="00D62809"/>
    <w:rsid w:val="00D632D1"/>
    <w:rsid w:val="00D63362"/>
    <w:rsid w:val="00D644B4"/>
    <w:rsid w:val="00D6525B"/>
    <w:rsid w:val="00D65788"/>
    <w:rsid w:val="00D6598E"/>
    <w:rsid w:val="00D65FBB"/>
    <w:rsid w:val="00D6658B"/>
    <w:rsid w:val="00D66D24"/>
    <w:rsid w:val="00D67AC5"/>
    <w:rsid w:val="00D70223"/>
    <w:rsid w:val="00D702C6"/>
    <w:rsid w:val="00D70B76"/>
    <w:rsid w:val="00D70F22"/>
    <w:rsid w:val="00D7106A"/>
    <w:rsid w:val="00D717B4"/>
    <w:rsid w:val="00D723A3"/>
    <w:rsid w:val="00D724AD"/>
    <w:rsid w:val="00D73F8A"/>
    <w:rsid w:val="00D751CC"/>
    <w:rsid w:val="00D7614A"/>
    <w:rsid w:val="00D76733"/>
    <w:rsid w:val="00D768C5"/>
    <w:rsid w:val="00D76945"/>
    <w:rsid w:val="00D76993"/>
    <w:rsid w:val="00D7750C"/>
    <w:rsid w:val="00D80D73"/>
    <w:rsid w:val="00D82ABE"/>
    <w:rsid w:val="00D84459"/>
    <w:rsid w:val="00D8453E"/>
    <w:rsid w:val="00D84FAB"/>
    <w:rsid w:val="00D85105"/>
    <w:rsid w:val="00D8570C"/>
    <w:rsid w:val="00D85CC5"/>
    <w:rsid w:val="00D85CFA"/>
    <w:rsid w:val="00D85E09"/>
    <w:rsid w:val="00D86922"/>
    <w:rsid w:val="00D8741B"/>
    <w:rsid w:val="00D9053D"/>
    <w:rsid w:val="00D907AB"/>
    <w:rsid w:val="00D90B89"/>
    <w:rsid w:val="00D91459"/>
    <w:rsid w:val="00D92237"/>
    <w:rsid w:val="00D945F3"/>
    <w:rsid w:val="00D94860"/>
    <w:rsid w:val="00D94E45"/>
    <w:rsid w:val="00D97123"/>
    <w:rsid w:val="00DA025D"/>
    <w:rsid w:val="00DA2713"/>
    <w:rsid w:val="00DA5141"/>
    <w:rsid w:val="00DA55A5"/>
    <w:rsid w:val="00DB0645"/>
    <w:rsid w:val="00DB1AE0"/>
    <w:rsid w:val="00DB2733"/>
    <w:rsid w:val="00DB2A6D"/>
    <w:rsid w:val="00DB2B29"/>
    <w:rsid w:val="00DB6979"/>
    <w:rsid w:val="00DB7368"/>
    <w:rsid w:val="00DB7F14"/>
    <w:rsid w:val="00DC02F1"/>
    <w:rsid w:val="00DC0A5A"/>
    <w:rsid w:val="00DC11BE"/>
    <w:rsid w:val="00DC150D"/>
    <w:rsid w:val="00DC1E5D"/>
    <w:rsid w:val="00DC23E0"/>
    <w:rsid w:val="00DC4823"/>
    <w:rsid w:val="00DC5C14"/>
    <w:rsid w:val="00DC6C58"/>
    <w:rsid w:val="00DC6FCA"/>
    <w:rsid w:val="00DD0F87"/>
    <w:rsid w:val="00DD18B0"/>
    <w:rsid w:val="00DD3E8E"/>
    <w:rsid w:val="00DD3FD6"/>
    <w:rsid w:val="00DD4372"/>
    <w:rsid w:val="00DD52F5"/>
    <w:rsid w:val="00DD53C3"/>
    <w:rsid w:val="00DD5A6A"/>
    <w:rsid w:val="00DD66F1"/>
    <w:rsid w:val="00DD71C8"/>
    <w:rsid w:val="00DE2FAD"/>
    <w:rsid w:val="00DE3E2D"/>
    <w:rsid w:val="00DE44B3"/>
    <w:rsid w:val="00DE4CC1"/>
    <w:rsid w:val="00DE5B20"/>
    <w:rsid w:val="00DE7645"/>
    <w:rsid w:val="00DE78CF"/>
    <w:rsid w:val="00DF2073"/>
    <w:rsid w:val="00DF27EF"/>
    <w:rsid w:val="00DF29BF"/>
    <w:rsid w:val="00DF3237"/>
    <w:rsid w:val="00DF38AD"/>
    <w:rsid w:val="00DF3E64"/>
    <w:rsid w:val="00DF48E6"/>
    <w:rsid w:val="00DF5A5F"/>
    <w:rsid w:val="00DF69DF"/>
    <w:rsid w:val="00DF7B1E"/>
    <w:rsid w:val="00E00179"/>
    <w:rsid w:val="00E0076B"/>
    <w:rsid w:val="00E0165A"/>
    <w:rsid w:val="00E0304D"/>
    <w:rsid w:val="00E03D5B"/>
    <w:rsid w:val="00E03FD6"/>
    <w:rsid w:val="00E0508D"/>
    <w:rsid w:val="00E0548F"/>
    <w:rsid w:val="00E05F38"/>
    <w:rsid w:val="00E06128"/>
    <w:rsid w:val="00E0668A"/>
    <w:rsid w:val="00E07735"/>
    <w:rsid w:val="00E11E78"/>
    <w:rsid w:val="00E11FAB"/>
    <w:rsid w:val="00E13622"/>
    <w:rsid w:val="00E14846"/>
    <w:rsid w:val="00E1690B"/>
    <w:rsid w:val="00E200A4"/>
    <w:rsid w:val="00E20996"/>
    <w:rsid w:val="00E21EBD"/>
    <w:rsid w:val="00E237A2"/>
    <w:rsid w:val="00E2471D"/>
    <w:rsid w:val="00E27A34"/>
    <w:rsid w:val="00E303BB"/>
    <w:rsid w:val="00E303C0"/>
    <w:rsid w:val="00E314FB"/>
    <w:rsid w:val="00E33212"/>
    <w:rsid w:val="00E3340C"/>
    <w:rsid w:val="00E33780"/>
    <w:rsid w:val="00E370EC"/>
    <w:rsid w:val="00E4194A"/>
    <w:rsid w:val="00E4293D"/>
    <w:rsid w:val="00E439B4"/>
    <w:rsid w:val="00E44641"/>
    <w:rsid w:val="00E45581"/>
    <w:rsid w:val="00E4600A"/>
    <w:rsid w:val="00E46626"/>
    <w:rsid w:val="00E47217"/>
    <w:rsid w:val="00E47B98"/>
    <w:rsid w:val="00E509AB"/>
    <w:rsid w:val="00E50C2B"/>
    <w:rsid w:val="00E5105F"/>
    <w:rsid w:val="00E511AA"/>
    <w:rsid w:val="00E52407"/>
    <w:rsid w:val="00E52CF7"/>
    <w:rsid w:val="00E53B40"/>
    <w:rsid w:val="00E55ADE"/>
    <w:rsid w:val="00E55EE1"/>
    <w:rsid w:val="00E569E1"/>
    <w:rsid w:val="00E57E23"/>
    <w:rsid w:val="00E6031B"/>
    <w:rsid w:val="00E6037E"/>
    <w:rsid w:val="00E610A2"/>
    <w:rsid w:val="00E61324"/>
    <w:rsid w:val="00E63280"/>
    <w:rsid w:val="00E633B6"/>
    <w:rsid w:val="00E64501"/>
    <w:rsid w:val="00E657CA"/>
    <w:rsid w:val="00E65B6E"/>
    <w:rsid w:val="00E663DF"/>
    <w:rsid w:val="00E66537"/>
    <w:rsid w:val="00E67174"/>
    <w:rsid w:val="00E672CF"/>
    <w:rsid w:val="00E677C7"/>
    <w:rsid w:val="00E767E8"/>
    <w:rsid w:val="00E76B39"/>
    <w:rsid w:val="00E77675"/>
    <w:rsid w:val="00E804B6"/>
    <w:rsid w:val="00E846AB"/>
    <w:rsid w:val="00E85405"/>
    <w:rsid w:val="00E868E2"/>
    <w:rsid w:val="00E8795F"/>
    <w:rsid w:val="00E900A4"/>
    <w:rsid w:val="00E90E82"/>
    <w:rsid w:val="00E9110D"/>
    <w:rsid w:val="00E91111"/>
    <w:rsid w:val="00E91226"/>
    <w:rsid w:val="00E913E4"/>
    <w:rsid w:val="00E91BB0"/>
    <w:rsid w:val="00E91CC3"/>
    <w:rsid w:val="00E93D20"/>
    <w:rsid w:val="00E93DA6"/>
    <w:rsid w:val="00E94B09"/>
    <w:rsid w:val="00E9524D"/>
    <w:rsid w:val="00E96C87"/>
    <w:rsid w:val="00E96EFB"/>
    <w:rsid w:val="00E97271"/>
    <w:rsid w:val="00EA0165"/>
    <w:rsid w:val="00EA0639"/>
    <w:rsid w:val="00EA0D6E"/>
    <w:rsid w:val="00EA1670"/>
    <w:rsid w:val="00EA272D"/>
    <w:rsid w:val="00EA2E22"/>
    <w:rsid w:val="00EA359B"/>
    <w:rsid w:val="00EA41A9"/>
    <w:rsid w:val="00EA51E1"/>
    <w:rsid w:val="00EA552A"/>
    <w:rsid w:val="00EA59D7"/>
    <w:rsid w:val="00EA619A"/>
    <w:rsid w:val="00EB0D56"/>
    <w:rsid w:val="00EB1317"/>
    <w:rsid w:val="00EB1E43"/>
    <w:rsid w:val="00EB3D2E"/>
    <w:rsid w:val="00EB4879"/>
    <w:rsid w:val="00EB4D7E"/>
    <w:rsid w:val="00EB6E42"/>
    <w:rsid w:val="00EC13E0"/>
    <w:rsid w:val="00EC2702"/>
    <w:rsid w:val="00EC3CB3"/>
    <w:rsid w:val="00EC425D"/>
    <w:rsid w:val="00EC624A"/>
    <w:rsid w:val="00EC7203"/>
    <w:rsid w:val="00EC782C"/>
    <w:rsid w:val="00EC7C03"/>
    <w:rsid w:val="00ED01D1"/>
    <w:rsid w:val="00ED056F"/>
    <w:rsid w:val="00ED0A05"/>
    <w:rsid w:val="00ED0A5E"/>
    <w:rsid w:val="00ED1F38"/>
    <w:rsid w:val="00ED24FD"/>
    <w:rsid w:val="00ED2DBC"/>
    <w:rsid w:val="00ED2DDA"/>
    <w:rsid w:val="00ED35FB"/>
    <w:rsid w:val="00ED55BE"/>
    <w:rsid w:val="00ED5FF2"/>
    <w:rsid w:val="00ED6DB8"/>
    <w:rsid w:val="00ED6E5F"/>
    <w:rsid w:val="00EE1E25"/>
    <w:rsid w:val="00EE251B"/>
    <w:rsid w:val="00EE2A20"/>
    <w:rsid w:val="00EE3799"/>
    <w:rsid w:val="00EE3C01"/>
    <w:rsid w:val="00EE3D00"/>
    <w:rsid w:val="00EE525F"/>
    <w:rsid w:val="00EE532C"/>
    <w:rsid w:val="00EE5D28"/>
    <w:rsid w:val="00EF126B"/>
    <w:rsid w:val="00EF15C1"/>
    <w:rsid w:val="00EF2848"/>
    <w:rsid w:val="00EF2B86"/>
    <w:rsid w:val="00EF3B58"/>
    <w:rsid w:val="00EF4F60"/>
    <w:rsid w:val="00EF569F"/>
    <w:rsid w:val="00EF635B"/>
    <w:rsid w:val="00EF6A20"/>
    <w:rsid w:val="00EF73D2"/>
    <w:rsid w:val="00F00472"/>
    <w:rsid w:val="00F015C2"/>
    <w:rsid w:val="00F02834"/>
    <w:rsid w:val="00F02D30"/>
    <w:rsid w:val="00F03B48"/>
    <w:rsid w:val="00F04782"/>
    <w:rsid w:val="00F0584A"/>
    <w:rsid w:val="00F05E82"/>
    <w:rsid w:val="00F1065B"/>
    <w:rsid w:val="00F1105E"/>
    <w:rsid w:val="00F111AD"/>
    <w:rsid w:val="00F13101"/>
    <w:rsid w:val="00F1364E"/>
    <w:rsid w:val="00F14C1C"/>
    <w:rsid w:val="00F15657"/>
    <w:rsid w:val="00F158AD"/>
    <w:rsid w:val="00F159C3"/>
    <w:rsid w:val="00F15BF4"/>
    <w:rsid w:val="00F16CBC"/>
    <w:rsid w:val="00F17E60"/>
    <w:rsid w:val="00F21FDA"/>
    <w:rsid w:val="00F22CE7"/>
    <w:rsid w:val="00F2569A"/>
    <w:rsid w:val="00F25C11"/>
    <w:rsid w:val="00F25D6C"/>
    <w:rsid w:val="00F25E29"/>
    <w:rsid w:val="00F26743"/>
    <w:rsid w:val="00F26ADC"/>
    <w:rsid w:val="00F27634"/>
    <w:rsid w:val="00F27C0B"/>
    <w:rsid w:val="00F3162A"/>
    <w:rsid w:val="00F3166D"/>
    <w:rsid w:val="00F319EF"/>
    <w:rsid w:val="00F31FF0"/>
    <w:rsid w:val="00F31FF3"/>
    <w:rsid w:val="00F3256B"/>
    <w:rsid w:val="00F326B4"/>
    <w:rsid w:val="00F328AA"/>
    <w:rsid w:val="00F32BC2"/>
    <w:rsid w:val="00F33064"/>
    <w:rsid w:val="00F348CE"/>
    <w:rsid w:val="00F356D9"/>
    <w:rsid w:val="00F35B2D"/>
    <w:rsid w:val="00F36C75"/>
    <w:rsid w:val="00F36F0F"/>
    <w:rsid w:val="00F37473"/>
    <w:rsid w:val="00F37E9C"/>
    <w:rsid w:val="00F403AE"/>
    <w:rsid w:val="00F417CE"/>
    <w:rsid w:val="00F41A48"/>
    <w:rsid w:val="00F45410"/>
    <w:rsid w:val="00F4555C"/>
    <w:rsid w:val="00F45D01"/>
    <w:rsid w:val="00F47FFA"/>
    <w:rsid w:val="00F529B1"/>
    <w:rsid w:val="00F52C80"/>
    <w:rsid w:val="00F54B60"/>
    <w:rsid w:val="00F56C0B"/>
    <w:rsid w:val="00F56D48"/>
    <w:rsid w:val="00F610A9"/>
    <w:rsid w:val="00F62018"/>
    <w:rsid w:val="00F62391"/>
    <w:rsid w:val="00F6274F"/>
    <w:rsid w:val="00F62814"/>
    <w:rsid w:val="00F62A31"/>
    <w:rsid w:val="00F62AD2"/>
    <w:rsid w:val="00F6311F"/>
    <w:rsid w:val="00F650A5"/>
    <w:rsid w:val="00F65FBD"/>
    <w:rsid w:val="00F66732"/>
    <w:rsid w:val="00F66AEE"/>
    <w:rsid w:val="00F67CA8"/>
    <w:rsid w:val="00F7066C"/>
    <w:rsid w:val="00F70948"/>
    <w:rsid w:val="00F709A0"/>
    <w:rsid w:val="00F71A02"/>
    <w:rsid w:val="00F71FF2"/>
    <w:rsid w:val="00F72601"/>
    <w:rsid w:val="00F74F2D"/>
    <w:rsid w:val="00F759B2"/>
    <w:rsid w:val="00F75D4B"/>
    <w:rsid w:val="00F761CD"/>
    <w:rsid w:val="00F76468"/>
    <w:rsid w:val="00F7658E"/>
    <w:rsid w:val="00F76CE0"/>
    <w:rsid w:val="00F76F0F"/>
    <w:rsid w:val="00F76FAD"/>
    <w:rsid w:val="00F7713F"/>
    <w:rsid w:val="00F77423"/>
    <w:rsid w:val="00F80EC2"/>
    <w:rsid w:val="00F810AB"/>
    <w:rsid w:val="00F81FD4"/>
    <w:rsid w:val="00F8216A"/>
    <w:rsid w:val="00F82836"/>
    <w:rsid w:val="00F82E0E"/>
    <w:rsid w:val="00F83740"/>
    <w:rsid w:val="00F84069"/>
    <w:rsid w:val="00F8409A"/>
    <w:rsid w:val="00F84478"/>
    <w:rsid w:val="00F847F5"/>
    <w:rsid w:val="00F84CBE"/>
    <w:rsid w:val="00F85290"/>
    <w:rsid w:val="00F85BFC"/>
    <w:rsid w:val="00F85D3B"/>
    <w:rsid w:val="00F86846"/>
    <w:rsid w:val="00F8786D"/>
    <w:rsid w:val="00F87D1D"/>
    <w:rsid w:val="00F909F7"/>
    <w:rsid w:val="00F91706"/>
    <w:rsid w:val="00F91DA9"/>
    <w:rsid w:val="00F9333C"/>
    <w:rsid w:val="00F94CA5"/>
    <w:rsid w:val="00F94D61"/>
    <w:rsid w:val="00F94E71"/>
    <w:rsid w:val="00F95933"/>
    <w:rsid w:val="00F97BEE"/>
    <w:rsid w:val="00F97CD2"/>
    <w:rsid w:val="00F97F35"/>
    <w:rsid w:val="00FA234F"/>
    <w:rsid w:val="00FA3254"/>
    <w:rsid w:val="00FA550E"/>
    <w:rsid w:val="00FA5664"/>
    <w:rsid w:val="00FA63CB"/>
    <w:rsid w:val="00FA754A"/>
    <w:rsid w:val="00FB07AD"/>
    <w:rsid w:val="00FB2CC2"/>
    <w:rsid w:val="00FB3AF5"/>
    <w:rsid w:val="00FB3BD5"/>
    <w:rsid w:val="00FB3F0B"/>
    <w:rsid w:val="00FB482B"/>
    <w:rsid w:val="00FB4A31"/>
    <w:rsid w:val="00FB5BF0"/>
    <w:rsid w:val="00FB7623"/>
    <w:rsid w:val="00FC0A63"/>
    <w:rsid w:val="00FC0D72"/>
    <w:rsid w:val="00FC2D4B"/>
    <w:rsid w:val="00FC5787"/>
    <w:rsid w:val="00FC593A"/>
    <w:rsid w:val="00FC67F0"/>
    <w:rsid w:val="00FC6F86"/>
    <w:rsid w:val="00FC729E"/>
    <w:rsid w:val="00FD025E"/>
    <w:rsid w:val="00FD1464"/>
    <w:rsid w:val="00FD1A33"/>
    <w:rsid w:val="00FD2FB3"/>
    <w:rsid w:val="00FD3623"/>
    <w:rsid w:val="00FD3813"/>
    <w:rsid w:val="00FD48B2"/>
    <w:rsid w:val="00FD4A33"/>
    <w:rsid w:val="00FD551C"/>
    <w:rsid w:val="00FD5DDA"/>
    <w:rsid w:val="00FD694F"/>
    <w:rsid w:val="00FD75E9"/>
    <w:rsid w:val="00FD7BAD"/>
    <w:rsid w:val="00FE063E"/>
    <w:rsid w:val="00FE0954"/>
    <w:rsid w:val="00FE1206"/>
    <w:rsid w:val="00FE2C17"/>
    <w:rsid w:val="00FE441C"/>
    <w:rsid w:val="00FE5F44"/>
    <w:rsid w:val="00FE617B"/>
    <w:rsid w:val="00FE695C"/>
    <w:rsid w:val="00FE7518"/>
    <w:rsid w:val="00FE77DB"/>
    <w:rsid w:val="00FF0245"/>
    <w:rsid w:val="00FF0317"/>
    <w:rsid w:val="00FF29C8"/>
    <w:rsid w:val="00FF3242"/>
    <w:rsid w:val="00FF67F7"/>
    <w:rsid w:val="00FF7228"/>
    <w:rsid w:val="00FF761F"/>
    <w:rsid w:val="00FF78FE"/>
    <w:rsid w:val="00FF7B3D"/>
    <w:rsid w:val="035B190B"/>
    <w:rsid w:val="03BC2CCE"/>
    <w:rsid w:val="046118AB"/>
    <w:rsid w:val="06714F42"/>
    <w:rsid w:val="076318C4"/>
    <w:rsid w:val="07725764"/>
    <w:rsid w:val="080760C9"/>
    <w:rsid w:val="081C3E27"/>
    <w:rsid w:val="0A06282F"/>
    <w:rsid w:val="0CB909B5"/>
    <w:rsid w:val="0D885440"/>
    <w:rsid w:val="0ED46822"/>
    <w:rsid w:val="0FC33A3F"/>
    <w:rsid w:val="100D490F"/>
    <w:rsid w:val="11595265"/>
    <w:rsid w:val="12297D69"/>
    <w:rsid w:val="12CA6F54"/>
    <w:rsid w:val="13060E5E"/>
    <w:rsid w:val="14DE5F04"/>
    <w:rsid w:val="15CA140A"/>
    <w:rsid w:val="15E322B2"/>
    <w:rsid w:val="163A23DB"/>
    <w:rsid w:val="17292F89"/>
    <w:rsid w:val="18800001"/>
    <w:rsid w:val="18824FD8"/>
    <w:rsid w:val="18A314C0"/>
    <w:rsid w:val="1966088A"/>
    <w:rsid w:val="19730E6E"/>
    <w:rsid w:val="1AB91C92"/>
    <w:rsid w:val="1ACF1A2E"/>
    <w:rsid w:val="1AF111C6"/>
    <w:rsid w:val="1B3671B3"/>
    <w:rsid w:val="1C7213FD"/>
    <w:rsid w:val="1C9648BD"/>
    <w:rsid w:val="1D3B6F99"/>
    <w:rsid w:val="1D432E40"/>
    <w:rsid w:val="1D9B2C08"/>
    <w:rsid w:val="1D9D470C"/>
    <w:rsid w:val="1DEE7F6F"/>
    <w:rsid w:val="1DFB08B3"/>
    <w:rsid w:val="1E094BEE"/>
    <w:rsid w:val="1EA82DF5"/>
    <w:rsid w:val="20041689"/>
    <w:rsid w:val="204F737B"/>
    <w:rsid w:val="20E02DF1"/>
    <w:rsid w:val="211E7233"/>
    <w:rsid w:val="219065C5"/>
    <w:rsid w:val="219742B9"/>
    <w:rsid w:val="22007439"/>
    <w:rsid w:val="225366F7"/>
    <w:rsid w:val="23FD563F"/>
    <w:rsid w:val="242D1E98"/>
    <w:rsid w:val="24A82B10"/>
    <w:rsid w:val="25C51730"/>
    <w:rsid w:val="25E14DC1"/>
    <w:rsid w:val="267069C8"/>
    <w:rsid w:val="268F614F"/>
    <w:rsid w:val="29C32351"/>
    <w:rsid w:val="2A830EF4"/>
    <w:rsid w:val="2B9F01B7"/>
    <w:rsid w:val="2C691B16"/>
    <w:rsid w:val="2D1D77CE"/>
    <w:rsid w:val="2E14713C"/>
    <w:rsid w:val="2EAE30C4"/>
    <w:rsid w:val="2F966E7F"/>
    <w:rsid w:val="2F9A4D44"/>
    <w:rsid w:val="301974E3"/>
    <w:rsid w:val="30290081"/>
    <w:rsid w:val="302E3987"/>
    <w:rsid w:val="311D77BC"/>
    <w:rsid w:val="31303D61"/>
    <w:rsid w:val="320F43E5"/>
    <w:rsid w:val="32722BBC"/>
    <w:rsid w:val="32C56A85"/>
    <w:rsid w:val="32FF23EC"/>
    <w:rsid w:val="343926A7"/>
    <w:rsid w:val="349514F0"/>
    <w:rsid w:val="350E1DCE"/>
    <w:rsid w:val="35380E96"/>
    <w:rsid w:val="35592EA9"/>
    <w:rsid w:val="360C5E51"/>
    <w:rsid w:val="36CD2BDA"/>
    <w:rsid w:val="372243FC"/>
    <w:rsid w:val="37CB4735"/>
    <w:rsid w:val="37CD39E8"/>
    <w:rsid w:val="38136F3D"/>
    <w:rsid w:val="382536A7"/>
    <w:rsid w:val="388B5C4B"/>
    <w:rsid w:val="39EF5E97"/>
    <w:rsid w:val="3A2B7DEB"/>
    <w:rsid w:val="3B64365D"/>
    <w:rsid w:val="3C0C2441"/>
    <w:rsid w:val="3C84187D"/>
    <w:rsid w:val="3E1D2162"/>
    <w:rsid w:val="3E585552"/>
    <w:rsid w:val="3E5A2291"/>
    <w:rsid w:val="3E7A53B8"/>
    <w:rsid w:val="3F5D1BD7"/>
    <w:rsid w:val="406B239E"/>
    <w:rsid w:val="4180669E"/>
    <w:rsid w:val="41EE6756"/>
    <w:rsid w:val="4299270D"/>
    <w:rsid w:val="44B00648"/>
    <w:rsid w:val="461F57DB"/>
    <w:rsid w:val="46465A78"/>
    <w:rsid w:val="46AF2AC6"/>
    <w:rsid w:val="46E87FA2"/>
    <w:rsid w:val="470E0241"/>
    <w:rsid w:val="48256988"/>
    <w:rsid w:val="48573417"/>
    <w:rsid w:val="48C12DDD"/>
    <w:rsid w:val="499D7151"/>
    <w:rsid w:val="4A24745C"/>
    <w:rsid w:val="4A717CAE"/>
    <w:rsid w:val="4ADD6636"/>
    <w:rsid w:val="4B600745"/>
    <w:rsid w:val="4BED3CC5"/>
    <w:rsid w:val="4C210862"/>
    <w:rsid w:val="4C386F92"/>
    <w:rsid w:val="4D051EF8"/>
    <w:rsid w:val="4DDD2D38"/>
    <w:rsid w:val="4E29662F"/>
    <w:rsid w:val="4F4C0FF4"/>
    <w:rsid w:val="50136E05"/>
    <w:rsid w:val="51183D84"/>
    <w:rsid w:val="517D3CDD"/>
    <w:rsid w:val="51CE384A"/>
    <w:rsid w:val="52253572"/>
    <w:rsid w:val="5304197A"/>
    <w:rsid w:val="53B80023"/>
    <w:rsid w:val="53E65ED0"/>
    <w:rsid w:val="540E0E34"/>
    <w:rsid w:val="548428DC"/>
    <w:rsid w:val="556E4CE5"/>
    <w:rsid w:val="55B265C0"/>
    <w:rsid w:val="55ED5683"/>
    <w:rsid w:val="587C2B94"/>
    <w:rsid w:val="58B52246"/>
    <w:rsid w:val="58D30A8E"/>
    <w:rsid w:val="58E53686"/>
    <w:rsid w:val="5AB112BD"/>
    <w:rsid w:val="5AFD795F"/>
    <w:rsid w:val="5B413EB1"/>
    <w:rsid w:val="5BF744F2"/>
    <w:rsid w:val="5C4734B9"/>
    <w:rsid w:val="5C6D2F20"/>
    <w:rsid w:val="5D1A02EE"/>
    <w:rsid w:val="5DFB0CBA"/>
    <w:rsid w:val="5F223F86"/>
    <w:rsid w:val="5F39358D"/>
    <w:rsid w:val="609F405B"/>
    <w:rsid w:val="60D469AE"/>
    <w:rsid w:val="614F11BA"/>
    <w:rsid w:val="61566EB5"/>
    <w:rsid w:val="61CB5A2F"/>
    <w:rsid w:val="61D04D52"/>
    <w:rsid w:val="626F7C3A"/>
    <w:rsid w:val="633D4B27"/>
    <w:rsid w:val="64001C45"/>
    <w:rsid w:val="647E0001"/>
    <w:rsid w:val="6574076D"/>
    <w:rsid w:val="658104D3"/>
    <w:rsid w:val="65BC54F9"/>
    <w:rsid w:val="663B16FF"/>
    <w:rsid w:val="669B0F53"/>
    <w:rsid w:val="66EB4356"/>
    <w:rsid w:val="680930A0"/>
    <w:rsid w:val="68371CB9"/>
    <w:rsid w:val="686B543E"/>
    <w:rsid w:val="68AE53F8"/>
    <w:rsid w:val="69906166"/>
    <w:rsid w:val="69F47177"/>
    <w:rsid w:val="6A0A59A5"/>
    <w:rsid w:val="6A374A11"/>
    <w:rsid w:val="6A566081"/>
    <w:rsid w:val="6A923B5D"/>
    <w:rsid w:val="6AFA0347"/>
    <w:rsid w:val="6C3475B6"/>
    <w:rsid w:val="6CBC75BD"/>
    <w:rsid w:val="6D1D6F3E"/>
    <w:rsid w:val="6D613FC7"/>
    <w:rsid w:val="6D9D3646"/>
    <w:rsid w:val="6E862D1C"/>
    <w:rsid w:val="6EDD1193"/>
    <w:rsid w:val="6F2764C8"/>
    <w:rsid w:val="6F456B40"/>
    <w:rsid w:val="6FDC3998"/>
    <w:rsid w:val="701D08F0"/>
    <w:rsid w:val="7133600D"/>
    <w:rsid w:val="7151598D"/>
    <w:rsid w:val="718C6EEB"/>
    <w:rsid w:val="71B96054"/>
    <w:rsid w:val="71FC0466"/>
    <w:rsid w:val="733A63EE"/>
    <w:rsid w:val="74F44175"/>
    <w:rsid w:val="74F758E1"/>
    <w:rsid w:val="75312FFA"/>
    <w:rsid w:val="754D2A52"/>
    <w:rsid w:val="772D5A76"/>
    <w:rsid w:val="77305483"/>
    <w:rsid w:val="787A29C7"/>
    <w:rsid w:val="78D417D0"/>
    <w:rsid w:val="79067F1E"/>
    <w:rsid w:val="7A1A61B1"/>
    <w:rsid w:val="7ABB59D7"/>
    <w:rsid w:val="7BCA4ED1"/>
    <w:rsid w:val="7C2745A9"/>
    <w:rsid w:val="7CDA530A"/>
    <w:rsid w:val="7CE35CF8"/>
    <w:rsid w:val="7D35318E"/>
    <w:rsid w:val="7D6C449D"/>
    <w:rsid w:val="7D9951C5"/>
    <w:rsid w:val="7E5433B3"/>
    <w:rsid w:val="7EE603C8"/>
    <w:rsid w:val="7F6041CB"/>
    <w:rsid w:val="7FB01F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nhideWhenUsed="0" w:qFormat="1"/>
    <w:lsdException w:name="footer" w:semiHidden="0" w:unhideWhenUsed="0" w:qFormat="1"/>
    <w:lsdException w:name="caption" w:semiHidden="0" w:uiPriority="35" w:qFormat="1"/>
    <w:lsdException w:name="annotation reference" w:semiHidden="0" w:uiPriority="0" w:unhideWhenUsed="0" w:qFormat="1"/>
    <w:lsdException w:name="page number" w:uiPriority="0" w:unhideWhenUsed="0" w:qFormat="1"/>
    <w:lsdException w:name="Title" w:semiHidden="0" w:uiPriority="10" w:unhideWhenUsed="0" w:qFormat="1"/>
    <w:lsdException w:name="Default Paragraph Font" w:uiPriority="1" w:qFormat="1"/>
    <w:lsdException w:name="Body Text" w:uiPriority="0" w:unhideWhenUsed="0" w:qFormat="1"/>
    <w:lsdException w:name="Body Text Indent" w:uiPriority="0" w:unhideWhenUsed="0" w:qFormat="1"/>
    <w:lsdException w:name="Subtitle" w:semiHidden="0" w:uiPriority="11" w:unhideWhenUsed="0" w:qFormat="1"/>
    <w:lsdException w:name="Date" w:qFormat="1"/>
    <w:lsdException w:name="Body Text Indent 2" w:uiPriority="0" w:unhideWhenUsed="0" w:qFormat="1"/>
    <w:lsdException w:name="Body Text Inden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HTML Code" w:qFormat="1"/>
    <w:lsdException w:name="HTML Definition" w:qFormat="1"/>
    <w:lsdException w:name="HTML Keyboard" w:qFormat="1"/>
    <w:lsdException w:name="HTML Sample"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1A30"/>
    <w:pPr>
      <w:widowControl w:val="0"/>
      <w:spacing w:beforeLines="50" w:line="360" w:lineRule="auto"/>
      <w:ind w:firstLineChars="200" w:firstLine="200"/>
      <w:jc w:val="both"/>
    </w:pPr>
    <w:rPr>
      <w:kern w:val="2"/>
      <w:sz w:val="24"/>
      <w:szCs w:val="24"/>
    </w:rPr>
  </w:style>
  <w:style w:type="paragraph" w:styleId="1">
    <w:name w:val="heading 1"/>
    <w:basedOn w:val="a0"/>
    <w:next w:val="a0"/>
    <w:link w:val="1Char"/>
    <w:qFormat/>
    <w:rsid w:val="001F1A30"/>
    <w:pPr>
      <w:keepNext/>
      <w:keepLines/>
      <w:outlineLvl w:val="0"/>
    </w:pPr>
    <w:rPr>
      <w:b/>
      <w:bCs/>
      <w:kern w:val="44"/>
      <w:szCs w:val="44"/>
    </w:rPr>
  </w:style>
  <w:style w:type="paragraph" w:styleId="2">
    <w:name w:val="heading 2"/>
    <w:basedOn w:val="a0"/>
    <w:next w:val="a0"/>
    <w:link w:val="2Char"/>
    <w:uiPriority w:val="9"/>
    <w:unhideWhenUsed/>
    <w:qFormat/>
    <w:rsid w:val="001F1A30"/>
    <w:pPr>
      <w:keepNext/>
      <w:keepLines/>
      <w:outlineLvl w:val="1"/>
    </w:pPr>
    <w:rPr>
      <w:rFonts w:asciiTheme="majorHAnsi" w:hAnsiTheme="majorHAnsi" w:cstheme="majorBidi"/>
      <w:b/>
      <w:bCs/>
      <w:szCs w:val="32"/>
    </w:rPr>
  </w:style>
  <w:style w:type="paragraph" w:styleId="3">
    <w:name w:val="heading 3"/>
    <w:basedOn w:val="a0"/>
    <w:next w:val="a0"/>
    <w:link w:val="3Char"/>
    <w:uiPriority w:val="9"/>
    <w:unhideWhenUsed/>
    <w:qFormat/>
    <w:rsid w:val="001F1A30"/>
    <w:pPr>
      <w:keepNext/>
      <w:keepLines/>
      <w:outlineLvl w:val="2"/>
    </w:pPr>
    <w:rPr>
      <w:b/>
      <w:bCs/>
      <w:szCs w:val="32"/>
    </w:rPr>
  </w:style>
  <w:style w:type="paragraph" w:styleId="4">
    <w:name w:val="heading 4"/>
    <w:basedOn w:val="a0"/>
    <w:next w:val="a0"/>
    <w:link w:val="4Char"/>
    <w:uiPriority w:val="9"/>
    <w:unhideWhenUsed/>
    <w:qFormat/>
    <w:rsid w:val="001F1A3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uiPriority w:val="9"/>
    <w:unhideWhenUsed/>
    <w:qFormat/>
    <w:rsid w:val="001F1A30"/>
    <w:pPr>
      <w:keepNext/>
      <w:keepLines/>
      <w:spacing w:before="280" w:after="290" w:line="376" w:lineRule="auto"/>
      <w:outlineLvl w:val="4"/>
    </w:pPr>
    <w:rPr>
      <w:b/>
      <w:bCs/>
      <w:sz w:val="28"/>
      <w:szCs w:val="28"/>
    </w:rPr>
  </w:style>
  <w:style w:type="paragraph" w:styleId="6">
    <w:name w:val="heading 6"/>
    <w:basedOn w:val="a0"/>
    <w:next w:val="a0"/>
    <w:link w:val="6Char"/>
    <w:uiPriority w:val="9"/>
    <w:unhideWhenUsed/>
    <w:qFormat/>
    <w:rsid w:val="001F1A30"/>
    <w:pPr>
      <w:keepNext/>
      <w:keepLines/>
      <w:spacing w:before="240" w:after="64" w:line="320" w:lineRule="auto"/>
      <w:outlineLvl w:val="5"/>
    </w:pPr>
    <w:rPr>
      <w:rFonts w:asciiTheme="majorHAnsi" w:eastAsiaTheme="majorEastAsia" w:hAnsiTheme="majorHAnsi" w:cstheme="majorBidi"/>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unhideWhenUsed/>
    <w:qFormat/>
    <w:rsid w:val="001F1A30"/>
    <w:rPr>
      <w:rFonts w:asciiTheme="majorHAnsi" w:eastAsia="黑体" w:hAnsiTheme="majorHAnsi" w:cstheme="majorBidi"/>
      <w:sz w:val="20"/>
      <w:szCs w:val="20"/>
    </w:rPr>
  </w:style>
  <w:style w:type="paragraph" w:styleId="a5">
    <w:name w:val="Document Map"/>
    <w:basedOn w:val="a0"/>
    <w:link w:val="Char0"/>
    <w:uiPriority w:val="99"/>
    <w:semiHidden/>
    <w:unhideWhenUsed/>
    <w:qFormat/>
    <w:rsid w:val="001F1A30"/>
    <w:rPr>
      <w:rFonts w:ascii="宋体"/>
      <w:sz w:val="18"/>
      <w:szCs w:val="18"/>
    </w:rPr>
  </w:style>
  <w:style w:type="paragraph" w:styleId="a6">
    <w:name w:val="annotation text"/>
    <w:basedOn w:val="a0"/>
    <w:link w:val="Char1"/>
    <w:qFormat/>
    <w:rsid w:val="001F1A30"/>
    <w:pPr>
      <w:jc w:val="left"/>
    </w:pPr>
  </w:style>
  <w:style w:type="paragraph" w:styleId="a7">
    <w:name w:val="Body Text"/>
    <w:basedOn w:val="a0"/>
    <w:semiHidden/>
    <w:qFormat/>
    <w:rsid w:val="001F1A30"/>
  </w:style>
  <w:style w:type="paragraph" w:styleId="a8">
    <w:name w:val="Body Text Indent"/>
    <w:basedOn w:val="a0"/>
    <w:link w:val="Char2"/>
    <w:semiHidden/>
    <w:qFormat/>
    <w:rsid w:val="001F1A30"/>
    <w:pPr>
      <w:ind w:firstLine="480"/>
    </w:pPr>
    <w:rPr>
      <w:color w:val="000000"/>
    </w:rPr>
  </w:style>
  <w:style w:type="paragraph" w:styleId="30">
    <w:name w:val="toc 3"/>
    <w:basedOn w:val="a0"/>
    <w:next w:val="a0"/>
    <w:uiPriority w:val="39"/>
    <w:unhideWhenUsed/>
    <w:qFormat/>
    <w:rsid w:val="001F1A30"/>
    <w:pPr>
      <w:ind w:leftChars="400" w:left="840"/>
    </w:pPr>
  </w:style>
  <w:style w:type="paragraph" w:styleId="a9">
    <w:name w:val="Date"/>
    <w:basedOn w:val="a0"/>
    <w:next w:val="a0"/>
    <w:link w:val="Char3"/>
    <w:uiPriority w:val="99"/>
    <w:semiHidden/>
    <w:unhideWhenUsed/>
    <w:qFormat/>
    <w:rsid w:val="001F1A30"/>
    <w:pPr>
      <w:ind w:leftChars="2500" w:left="100"/>
    </w:pPr>
  </w:style>
  <w:style w:type="paragraph" w:styleId="20">
    <w:name w:val="Body Text Indent 2"/>
    <w:basedOn w:val="a0"/>
    <w:semiHidden/>
    <w:qFormat/>
    <w:rsid w:val="001F1A30"/>
    <w:pPr>
      <w:spacing w:line="500" w:lineRule="exact"/>
      <w:ind w:firstLine="480"/>
    </w:pPr>
  </w:style>
  <w:style w:type="paragraph" w:styleId="aa">
    <w:name w:val="Balloon Text"/>
    <w:basedOn w:val="a0"/>
    <w:link w:val="Char4"/>
    <w:uiPriority w:val="99"/>
    <w:semiHidden/>
    <w:unhideWhenUsed/>
    <w:qFormat/>
    <w:rsid w:val="001F1A30"/>
    <w:rPr>
      <w:sz w:val="18"/>
      <w:szCs w:val="18"/>
    </w:rPr>
  </w:style>
  <w:style w:type="paragraph" w:styleId="ab">
    <w:name w:val="footer"/>
    <w:basedOn w:val="a0"/>
    <w:link w:val="Char5"/>
    <w:uiPriority w:val="99"/>
    <w:qFormat/>
    <w:rsid w:val="001F1A30"/>
    <w:pPr>
      <w:tabs>
        <w:tab w:val="center" w:pos="4153"/>
        <w:tab w:val="right" w:pos="8306"/>
      </w:tabs>
      <w:snapToGrid w:val="0"/>
      <w:jc w:val="left"/>
    </w:pPr>
    <w:rPr>
      <w:sz w:val="18"/>
      <w:szCs w:val="18"/>
    </w:rPr>
  </w:style>
  <w:style w:type="paragraph" w:styleId="ac">
    <w:name w:val="header"/>
    <w:basedOn w:val="a0"/>
    <w:link w:val="Char6"/>
    <w:uiPriority w:val="99"/>
    <w:qFormat/>
    <w:rsid w:val="001F1A30"/>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rsid w:val="001F1A30"/>
  </w:style>
  <w:style w:type="paragraph" w:styleId="ad">
    <w:name w:val="Subtitle"/>
    <w:basedOn w:val="a0"/>
    <w:next w:val="a0"/>
    <w:link w:val="Char7"/>
    <w:uiPriority w:val="11"/>
    <w:qFormat/>
    <w:rsid w:val="001F1A30"/>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31">
    <w:name w:val="Body Text Indent 3"/>
    <w:basedOn w:val="a0"/>
    <w:qFormat/>
    <w:rsid w:val="001F1A30"/>
    <w:pPr>
      <w:spacing w:line="500" w:lineRule="exact"/>
      <w:ind w:firstLine="570"/>
    </w:pPr>
  </w:style>
  <w:style w:type="paragraph" w:styleId="21">
    <w:name w:val="toc 2"/>
    <w:basedOn w:val="a0"/>
    <w:next w:val="a0"/>
    <w:uiPriority w:val="39"/>
    <w:unhideWhenUsed/>
    <w:qFormat/>
    <w:rsid w:val="001F1A30"/>
    <w:pPr>
      <w:ind w:leftChars="200" w:left="420"/>
    </w:pPr>
  </w:style>
  <w:style w:type="paragraph" w:styleId="ae">
    <w:name w:val="Normal (Web)"/>
    <w:basedOn w:val="a0"/>
    <w:uiPriority w:val="99"/>
    <w:semiHidden/>
    <w:unhideWhenUsed/>
    <w:qFormat/>
    <w:rsid w:val="001F1A30"/>
    <w:pPr>
      <w:widowControl/>
      <w:spacing w:before="100" w:beforeAutospacing="1" w:after="100" w:afterAutospacing="1"/>
      <w:jc w:val="left"/>
    </w:pPr>
    <w:rPr>
      <w:rFonts w:ascii="宋体" w:hAnsi="宋体" w:cs="宋体"/>
      <w:kern w:val="0"/>
    </w:rPr>
  </w:style>
  <w:style w:type="paragraph" w:styleId="af">
    <w:name w:val="annotation subject"/>
    <w:basedOn w:val="a6"/>
    <w:next w:val="a6"/>
    <w:link w:val="Char8"/>
    <w:uiPriority w:val="99"/>
    <w:semiHidden/>
    <w:unhideWhenUsed/>
    <w:qFormat/>
    <w:rsid w:val="001F1A30"/>
    <w:rPr>
      <w:b/>
      <w:bCs/>
    </w:rPr>
  </w:style>
  <w:style w:type="table" w:styleId="af0">
    <w:name w:val="Table Grid"/>
    <w:basedOn w:val="a2"/>
    <w:uiPriority w:val="39"/>
    <w:qFormat/>
    <w:rsid w:val="001F1A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Strong"/>
    <w:basedOn w:val="a1"/>
    <w:uiPriority w:val="22"/>
    <w:qFormat/>
    <w:rsid w:val="001F1A30"/>
    <w:rPr>
      <w:b/>
      <w:bCs/>
    </w:rPr>
  </w:style>
  <w:style w:type="character" w:styleId="af2">
    <w:name w:val="page number"/>
    <w:basedOn w:val="a1"/>
    <w:semiHidden/>
    <w:qFormat/>
    <w:rsid w:val="001F1A30"/>
  </w:style>
  <w:style w:type="character" w:styleId="af3">
    <w:name w:val="FollowedHyperlink"/>
    <w:basedOn w:val="a1"/>
    <w:uiPriority w:val="99"/>
    <w:semiHidden/>
    <w:unhideWhenUsed/>
    <w:qFormat/>
    <w:rsid w:val="001F1A30"/>
    <w:rPr>
      <w:color w:val="337AB7"/>
      <w:u w:val="none"/>
    </w:rPr>
  </w:style>
  <w:style w:type="character" w:styleId="af4">
    <w:name w:val="Emphasis"/>
    <w:basedOn w:val="a1"/>
    <w:uiPriority w:val="20"/>
    <w:qFormat/>
    <w:rsid w:val="001F1A30"/>
    <w:rPr>
      <w:color w:val="CC0000"/>
    </w:rPr>
  </w:style>
  <w:style w:type="character" w:styleId="HTML">
    <w:name w:val="HTML Definition"/>
    <w:basedOn w:val="a1"/>
    <w:uiPriority w:val="99"/>
    <w:semiHidden/>
    <w:unhideWhenUsed/>
    <w:qFormat/>
    <w:rsid w:val="001F1A30"/>
    <w:rPr>
      <w:i/>
      <w:iCs/>
    </w:rPr>
  </w:style>
  <w:style w:type="character" w:styleId="af5">
    <w:name w:val="Hyperlink"/>
    <w:basedOn w:val="a1"/>
    <w:uiPriority w:val="99"/>
    <w:unhideWhenUsed/>
    <w:qFormat/>
    <w:rsid w:val="001F1A30"/>
    <w:rPr>
      <w:color w:val="0563C1" w:themeColor="hyperlink"/>
      <w:u w:val="single"/>
    </w:rPr>
  </w:style>
  <w:style w:type="character" w:styleId="HTML0">
    <w:name w:val="HTML Code"/>
    <w:basedOn w:val="a1"/>
    <w:uiPriority w:val="99"/>
    <w:semiHidden/>
    <w:unhideWhenUsed/>
    <w:qFormat/>
    <w:rsid w:val="001F1A30"/>
    <w:rPr>
      <w:rFonts w:ascii="Consolas" w:eastAsia="Consolas" w:hAnsi="Consolas" w:cs="Consolas" w:hint="default"/>
      <w:color w:val="C7254E"/>
      <w:sz w:val="21"/>
      <w:szCs w:val="21"/>
      <w:shd w:val="clear" w:color="auto" w:fill="F9F2F4"/>
    </w:rPr>
  </w:style>
  <w:style w:type="character" w:styleId="af6">
    <w:name w:val="annotation reference"/>
    <w:qFormat/>
    <w:rsid w:val="001F1A30"/>
    <w:rPr>
      <w:sz w:val="21"/>
      <w:szCs w:val="21"/>
    </w:rPr>
  </w:style>
  <w:style w:type="character" w:styleId="HTML1">
    <w:name w:val="HTML Keyboard"/>
    <w:basedOn w:val="a1"/>
    <w:uiPriority w:val="99"/>
    <w:semiHidden/>
    <w:unhideWhenUsed/>
    <w:qFormat/>
    <w:rsid w:val="001F1A30"/>
    <w:rPr>
      <w:rFonts w:ascii="Consolas" w:eastAsia="Consolas" w:hAnsi="Consolas" w:cs="Consolas" w:hint="default"/>
      <w:color w:val="FFFFFF"/>
      <w:sz w:val="21"/>
      <w:szCs w:val="21"/>
      <w:shd w:val="clear" w:color="auto" w:fill="333333"/>
    </w:rPr>
  </w:style>
  <w:style w:type="character" w:styleId="HTML2">
    <w:name w:val="HTML Sample"/>
    <w:basedOn w:val="a1"/>
    <w:uiPriority w:val="99"/>
    <w:semiHidden/>
    <w:unhideWhenUsed/>
    <w:qFormat/>
    <w:rsid w:val="001F1A30"/>
    <w:rPr>
      <w:rFonts w:ascii="Consolas" w:eastAsia="Consolas" w:hAnsi="Consolas" w:cs="Consolas"/>
      <w:sz w:val="21"/>
      <w:szCs w:val="21"/>
    </w:rPr>
  </w:style>
  <w:style w:type="character" w:customStyle="1" w:styleId="Char4">
    <w:name w:val="批注框文本 Char"/>
    <w:link w:val="aa"/>
    <w:uiPriority w:val="99"/>
    <w:semiHidden/>
    <w:qFormat/>
    <w:rsid w:val="001F1A30"/>
    <w:rPr>
      <w:kern w:val="2"/>
      <w:sz w:val="18"/>
      <w:szCs w:val="18"/>
    </w:rPr>
  </w:style>
  <w:style w:type="paragraph" w:styleId="af7">
    <w:name w:val="List Paragraph"/>
    <w:basedOn w:val="a0"/>
    <w:uiPriority w:val="34"/>
    <w:qFormat/>
    <w:rsid w:val="001F1A30"/>
    <w:pPr>
      <w:ind w:firstLine="420"/>
    </w:pPr>
    <w:rPr>
      <w:rFonts w:ascii="Calibri" w:hAnsi="Calibri"/>
      <w:szCs w:val="22"/>
    </w:rPr>
  </w:style>
  <w:style w:type="character" w:customStyle="1" w:styleId="Char1">
    <w:name w:val="批注文字 Char"/>
    <w:link w:val="a6"/>
    <w:qFormat/>
    <w:rsid w:val="001F1A30"/>
    <w:rPr>
      <w:kern w:val="2"/>
      <w:sz w:val="21"/>
      <w:szCs w:val="24"/>
    </w:rPr>
  </w:style>
  <w:style w:type="character" w:customStyle="1" w:styleId="Char8">
    <w:name w:val="批注主题 Char"/>
    <w:link w:val="af"/>
    <w:uiPriority w:val="99"/>
    <w:semiHidden/>
    <w:qFormat/>
    <w:rsid w:val="001F1A30"/>
    <w:rPr>
      <w:b/>
      <w:bCs/>
      <w:kern w:val="2"/>
      <w:sz w:val="21"/>
      <w:szCs w:val="24"/>
    </w:rPr>
  </w:style>
  <w:style w:type="character" w:styleId="af8">
    <w:name w:val="Placeholder Text"/>
    <w:basedOn w:val="a1"/>
    <w:uiPriority w:val="99"/>
    <w:semiHidden/>
    <w:qFormat/>
    <w:rsid w:val="001F1A30"/>
    <w:rPr>
      <w:color w:val="808080"/>
    </w:rPr>
  </w:style>
  <w:style w:type="paragraph" w:customStyle="1" w:styleId="style2">
    <w:name w:val="style2"/>
    <w:basedOn w:val="a0"/>
    <w:qFormat/>
    <w:rsid w:val="001F1A30"/>
    <w:pPr>
      <w:widowControl/>
      <w:spacing w:before="100" w:beforeAutospacing="1" w:after="100" w:afterAutospacing="1"/>
      <w:jc w:val="left"/>
    </w:pPr>
    <w:rPr>
      <w:rFonts w:ascii="宋体" w:hAnsi="宋体" w:cs="宋体"/>
      <w:kern w:val="0"/>
    </w:rPr>
  </w:style>
  <w:style w:type="character" w:customStyle="1" w:styleId="Char2">
    <w:name w:val="正文文本缩进 Char"/>
    <w:basedOn w:val="a1"/>
    <w:link w:val="a8"/>
    <w:uiPriority w:val="99"/>
    <w:semiHidden/>
    <w:qFormat/>
    <w:rsid w:val="001F1A30"/>
    <w:rPr>
      <w:color w:val="000000"/>
      <w:kern w:val="2"/>
      <w:sz w:val="24"/>
      <w:szCs w:val="24"/>
    </w:rPr>
  </w:style>
  <w:style w:type="paragraph" w:customStyle="1" w:styleId="af9">
    <w:name w:val="封面正文"/>
    <w:qFormat/>
    <w:rsid w:val="001F1A30"/>
    <w:pPr>
      <w:jc w:val="both"/>
    </w:pPr>
  </w:style>
  <w:style w:type="character" w:customStyle="1" w:styleId="1Char">
    <w:name w:val="标题 1 Char"/>
    <w:basedOn w:val="a1"/>
    <w:link w:val="1"/>
    <w:qFormat/>
    <w:rsid w:val="001F1A30"/>
    <w:rPr>
      <w:b/>
      <w:bCs/>
      <w:kern w:val="44"/>
      <w:sz w:val="24"/>
      <w:szCs w:val="44"/>
    </w:rPr>
  </w:style>
  <w:style w:type="paragraph" w:customStyle="1" w:styleId="TOC1">
    <w:name w:val="TOC 标题1"/>
    <w:basedOn w:val="1"/>
    <w:next w:val="a0"/>
    <w:uiPriority w:val="39"/>
    <w:unhideWhenUsed/>
    <w:qFormat/>
    <w:rsid w:val="001F1A30"/>
    <w:pPr>
      <w:widowControl/>
      <w:spacing w:before="48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2Char">
    <w:name w:val="标题 2 Char"/>
    <w:basedOn w:val="a1"/>
    <w:link w:val="2"/>
    <w:uiPriority w:val="9"/>
    <w:qFormat/>
    <w:rsid w:val="001F1A30"/>
    <w:rPr>
      <w:rFonts w:asciiTheme="majorHAnsi" w:hAnsiTheme="majorHAnsi" w:cstheme="majorBidi"/>
      <w:b/>
      <w:bCs/>
      <w:kern w:val="2"/>
      <w:sz w:val="24"/>
      <w:szCs w:val="32"/>
    </w:rPr>
  </w:style>
  <w:style w:type="paragraph" w:customStyle="1" w:styleId="afa">
    <w:name w:val="段"/>
    <w:link w:val="Char9"/>
    <w:qFormat/>
    <w:rsid w:val="001F1A30"/>
    <w:pPr>
      <w:tabs>
        <w:tab w:val="center" w:pos="4201"/>
        <w:tab w:val="right" w:leader="dot" w:pos="9298"/>
      </w:tabs>
      <w:autoSpaceDE w:val="0"/>
      <w:autoSpaceDN w:val="0"/>
      <w:ind w:firstLineChars="200" w:firstLine="420"/>
      <w:jc w:val="both"/>
    </w:pPr>
    <w:rPr>
      <w:rFonts w:ascii="宋体"/>
      <w:sz w:val="21"/>
    </w:rPr>
  </w:style>
  <w:style w:type="character" w:customStyle="1" w:styleId="Char9">
    <w:name w:val="段 Char"/>
    <w:link w:val="afa"/>
    <w:qFormat/>
    <w:rsid w:val="001F1A30"/>
    <w:rPr>
      <w:rFonts w:ascii="宋体"/>
      <w:sz w:val="21"/>
    </w:rPr>
  </w:style>
  <w:style w:type="paragraph" w:customStyle="1" w:styleId="afb">
    <w:name w:val="二级条标题"/>
    <w:basedOn w:val="a0"/>
    <w:next w:val="afa"/>
    <w:qFormat/>
    <w:rsid w:val="001F1A30"/>
    <w:pPr>
      <w:widowControl/>
      <w:spacing w:afterLines="50"/>
      <w:jc w:val="left"/>
      <w:outlineLvl w:val="3"/>
    </w:pPr>
    <w:rPr>
      <w:rFonts w:ascii="黑体" w:eastAsia="黑体"/>
      <w:kern w:val="0"/>
      <w:szCs w:val="21"/>
    </w:rPr>
  </w:style>
  <w:style w:type="paragraph" w:customStyle="1" w:styleId="afc">
    <w:name w:val="一级条标题"/>
    <w:next w:val="afa"/>
    <w:qFormat/>
    <w:rsid w:val="001F1A30"/>
    <w:pPr>
      <w:spacing w:beforeLines="50" w:afterLines="50"/>
      <w:outlineLvl w:val="2"/>
    </w:pPr>
    <w:rPr>
      <w:rFonts w:ascii="黑体" w:eastAsia="黑体"/>
      <w:sz w:val="21"/>
      <w:szCs w:val="21"/>
    </w:rPr>
  </w:style>
  <w:style w:type="paragraph" w:customStyle="1" w:styleId="afd">
    <w:name w:val="章标题"/>
    <w:next w:val="afa"/>
    <w:qFormat/>
    <w:rsid w:val="001F1A30"/>
    <w:pPr>
      <w:spacing w:beforeLines="100" w:afterLines="100"/>
      <w:jc w:val="both"/>
      <w:outlineLvl w:val="1"/>
    </w:pPr>
    <w:rPr>
      <w:rFonts w:ascii="黑体" w:eastAsia="黑体"/>
      <w:sz w:val="21"/>
    </w:rPr>
  </w:style>
  <w:style w:type="paragraph" w:customStyle="1" w:styleId="afe">
    <w:name w:val="四级条标题"/>
    <w:basedOn w:val="a0"/>
    <w:next w:val="afa"/>
    <w:qFormat/>
    <w:rsid w:val="001F1A30"/>
    <w:pPr>
      <w:widowControl/>
      <w:spacing w:afterLines="50"/>
      <w:jc w:val="left"/>
      <w:outlineLvl w:val="5"/>
    </w:pPr>
    <w:rPr>
      <w:rFonts w:ascii="黑体" w:eastAsia="黑体"/>
      <w:kern w:val="0"/>
      <w:szCs w:val="21"/>
    </w:rPr>
  </w:style>
  <w:style w:type="paragraph" w:customStyle="1" w:styleId="aff">
    <w:name w:val="五级条标题"/>
    <w:basedOn w:val="afe"/>
    <w:next w:val="afa"/>
    <w:qFormat/>
    <w:rsid w:val="001F1A30"/>
    <w:pPr>
      <w:outlineLvl w:val="6"/>
    </w:pPr>
  </w:style>
  <w:style w:type="paragraph" w:customStyle="1" w:styleId="a">
    <w:name w:val="注："/>
    <w:next w:val="afa"/>
    <w:qFormat/>
    <w:rsid w:val="001F1A30"/>
    <w:pPr>
      <w:widowControl w:val="0"/>
      <w:numPr>
        <w:numId w:val="1"/>
      </w:numPr>
      <w:autoSpaceDE w:val="0"/>
      <w:autoSpaceDN w:val="0"/>
      <w:jc w:val="both"/>
    </w:pPr>
    <w:rPr>
      <w:rFonts w:ascii="宋体"/>
      <w:sz w:val="18"/>
      <w:szCs w:val="18"/>
    </w:rPr>
  </w:style>
  <w:style w:type="paragraph" w:customStyle="1" w:styleId="11">
    <w:name w:val="列出段落1"/>
    <w:basedOn w:val="a0"/>
    <w:qFormat/>
    <w:rsid w:val="001F1A30"/>
    <w:pPr>
      <w:ind w:firstLine="420"/>
    </w:pPr>
    <w:rPr>
      <w:rFonts w:ascii="Calibri" w:hAnsi="Calibri"/>
      <w:szCs w:val="22"/>
    </w:rPr>
  </w:style>
  <w:style w:type="character" w:customStyle="1" w:styleId="fontstyle01">
    <w:name w:val="fontstyle01"/>
    <w:basedOn w:val="a1"/>
    <w:qFormat/>
    <w:rsid w:val="001F1A30"/>
    <w:rPr>
      <w:rFonts w:ascii="宋体" w:eastAsia="宋体" w:hAnsi="宋体" w:hint="eastAsia"/>
      <w:color w:val="000000"/>
      <w:sz w:val="24"/>
      <w:szCs w:val="24"/>
    </w:rPr>
  </w:style>
  <w:style w:type="table" w:customStyle="1" w:styleId="12">
    <w:name w:val="网格型1"/>
    <w:basedOn w:val="a2"/>
    <w:qFormat/>
    <w:rsid w:val="001F1A30"/>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页脚 Char"/>
    <w:basedOn w:val="a1"/>
    <w:link w:val="ab"/>
    <w:uiPriority w:val="99"/>
    <w:qFormat/>
    <w:rsid w:val="001F1A30"/>
    <w:rPr>
      <w:kern w:val="2"/>
      <w:sz w:val="18"/>
      <w:szCs w:val="18"/>
    </w:rPr>
  </w:style>
  <w:style w:type="character" w:customStyle="1" w:styleId="Char6">
    <w:name w:val="页眉 Char"/>
    <w:basedOn w:val="a1"/>
    <w:link w:val="ac"/>
    <w:uiPriority w:val="99"/>
    <w:qFormat/>
    <w:rsid w:val="001F1A30"/>
    <w:rPr>
      <w:kern w:val="2"/>
      <w:sz w:val="18"/>
      <w:szCs w:val="18"/>
    </w:rPr>
  </w:style>
  <w:style w:type="character" w:customStyle="1" w:styleId="3Char">
    <w:name w:val="标题 3 Char"/>
    <w:basedOn w:val="a1"/>
    <w:link w:val="3"/>
    <w:uiPriority w:val="9"/>
    <w:qFormat/>
    <w:rsid w:val="001F1A30"/>
    <w:rPr>
      <w:b/>
      <w:bCs/>
      <w:kern w:val="2"/>
      <w:sz w:val="24"/>
      <w:szCs w:val="32"/>
    </w:rPr>
  </w:style>
  <w:style w:type="character" w:customStyle="1" w:styleId="Char7">
    <w:name w:val="副标题 Char"/>
    <w:basedOn w:val="a1"/>
    <w:link w:val="ad"/>
    <w:uiPriority w:val="11"/>
    <w:qFormat/>
    <w:rsid w:val="001F1A30"/>
    <w:rPr>
      <w:rFonts w:asciiTheme="minorHAnsi" w:eastAsiaTheme="minorEastAsia" w:hAnsiTheme="minorHAnsi" w:cstheme="minorBidi"/>
      <w:b/>
      <w:bCs/>
      <w:kern w:val="28"/>
      <w:sz w:val="32"/>
      <w:szCs w:val="32"/>
    </w:rPr>
  </w:style>
  <w:style w:type="character" w:customStyle="1" w:styleId="Char0">
    <w:name w:val="文档结构图 Char"/>
    <w:basedOn w:val="a1"/>
    <w:link w:val="a5"/>
    <w:uiPriority w:val="99"/>
    <w:semiHidden/>
    <w:qFormat/>
    <w:rsid w:val="001F1A30"/>
    <w:rPr>
      <w:rFonts w:ascii="宋体"/>
      <w:kern w:val="2"/>
      <w:sz w:val="18"/>
      <w:szCs w:val="18"/>
    </w:rPr>
  </w:style>
  <w:style w:type="character" w:customStyle="1" w:styleId="Char3">
    <w:name w:val="日期 Char"/>
    <w:basedOn w:val="a1"/>
    <w:link w:val="a9"/>
    <w:uiPriority w:val="99"/>
    <w:semiHidden/>
    <w:qFormat/>
    <w:rsid w:val="001F1A30"/>
    <w:rPr>
      <w:kern w:val="2"/>
      <w:sz w:val="21"/>
      <w:szCs w:val="24"/>
    </w:rPr>
  </w:style>
  <w:style w:type="character" w:customStyle="1" w:styleId="4Char">
    <w:name w:val="标题 4 Char"/>
    <w:basedOn w:val="a1"/>
    <w:link w:val="4"/>
    <w:uiPriority w:val="9"/>
    <w:qFormat/>
    <w:rsid w:val="001F1A30"/>
    <w:rPr>
      <w:rFonts w:asciiTheme="majorHAnsi" w:eastAsiaTheme="majorEastAsia" w:hAnsiTheme="majorHAnsi" w:cstheme="majorBidi"/>
      <w:b/>
      <w:bCs/>
      <w:kern w:val="2"/>
      <w:sz w:val="28"/>
      <w:szCs w:val="28"/>
    </w:rPr>
  </w:style>
  <w:style w:type="character" w:customStyle="1" w:styleId="5Char">
    <w:name w:val="标题 5 Char"/>
    <w:basedOn w:val="a1"/>
    <w:link w:val="5"/>
    <w:uiPriority w:val="9"/>
    <w:qFormat/>
    <w:rsid w:val="001F1A30"/>
    <w:rPr>
      <w:b/>
      <w:bCs/>
      <w:kern w:val="2"/>
      <w:sz w:val="28"/>
      <w:szCs w:val="28"/>
    </w:rPr>
  </w:style>
  <w:style w:type="paragraph" w:styleId="aff0">
    <w:name w:val="No Spacing"/>
    <w:uiPriority w:val="1"/>
    <w:qFormat/>
    <w:rsid w:val="001F1A30"/>
    <w:pPr>
      <w:widowControl w:val="0"/>
      <w:jc w:val="both"/>
    </w:pPr>
    <w:rPr>
      <w:kern w:val="2"/>
      <w:sz w:val="21"/>
      <w:szCs w:val="24"/>
    </w:rPr>
  </w:style>
  <w:style w:type="character" w:customStyle="1" w:styleId="6Char">
    <w:name w:val="标题 6 Char"/>
    <w:basedOn w:val="a1"/>
    <w:link w:val="6"/>
    <w:uiPriority w:val="9"/>
    <w:qFormat/>
    <w:rsid w:val="001F1A30"/>
    <w:rPr>
      <w:rFonts w:asciiTheme="majorHAnsi" w:eastAsiaTheme="majorEastAsia" w:hAnsiTheme="majorHAnsi" w:cstheme="majorBidi"/>
      <w:b/>
      <w:bCs/>
      <w:kern w:val="2"/>
      <w:sz w:val="24"/>
      <w:szCs w:val="24"/>
    </w:rPr>
  </w:style>
  <w:style w:type="paragraph" w:customStyle="1" w:styleId="aff1">
    <w:name w:val="表格内容"/>
    <w:basedOn w:val="a0"/>
    <w:link w:val="Chara"/>
    <w:qFormat/>
    <w:rsid w:val="001F1A30"/>
    <w:pPr>
      <w:framePr w:hSpace="180" w:wrap="around" w:vAnchor="text" w:hAnchor="margin" w:xAlign="center" w:y="207"/>
      <w:spacing w:before="156"/>
      <w:ind w:firstLineChars="0" w:firstLine="0"/>
    </w:pPr>
    <w:rPr>
      <w:rFonts w:ascii="宋体" w:hAnsi="宋体"/>
      <w:sz w:val="21"/>
      <w:szCs w:val="21"/>
    </w:rPr>
  </w:style>
  <w:style w:type="paragraph" w:customStyle="1" w:styleId="aff2">
    <w:name w:val="表头"/>
    <w:basedOn w:val="a4"/>
    <w:link w:val="Charb"/>
    <w:qFormat/>
    <w:rsid w:val="001F1A30"/>
    <w:pPr>
      <w:spacing w:beforeLines="0" w:line="240" w:lineRule="auto"/>
      <w:jc w:val="center"/>
    </w:pPr>
    <w:rPr>
      <w:rFonts w:ascii="黑体" w:hAnsi="黑体"/>
      <w:sz w:val="24"/>
      <w:szCs w:val="24"/>
    </w:rPr>
  </w:style>
  <w:style w:type="character" w:customStyle="1" w:styleId="Chara">
    <w:name w:val="表格内容 Char"/>
    <w:basedOn w:val="a1"/>
    <w:link w:val="aff1"/>
    <w:qFormat/>
    <w:rsid w:val="001F1A30"/>
    <w:rPr>
      <w:rFonts w:ascii="宋体" w:hAnsi="宋体"/>
      <w:kern w:val="2"/>
      <w:sz w:val="21"/>
      <w:szCs w:val="21"/>
    </w:rPr>
  </w:style>
  <w:style w:type="paragraph" w:customStyle="1" w:styleId="aff3">
    <w:name w:val="图名"/>
    <w:basedOn w:val="a4"/>
    <w:link w:val="Charc"/>
    <w:qFormat/>
    <w:rsid w:val="001F1A30"/>
    <w:pPr>
      <w:spacing w:before="156"/>
      <w:ind w:firstLine="480"/>
      <w:jc w:val="center"/>
    </w:pPr>
    <w:rPr>
      <w:rFonts w:ascii="黑体" w:hAnsi="黑体"/>
      <w:sz w:val="24"/>
      <w:szCs w:val="24"/>
    </w:rPr>
  </w:style>
  <w:style w:type="character" w:customStyle="1" w:styleId="Char">
    <w:name w:val="题注 Char"/>
    <w:basedOn w:val="a1"/>
    <w:link w:val="a4"/>
    <w:uiPriority w:val="35"/>
    <w:qFormat/>
    <w:rsid w:val="001F1A30"/>
    <w:rPr>
      <w:rFonts w:asciiTheme="majorHAnsi" w:eastAsia="黑体" w:hAnsiTheme="majorHAnsi" w:cstheme="majorBidi"/>
      <w:kern w:val="2"/>
    </w:rPr>
  </w:style>
  <w:style w:type="character" w:customStyle="1" w:styleId="Charb">
    <w:name w:val="表头 Char"/>
    <w:basedOn w:val="Char"/>
    <w:link w:val="aff2"/>
    <w:qFormat/>
    <w:rsid w:val="001F1A30"/>
    <w:rPr>
      <w:rFonts w:ascii="黑体" w:eastAsia="黑体" w:hAnsi="黑体" w:cstheme="majorBidi"/>
      <w:kern w:val="2"/>
      <w:sz w:val="24"/>
      <w:szCs w:val="24"/>
    </w:rPr>
  </w:style>
  <w:style w:type="paragraph" w:customStyle="1" w:styleId="40">
    <w:name w:val="标题4"/>
    <w:basedOn w:val="4"/>
    <w:link w:val="4Char0"/>
    <w:qFormat/>
    <w:rsid w:val="001F1A30"/>
    <w:pPr>
      <w:spacing w:before="156" w:after="0" w:line="360" w:lineRule="auto"/>
      <w:ind w:firstLine="480"/>
    </w:pPr>
    <w:rPr>
      <w:rFonts w:ascii="宋体" w:hAnsi="宋体"/>
      <w:sz w:val="24"/>
      <w:szCs w:val="24"/>
    </w:rPr>
  </w:style>
  <w:style w:type="character" w:customStyle="1" w:styleId="Charc">
    <w:name w:val="图名 Char"/>
    <w:basedOn w:val="Char"/>
    <w:link w:val="aff3"/>
    <w:qFormat/>
    <w:rsid w:val="001F1A30"/>
    <w:rPr>
      <w:rFonts w:ascii="黑体" w:eastAsia="黑体" w:hAnsi="黑体" w:cstheme="majorBidi"/>
      <w:kern w:val="2"/>
      <w:sz w:val="24"/>
      <w:szCs w:val="24"/>
    </w:rPr>
  </w:style>
  <w:style w:type="paragraph" w:customStyle="1" w:styleId="50">
    <w:name w:val="标题5"/>
    <w:basedOn w:val="5"/>
    <w:link w:val="5Char0"/>
    <w:qFormat/>
    <w:rsid w:val="001F1A30"/>
    <w:pPr>
      <w:spacing w:before="156" w:after="0" w:line="360" w:lineRule="auto"/>
      <w:ind w:firstLine="480"/>
    </w:pPr>
    <w:rPr>
      <w:rFonts w:ascii="宋体" w:hAnsi="宋体"/>
      <w:sz w:val="24"/>
      <w:szCs w:val="24"/>
    </w:rPr>
  </w:style>
  <w:style w:type="character" w:customStyle="1" w:styleId="4Char0">
    <w:name w:val="标题4 Char"/>
    <w:basedOn w:val="4Char"/>
    <w:link w:val="40"/>
    <w:qFormat/>
    <w:rsid w:val="001F1A30"/>
    <w:rPr>
      <w:rFonts w:ascii="宋体" w:eastAsiaTheme="majorEastAsia" w:hAnsi="宋体" w:cstheme="majorBidi"/>
      <w:kern w:val="2"/>
      <w:sz w:val="24"/>
      <w:szCs w:val="24"/>
    </w:rPr>
  </w:style>
  <w:style w:type="paragraph" w:customStyle="1" w:styleId="aff4">
    <w:name w:val="附件表格内容"/>
    <w:basedOn w:val="aff1"/>
    <w:link w:val="Chard"/>
    <w:qFormat/>
    <w:rsid w:val="001F1A30"/>
    <w:pPr>
      <w:framePr w:w="9543" w:wrap="around" w:y="210"/>
      <w:autoSpaceDE w:val="0"/>
      <w:autoSpaceDN w:val="0"/>
      <w:spacing w:beforeLines="0" w:line="240" w:lineRule="auto"/>
      <w:contextualSpacing/>
      <w:jc w:val="center"/>
    </w:pPr>
  </w:style>
  <w:style w:type="character" w:customStyle="1" w:styleId="5Char0">
    <w:name w:val="标题5 Char"/>
    <w:basedOn w:val="5Char"/>
    <w:link w:val="50"/>
    <w:qFormat/>
    <w:rsid w:val="001F1A30"/>
    <w:rPr>
      <w:rFonts w:ascii="宋体" w:hAnsi="宋体"/>
      <w:kern w:val="2"/>
      <w:sz w:val="24"/>
      <w:szCs w:val="24"/>
    </w:rPr>
  </w:style>
  <w:style w:type="character" w:customStyle="1" w:styleId="Chard">
    <w:name w:val="附件表格内容 Char"/>
    <w:basedOn w:val="Chara"/>
    <w:link w:val="aff4"/>
    <w:qFormat/>
    <w:rsid w:val="001F1A30"/>
    <w:rPr>
      <w:rFonts w:ascii="宋体" w:hAnsi="宋体"/>
      <w:kern w:val="2"/>
      <w:sz w:val="21"/>
      <w:szCs w:val="21"/>
    </w:rPr>
  </w:style>
  <w:style w:type="paragraph" w:customStyle="1" w:styleId="13">
    <w:name w:val="正文1"/>
    <w:basedOn w:val="a0"/>
    <w:link w:val="1Char0"/>
    <w:qFormat/>
    <w:rsid w:val="001F1A30"/>
    <w:pPr>
      <w:spacing w:beforeLines="0"/>
      <w:ind w:firstLineChars="0" w:firstLine="0"/>
    </w:pPr>
    <w:rPr>
      <w:rFonts w:ascii="宋体" w:hAnsi="宋体"/>
    </w:rPr>
  </w:style>
  <w:style w:type="paragraph" w:customStyle="1" w:styleId="22">
    <w:name w:val="正文2"/>
    <w:basedOn w:val="13"/>
    <w:link w:val="2Char0"/>
    <w:qFormat/>
    <w:rsid w:val="001F1A30"/>
    <w:pPr>
      <w:ind w:firstLineChars="200" w:firstLine="480"/>
    </w:pPr>
  </w:style>
  <w:style w:type="character" w:customStyle="1" w:styleId="1Char0">
    <w:name w:val="正文1 Char"/>
    <w:basedOn w:val="a1"/>
    <w:link w:val="13"/>
    <w:qFormat/>
    <w:rsid w:val="001F1A30"/>
    <w:rPr>
      <w:rFonts w:ascii="宋体" w:hAnsi="宋体"/>
      <w:kern w:val="2"/>
      <w:sz w:val="24"/>
      <w:szCs w:val="24"/>
    </w:rPr>
  </w:style>
  <w:style w:type="character" w:customStyle="1" w:styleId="2Char0">
    <w:name w:val="正文2 Char"/>
    <w:basedOn w:val="1Char0"/>
    <w:link w:val="22"/>
    <w:qFormat/>
    <w:rsid w:val="001F1A30"/>
    <w:rPr>
      <w:rFonts w:ascii="宋体" w:hAnsi="宋体"/>
      <w:kern w:val="2"/>
      <w:sz w:val="24"/>
      <w:szCs w:val="24"/>
    </w:rPr>
  </w:style>
  <w:style w:type="paragraph" w:customStyle="1" w:styleId="14">
    <w:name w:val="样式1"/>
    <w:link w:val="15"/>
    <w:qFormat/>
    <w:rsid w:val="001F1A30"/>
    <w:pPr>
      <w:spacing w:line="320" w:lineRule="exact"/>
    </w:pPr>
    <w:rPr>
      <w:rFonts w:ascii="宋体" w:hAnsi="宋体"/>
      <w:kern w:val="2"/>
      <w:sz w:val="21"/>
      <w:szCs w:val="21"/>
    </w:rPr>
  </w:style>
  <w:style w:type="character" w:customStyle="1" w:styleId="15">
    <w:name w:val="样式1 字符"/>
    <w:basedOn w:val="a1"/>
    <w:link w:val="14"/>
    <w:qFormat/>
    <w:rsid w:val="001F1A30"/>
    <w:rPr>
      <w:rFonts w:ascii="宋体" w:hAnsi="宋体"/>
      <w:kern w:val="2"/>
      <w:sz w:val="21"/>
      <w:szCs w:val="21"/>
    </w:rPr>
  </w:style>
  <w:style w:type="paragraph" w:customStyle="1" w:styleId="16">
    <w:name w:val="1正文"/>
    <w:basedOn w:val="a0"/>
    <w:link w:val="17"/>
    <w:qFormat/>
    <w:rsid w:val="001F1A30"/>
    <w:pPr>
      <w:spacing w:before="156"/>
      <w:ind w:firstLine="480"/>
    </w:pPr>
    <w:rPr>
      <w:rFonts w:ascii="宋体" w:hAnsi="宋体"/>
    </w:rPr>
  </w:style>
  <w:style w:type="character" w:customStyle="1" w:styleId="17">
    <w:name w:val="1正文 字符"/>
    <w:basedOn w:val="a1"/>
    <w:link w:val="16"/>
    <w:qFormat/>
    <w:rsid w:val="001F1A30"/>
    <w:rPr>
      <w:rFonts w:ascii="宋体" w:hAnsi="宋体"/>
      <w:kern w:val="2"/>
      <w:sz w:val="24"/>
      <w:szCs w:val="24"/>
    </w:rPr>
  </w:style>
  <w:style w:type="paragraph" w:customStyle="1" w:styleId="aff5">
    <w:name w:val="a一、"/>
    <w:basedOn w:val="1"/>
    <w:link w:val="aChar"/>
    <w:qFormat/>
    <w:rsid w:val="001F1A30"/>
    <w:pPr>
      <w:tabs>
        <w:tab w:val="left" w:pos="851"/>
      </w:tabs>
      <w:spacing w:before="340"/>
      <w:ind w:firstLine="482"/>
    </w:pPr>
    <w:rPr>
      <w:szCs w:val="24"/>
    </w:rPr>
  </w:style>
  <w:style w:type="character" w:customStyle="1" w:styleId="aChar">
    <w:name w:val="a一、 Char"/>
    <w:basedOn w:val="1Char"/>
    <w:link w:val="aff5"/>
    <w:qFormat/>
    <w:rsid w:val="001F1A30"/>
    <w:rPr>
      <w:kern w:val="44"/>
      <w:sz w:val="24"/>
      <w:szCs w:val="24"/>
    </w:rPr>
  </w:style>
  <w:style w:type="paragraph" w:customStyle="1" w:styleId="aff6">
    <w:name w:val="a正文"/>
    <w:basedOn w:val="a0"/>
    <w:link w:val="aChar0"/>
    <w:qFormat/>
    <w:rsid w:val="001F1A30"/>
    <w:pPr>
      <w:ind w:firstLine="480"/>
    </w:pPr>
    <w:rPr>
      <w:rFonts w:ascii="宋体" w:hAnsi="宋体"/>
    </w:rPr>
  </w:style>
  <w:style w:type="character" w:customStyle="1" w:styleId="aChar0">
    <w:name w:val="a正文 Char"/>
    <w:basedOn w:val="a1"/>
    <w:link w:val="aff6"/>
    <w:qFormat/>
    <w:rsid w:val="001F1A30"/>
    <w:rPr>
      <w:rFonts w:ascii="宋体" w:hAnsi="宋体"/>
      <w:kern w:val="2"/>
      <w:sz w:val="24"/>
      <w:szCs w:val="24"/>
    </w:rPr>
  </w:style>
  <w:style w:type="paragraph" w:customStyle="1" w:styleId="aff7">
    <w:name w:val="编制说明表头"/>
    <w:basedOn w:val="a4"/>
    <w:link w:val="aff8"/>
    <w:qFormat/>
    <w:rsid w:val="001F1A30"/>
    <w:pPr>
      <w:keepNext/>
      <w:spacing w:beforeLines="0" w:line="240" w:lineRule="auto"/>
      <w:jc w:val="center"/>
    </w:pPr>
    <w:rPr>
      <w:rFonts w:ascii="黑体" w:hAnsi="黑体"/>
      <w:sz w:val="24"/>
      <w:szCs w:val="24"/>
    </w:rPr>
  </w:style>
  <w:style w:type="character" w:customStyle="1" w:styleId="aff8">
    <w:name w:val="编制说明表头 字符"/>
    <w:basedOn w:val="Char"/>
    <w:link w:val="aff7"/>
    <w:qFormat/>
    <w:rsid w:val="001F1A30"/>
    <w:rPr>
      <w:rFonts w:ascii="黑体" w:eastAsia="黑体" w:hAnsi="黑体" w:cstheme="majorBidi"/>
      <w:kern w:val="2"/>
      <w:sz w:val="24"/>
      <w:szCs w:val="24"/>
    </w:rPr>
  </w:style>
  <w:style w:type="paragraph" w:customStyle="1" w:styleId="map-address">
    <w:name w:val="map-address"/>
    <w:basedOn w:val="a0"/>
    <w:qFormat/>
    <w:rsid w:val="001F1A30"/>
    <w:pPr>
      <w:widowControl/>
      <w:spacing w:beforeLines="0" w:beforeAutospacing="1" w:after="100" w:afterAutospacing="1" w:line="240" w:lineRule="auto"/>
      <w:ind w:firstLineChars="0" w:firstLine="0"/>
      <w:jc w:val="left"/>
    </w:pPr>
    <w:rPr>
      <w:rFonts w:ascii="宋体" w:hAnsi="宋体" w:cs="宋体"/>
      <w:kern w:val="0"/>
    </w:rPr>
  </w:style>
  <w:style w:type="paragraph" w:customStyle="1" w:styleId="map-phone">
    <w:name w:val="map-phone"/>
    <w:basedOn w:val="a0"/>
    <w:qFormat/>
    <w:rsid w:val="001F1A30"/>
    <w:pPr>
      <w:widowControl/>
      <w:spacing w:beforeLines="0" w:beforeAutospacing="1" w:after="100" w:afterAutospacing="1" w:line="240" w:lineRule="auto"/>
      <w:ind w:firstLineChars="0" w:firstLine="0"/>
      <w:jc w:val="left"/>
    </w:pPr>
    <w:rPr>
      <w:rFonts w:ascii="宋体" w:hAnsi="宋体" w:cs="宋体"/>
      <w:kern w:val="0"/>
    </w:rPr>
  </w:style>
  <w:style w:type="paragraph" w:customStyle="1" w:styleId="aff9">
    <w:name w:val="a表格内"/>
    <w:basedOn w:val="a0"/>
    <w:link w:val="aChar1"/>
    <w:qFormat/>
    <w:rsid w:val="001F1A30"/>
    <w:pPr>
      <w:spacing w:beforeLines="0" w:line="240" w:lineRule="auto"/>
      <w:ind w:firstLineChars="0" w:firstLine="0"/>
      <w:jc w:val="center"/>
    </w:pPr>
    <w:rPr>
      <w:rFonts w:ascii="宋体" w:hAnsi="宋体"/>
      <w:sz w:val="21"/>
      <w:szCs w:val="21"/>
    </w:rPr>
  </w:style>
  <w:style w:type="character" w:customStyle="1" w:styleId="aChar1">
    <w:name w:val="a表格内 Char"/>
    <w:basedOn w:val="a1"/>
    <w:link w:val="aff9"/>
    <w:qFormat/>
    <w:rsid w:val="001F1A30"/>
    <w:rPr>
      <w:rFonts w:ascii="宋体" w:hAnsi="宋体"/>
      <w:kern w:val="2"/>
      <w:sz w:val="21"/>
      <w:szCs w:val="21"/>
    </w:rPr>
  </w:style>
  <w:style w:type="paragraph" w:customStyle="1" w:styleId="2019">
    <w:name w:val="表头定版2019"/>
    <w:basedOn w:val="a4"/>
    <w:link w:val="20190"/>
    <w:qFormat/>
    <w:rsid w:val="001F1A30"/>
    <w:pPr>
      <w:spacing w:beforeLines="0" w:line="240" w:lineRule="auto"/>
      <w:ind w:firstLineChars="0" w:firstLine="0"/>
      <w:jc w:val="center"/>
    </w:pPr>
    <w:rPr>
      <w:rFonts w:ascii="黑体" w:hAnsi="黑体"/>
      <w:sz w:val="24"/>
      <w:szCs w:val="24"/>
    </w:rPr>
  </w:style>
  <w:style w:type="character" w:customStyle="1" w:styleId="20190">
    <w:name w:val="表头定版2019 字符"/>
    <w:basedOn w:val="Char"/>
    <w:link w:val="2019"/>
    <w:qFormat/>
    <w:rsid w:val="001F1A30"/>
    <w:rPr>
      <w:rFonts w:ascii="黑体" w:eastAsia="黑体" w:hAnsi="黑体" w:cstheme="majorBidi"/>
      <w:kern w:val="2"/>
      <w:sz w:val="24"/>
      <w:szCs w:val="24"/>
    </w:rPr>
  </w:style>
  <w:style w:type="paragraph" w:customStyle="1" w:styleId="p">
    <w:name w:val="p"/>
    <w:basedOn w:val="a0"/>
    <w:qFormat/>
    <w:rsid w:val="001F1A30"/>
    <w:pPr>
      <w:widowControl/>
      <w:spacing w:beforeLines="0" w:line="525" w:lineRule="atLeast"/>
      <w:ind w:firstLineChars="0" w:firstLine="375"/>
      <w:jc w:val="left"/>
    </w:pPr>
    <w:rPr>
      <w:kern w:val="0"/>
    </w:rPr>
  </w:style>
  <w:style w:type="character" w:customStyle="1" w:styleId="apple-converted-space">
    <w:name w:val="apple-converted-space"/>
    <w:basedOn w:val="a1"/>
    <w:qFormat/>
    <w:rsid w:val="001F1A30"/>
  </w:style>
  <w:style w:type="paragraph" w:customStyle="1" w:styleId="23">
    <w:name w:val="2级标题"/>
    <w:basedOn w:val="a0"/>
    <w:qFormat/>
    <w:rsid w:val="001F1A30"/>
    <w:pPr>
      <w:widowControl/>
      <w:jc w:val="left"/>
      <w:outlineLvl w:val="1"/>
    </w:pPr>
    <w:rPr>
      <w:rFonts w:ascii="宋体" w:hAnsi="宋体"/>
      <w:kern w:val="0"/>
      <w:szCs w:val="21"/>
    </w:rPr>
  </w:style>
  <w:style w:type="character" w:customStyle="1" w:styleId="pageact">
    <w:name w:val="page_act"/>
    <w:basedOn w:val="a1"/>
    <w:qFormat/>
    <w:rsid w:val="001F1A30"/>
    <w:rPr>
      <w:color w:val="555555"/>
      <w:sz w:val="19"/>
      <w:szCs w:val="19"/>
      <w:bdr w:val="single" w:sz="4" w:space="0" w:color="EEEEEE"/>
    </w:rPr>
  </w:style>
  <w:style w:type="character" w:customStyle="1" w:styleId="form-control22">
    <w:name w:val="form-control22"/>
    <w:basedOn w:val="a1"/>
    <w:qFormat/>
    <w:rsid w:val="001F1A30"/>
    <w:rPr>
      <w:sz w:val="16"/>
      <w:szCs w:val="16"/>
    </w:rPr>
  </w:style>
  <w:style w:type="character" w:customStyle="1" w:styleId="pageact2">
    <w:name w:val="page_act2"/>
    <w:basedOn w:val="a1"/>
    <w:qFormat/>
    <w:rsid w:val="001F1A30"/>
    <w:rPr>
      <w:sz w:val="19"/>
      <w:szCs w:val="19"/>
      <w:bdr w:val="single" w:sz="4" w:space="0" w:color="EEEEEE"/>
    </w:rPr>
  </w:style>
  <w:style w:type="paragraph" w:customStyle="1" w:styleId="Default">
    <w:name w:val="Default"/>
    <w:rsid w:val="00514010"/>
    <w:pPr>
      <w:widowControl w:val="0"/>
      <w:autoSpaceDE w:val="0"/>
      <w:autoSpaceDN w:val="0"/>
      <w:adjustRightInd w:val="0"/>
    </w:pPr>
    <w:rPr>
      <w:rFonts w:ascii="黑体" w:eastAsia="黑体" w:cs="黑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5878F4-BD04-4B0C-833A-73173CD35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7</Pages>
  <Words>545</Words>
  <Characters>3111</Characters>
  <Application>Microsoft Office Word</Application>
  <DocSecurity>0</DocSecurity>
  <Lines>25</Lines>
  <Paragraphs>7</Paragraphs>
  <ScaleCrop>false</ScaleCrop>
  <Company>KYS</Company>
  <LinksUpToDate>false</LinksUpToDate>
  <CharactersWithSpaces>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校准规范与标准编制说明</dc:title>
  <dc:creator>Jzzx</dc:creator>
  <cp:lastModifiedBy>NB</cp:lastModifiedBy>
  <cp:revision>1303</cp:revision>
  <cp:lastPrinted>2020-01-14T13:28:00Z</cp:lastPrinted>
  <dcterms:created xsi:type="dcterms:W3CDTF">2019-07-01T00:28:00Z</dcterms:created>
  <dcterms:modified xsi:type="dcterms:W3CDTF">2022-01-14T09:12:00Z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7E325DAE7F8F4340B8D2F20E04C69F60</vt:lpwstr>
  </property>
</Properties>
</file>