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40"/>
          <w:szCs w:val="48"/>
        </w:rPr>
      </w:pPr>
      <w:bookmarkStart w:id="0" w:name="_GoBack"/>
      <w:bookmarkEnd w:id="0"/>
      <w:r>
        <w:rPr>
          <w:rFonts w:hint="eastAsia" w:ascii="宋体" w:hAnsi="宋体" w:eastAsia="宋体" w:cs="宋体"/>
        </w:rPr>
        <mc:AlternateContent>
          <mc:Choice Requires="wps">
            <w:drawing>
              <wp:anchor distT="0" distB="0" distL="114300" distR="114300" simplePos="0" relativeHeight="251659264" behindDoc="0" locked="0" layoutInCell="1" allowOverlap="1">
                <wp:simplePos x="0" y="0"/>
                <wp:positionH relativeFrom="margin">
                  <wp:posOffset>124460</wp:posOffset>
                </wp:positionH>
                <wp:positionV relativeFrom="paragraph">
                  <wp:posOffset>53340</wp:posOffset>
                </wp:positionV>
                <wp:extent cx="781050" cy="4572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781050" cy="457200"/>
                        </a:xfrm>
                        <a:prstGeom prst="rect">
                          <a:avLst/>
                        </a:prstGeom>
                        <a:noFill/>
                        <a:ln w="6350">
                          <a:noFill/>
                        </a:ln>
                        <a:effectLst/>
                      </wps:spPr>
                      <wps:txbx>
                        <w:txbxContent>
                          <w:p>
                            <w:r>
                              <w:rPr>
                                <w:rFonts w:hint="eastAsia" w:ascii="黑体" w:hAnsi="黑体" w:eastAsia="黑体" w:cs="黑体"/>
                                <w:sz w:val="30"/>
                                <w:szCs w:val="30"/>
                              </w:rPr>
                              <w:t>附件</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8pt;margin-top:4.2pt;height:36pt;width:61.5pt;mso-position-horizontal-relative:margin;z-index:251659264;mso-width-relative:page;mso-height-relative:page;" filled="f" stroked="f" coordsize="21600,21600" o:gfxdata="UEsDBAoAAAAAAIdO4kAAAAAAAAAAAAAAAAAEAAAAZHJzL1BLAwQUAAAACACHTuJAdFxa49UAAAAH&#10;AQAADwAAAGRycy9kb3ducmV2LnhtbE2OTU/DMBBE70j8B2uRuFG7UahCiFOhSBUSgkNLL9w28TaJ&#10;iO0Qux/013d7guPTjGZesTzZQRxoCr13GuYzBYJc403vWg3bz9VDBiJEdAYH70jDLwVYlrc3BebG&#10;H92aDpvYCh5xIUcNXYxjLmVoOrIYZn4kx9nOTxYj49RKM+GRx+0gE6UW0mLv+KHDkaqOmu/N3mp4&#10;q1YfuK4Tm52H6vV99zL+bL8etb6/m6tnEJFO8a8MV31Wh5Kdar93JoiB+WnBTQ1ZCuIapwlzzaxS&#10;kGUh//uXF1BLAwQUAAAACACHTuJALzAbnj0CAAB1BAAADgAAAGRycy9lMm9Eb2MueG1srVTNbhMx&#10;EL4j8Q6W73ST/hN1U4VWRUgVrRQQZ8fr7a5ke4ztdLc8ALwBJy7cea48B5+9SRoKhx64OOOZ2W9m&#10;vvmcs/PeaHavfGjJlny8N+JMWUlVa+9K/vHD1atTzkIUthKarCr5gwr8fPryxVnnJmqfGtKV8gwg&#10;Nkw6V/ImRjcpiiAbZUTYI6csgjV5IyKu/q6ovOiAbnSxPxodFx35ynmSKgR4L4cgXyP65wBSXbdS&#10;XZJcGmXjgOqVFhEjhaZ1gU9zt3WtZLyp66Ai0yXHpDGfKAJ7kc5ieiYmd164ppXrFsRzWngykxGt&#10;RdEt1KWIgi19+xeUaaWnQHXck2SKYZDMCKYYj55wM2+EU3kWUB3clvTw/2Dl+/tbz9oKSjjgzAqD&#10;ja++f1v9+LX6+ZXBB4I6FybImztkxv4N9Uje+AOcae6+9ib9YiKGOOh92NKr+sgknCen49ERIhKh&#10;w6MTiCGhFI8fOx/iW0WGJaPkHtvLpIr76xCH1E1KqmXpqtU6b1Bb1pX8+ADwf0QArm3yqKyFNUwa&#10;aGg8WbFf9OspF1Q9YEhPg06Ck1ctWrkWId4KD2GgezydeIOj1oSStLY4a8h/+Zc/5WNfiHLWQWgl&#10;D5+XwivO9DuLTb4eHx4CNuZLpoUzvxtZ7Ebs0lwQtDzGI3Uym/jYR70xa0/mE17YLFVFSFiJ2iWP&#10;G/MiDvLHC5VqNstJ0KIT8drOnUzQA4WzZaS6zbwnmgZusK90gRrz5tYvJ8l9956zHv8tpr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dFxa49UAAAAHAQAADwAAAAAAAAABACAAAAAiAAAAZHJzL2Rv&#10;d25yZXYueG1sUEsBAhQAFAAAAAgAh07iQC8wG549AgAAdQQAAA4AAAAAAAAAAQAgAAAAJAEAAGRy&#10;cy9lMm9Eb2MueG1sUEsFBgAAAAAGAAYAWQEAANMFAAAAAA==&#10;">
                <v:fill on="f" focussize="0,0"/>
                <v:stroke on="f" weight="0.5pt"/>
                <v:imagedata o:title=""/>
                <o:lock v:ext="edit" aspectratio="f"/>
                <v:textbox>
                  <w:txbxContent>
                    <w:p>
                      <w:r>
                        <w:rPr>
                          <w:rFonts w:hint="eastAsia" w:ascii="黑体" w:hAnsi="黑体" w:eastAsia="黑体" w:cs="黑体"/>
                          <w:sz w:val="30"/>
                          <w:szCs w:val="30"/>
                        </w:rPr>
                        <w:t>附件</w:t>
                      </w:r>
                    </w:p>
                  </w:txbxContent>
                </v:textbox>
              </v:shape>
            </w:pict>
          </mc:Fallback>
        </mc:AlternateContent>
      </w:r>
    </w:p>
    <w:p>
      <w:pPr>
        <w:jc w:val="center"/>
        <w:rPr>
          <w:rFonts w:hint="eastAsia" w:ascii="宋体" w:hAnsi="宋体" w:eastAsia="宋体" w:cs="宋体"/>
          <w:b/>
          <w:bCs/>
          <w:sz w:val="40"/>
          <w:szCs w:val="48"/>
        </w:rPr>
      </w:pPr>
      <w:r>
        <w:rPr>
          <w:rFonts w:hint="eastAsia" w:ascii="宋体" w:hAnsi="宋体" w:eastAsia="宋体" w:cs="宋体"/>
          <w:b/>
          <w:bCs/>
          <w:sz w:val="40"/>
          <w:szCs w:val="48"/>
        </w:rPr>
        <w:t>2022年亚洲航海学术年会推荐参会论文名单</w:t>
      </w:r>
    </w:p>
    <w:p>
      <w:pPr>
        <w:jc w:val="center"/>
        <w:rPr>
          <w:rFonts w:hint="eastAsia" w:ascii="宋体" w:hAnsi="宋体" w:eastAsia="宋体" w:cs="宋体"/>
          <w:b/>
          <w:bCs/>
          <w:sz w:val="36"/>
          <w:szCs w:val="44"/>
          <w:lang w:val="en-US" w:eastAsia="zh-CN"/>
        </w:rPr>
      </w:pPr>
      <w:r>
        <w:rPr>
          <w:rFonts w:hint="eastAsia" w:ascii="宋体" w:hAnsi="宋体" w:eastAsia="宋体" w:cs="宋体"/>
          <w:b/>
          <w:bCs/>
          <w:sz w:val="36"/>
          <w:szCs w:val="44"/>
          <w:lang w:val="en-US" w:eastAsia="zh-CN"/>
        </w:rPr>
        <w:t>（排名不分先后）</w:t>
      </w:r>
    </w:p>
    <w:p>
      <w:pPr>
        <w:jc w:val="center"/>
        <w:rPr>
          <w:rFonts w:hint="eastAsia"/>
          <w:lang w:val="en-US" w:eastAsia="zh-CN"/>
        </w:rPr>
      </w:pPr>
    </w:p>
    <w:tbl>
      <w:tblPr>
        <w:tblStyle w:val="8"/>
        <w:tblW w:w="498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11"/>
        <w:gridCol w:w="2450"/>
        <w:gridCol w:w="3337"/>
        <w:gridCol w:w="1680"/>
        <w:gridCol w:w="17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4"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序号</w:t>
            </w:r>
          </w:p>
        </w:tc>
        <w:tc>
          <w:tcPr>
            <w:tcW w:w="12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论文题目（中文）</w:t>
            </w:r>
          </w:p>
        </w:tc>
        <w:tc>
          <w:tcPr>
            <w:tcW w:w="16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论文题目（英文）</w:t>
            </w: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全体作者姓名</w:t>
            </w:r>
          </w:p>
        </w:tc>
        <w:tc>
          <w:tcPr>
            <w:tcW w:w="8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第一作者单位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1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“双碳”及履约背景下中国航运实现碳中和路径研究</w:t>
            </w:r>
          </w:p>
        </w:tc>
        <w:tc>
          <w:tcPr>
            <w:tcW w:w="16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Study on the Path to Achieve Carbon Neutrality of China's Shipping under the Background of "Double Carbon" and Compliance</w:t>
            </w:r>
          </w:p>
        </w:tc>
        <w:tc>
          <w:tcPr>
            <w:tcW w:w="8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廖兵兵</w:t>
            </w:r>
          </w:p>
        </w:tc>
        <w:tc>
          <w:tcPr>
            <w:tcW w:w="8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中国船舶油污损害理赔事务中心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w:t>
            </w:r>
          </w:p>
        </w:tc>
        <w:tc>
          <w:tcPr>
            <w:tcW w:w="1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靶距变量对淹没式水射流垂直冲刷影响的数值模拟</w:t>
            </w:r>
          </w:p>
        </w:tc>
        <w:tc>
          <w:tcPr>
            <w:tcW w:w="16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Numerical simulation of the effect of target distance variables on vertical scour of submerged water jets</w:t>
            </w:r>
          </w:p>
        </w:tc>
        <w:tc>
          <w:tcPr>
            <w:tcW w:w="8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陈昊，滕宪斌，朱发新，张志斌，张潇</w:t>
            </w:r>
          </w:p>
        </w:tc>
        <w:tc>
          <w:tcPr>
            <w:tcW w:w="8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浙江海洋大学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3</w:t>
            </w:r>
          </w:p>
        </w:tc>
        <w:tc>
          <w:tcPr>
            <w:tcW w:w="1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渤海湾客滚运输车载货物信息传递现状分析</w:t>
            </w:r>
          </w:p>
        </w:tc>
        <w:tc>
          <w:tcPr>
            <w:tcW w:w="16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Analysis on the Current Situation of Vehicle Cargo Information Transfer of Ro-Ro Transport in Bohai Bay</w:t>
            </w:r>
          </w:p>
        </w:tc>
        <w:tc>
          <w:tcPr>
            <w:tcW w:w="8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杜秋磊</w:t>
            </w:r>
          </w:p>
        </w:tc>
        <w:tc>
          <w:tcPr>
            <w:tcW w:w="8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大连海事局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4</w:t>
            </w:r>
          </w:p>
        </w:tc>
        <w:tc>
          <w:tcPr>
            <w:tcW w:w="1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对电子围栏技术在航标船中应用的思考</w:t>
            </w:r>
          </w:p>
        </w:tc>
        <w:tc>
          <w:tcPr>
            <w:tcW w:w="16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Reflections on the application of electronic fence in navigation aid</w:t>
            </w:r>
          </w:p>
        </w:tc>
        <w:tc>
          <w:tcPr>
            <w:tcW w:w="8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林伟</w:t>
            </w:r>
            <w:r>
              <w:rPr>
                <w:rFonts w:hint="eastAsia" w:ascii="Times New Roman" w:hAnsi="Times New Roman" w:eastAsia="宋体" w:cs="Times New Roman"/>
                <w:i w:val="0"/>
                <w:iCs w:val="0"/>
                <w:color w:val="000000"/>
                <w:kern w:val="0"/>
                <w:sz w:val="24"/>
                <w:szCs w:val="24"/>
                <w:u w:val="none"/>
                <w:lang w:val="en-US" w:eastAsia="zh-CN" w:bidi="ar"/>
              </w:rPr>
              <w:t>，</w:t>
            </w:r>
            <w:r>
              <w:rPr>
                <w:rFonts w:hint="default" w:ascii="Times New Roman" w:hAnsi="Times New Roman" w:eastAsia="宋体" w:cs="Times New Roman"/>
                <w:i w:val="0"/>
                <w:iCs w:val="0"/>
                <w:color w:val="000000"/>
                <w:kern w:val="0"/>
                <w:sz w:val="24"/>
                <w:szCs w:val="24"/>
                <w:u w:val="none"/>
                <w:lang w:val="en-US" w:eastAsia="zh-CN" w:bidi="ar"/>
              </w:rPr>
              <w:t>陈安坤</w:t>
            </w:r>
            <w:r>
              <w:rPr>
                <w:rFonts w:hint="eastAsia" w:ascii="Times New Roman" w:hAnsi="Times New Roman" w:eastAsia="宋体" w:cs="Times New Roman"/>
                <w:i w:val="0"/>
                <w:iCs w:val="0"/>
                <w:color w:val="000000"/>
                <w:kern w:val="0"/>
                <w:sz w:val="24"/>
                <w:szCs w:val="24"/>
                <w:u w:val="none"/>
                <w:lang w:val="en-US" w:eastAsia="zh-CN" w:bidi="ar"/>
              </w:rPr>
              <w:t>，</w:t>
            </w:r>
            <w:r>
              <w:rPr>
                <w:rFonts w:hint="default" w:ascii="Times New Roman" w:hAnsi="Times New Roman" w:eastAsia="宋体" w:cs="Times New Roman"/>
                <w:i w:val="0"/>
                <w:iCs w:val="0"/>
                <w:color w:val="000000"/>
                <w:kern w:val="0"/>
                <w:sz w:val="24"/>
                <w:szCs w:val="24"/>
                <w:u w:val="none"/>
                <w:lang w:val="en-US" w:eastAsia="zh-CN" w:bidi="ar"/>
              </w:rPr>
              <w:t>张一鸣</w:t>
            </w:r>
          </w:p>
        </w:tc>
        <w:tc>
          <w:tcPr>
            <w:tcW w:w="8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交通运输部东海航海保障中心温州航标处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w:t>
            </w:r>
          </w:p>
        </w:tc>
        <w:tc>
          <w:tcPr>
            <w:tcW w:w="1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对现行滚装客船车载货物安全运输的思考及建议</w:t>
            </w:r>
          </w:p>
        </w:tc>
        <w:tc>
          <w:tcPr>
            <w:tcW w:w="16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Thinking and Suggestions on the Current Safe Transportation of Vehicle Cargo on Ro-Ro Passenger Ships</w:t>
            </w:r>
          </w:p>
        </w:tc>
        <w:tc>
          <w:tcPr>
            <w:tcW w:w="8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李盈盈</w:t>
            </w:r>
          </w:p>
        </w:tc>
        <w:tc>
          <w:tcPr>
            <w:tcW w:w="8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大连海事局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2"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6</w:t>
            </w:r>
          </w:p>
        </w:tc>
        <w:tc>
          <w:tcPr>
            <w:tcW w:w="1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关于变更VTS船舶VHF通信报告的探讨</w:t>
            </w:r>
          </w:p>
        </w:tc>
        <w:tc>
          <w:tcPr>
            <w:tcW w:w="16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Discussion on the changes of ship VHF reporting system at VTS area</w:t>
            </w:r>
          </w:p>
        </w:tc>
        <w:tc>
          <w:tcPr>
            <w:tcW w:w="8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董召溪，唐梦瑜</w:t>
            </w:r>
          </w:p>
        </w:tc>
        <w:tc>
          <w:tcPr>
            <w:tcW w:w="8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董召溪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26"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7</w:t>
            </w:r>
          </w:p>
        </w:tc>
        <w:tc>
          <w:tcPr>
            <w:tcW w:w="1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关于在电磁噪源环境下航标遥测监控设备数据传输过程干扰问题的分析研究</w:t>
            </w:r>
          </w:p>
        </w:tc>
        <w:tc>
          <w:tcPr>
            <w:tcW w:w="16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Analysis and research on data transmission interference of telemetry monitoring equipment of navigation beacon under electromagnetic noise source environment</w:t>
            </w:r>
          </w:p>
        </w:tc>
        <w:tc>
          <w:tcPr>
            <w:tcW w:w="8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刘丰源,徐家政,谷体良</w:t>
            </w:r>
          </w:p>
        </w:tc>
        <w:tc>
          <w:tcPr>
            <w:tcW w:w="8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交通运输部东海航海保障中心连云港航标处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36"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8</w:t>
            </w:r>
          </w:p>
        </w:tc>
        <w:tc>
          <w:tcPr>
            <w:tcW w:w="1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关于智慧航标未来发展应用的思考</w:t>
            </w:r>
          </w:p>
        </w:tc>
        <w:tc>
          <w:tcPr>
            <w:tcW w:w="16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Thoughts on the future development and application of smart navigation marks</w:t>
            </w:r>
          </w:p>
        </w:tc>
        <w:tc>
          <w:tcPr>
            <w:tcW w:w="8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水新广</w:t>
            </w:r>
          </w:p>
        </w:tc>
        <w:tc>
          <w:tcPr>
            <w:tcW w:w="8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交通运输部东海航海保障中心温州航标处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9</w:t>
            </w:r>
          </w:p>
        </w:tc>
        <w:tc>
          <w:tcPr>
            <w:tcW w:w="1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海上定点风浪预报智能应答系统</w:t>
            </w:r>
          </w:p>
        </w:tc>
        <w:tc>
          <w:tcPr>
            <w:tcW w:w="16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An intelligent and Auto-Response System toward Fixed point Marine Wind/Wave forecast</w:t>
            </w:r>
          </w:p>
        </w:tc>
        <w:tc>
          <w:tcPr>
            <w:tcW w:w="8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简俊，孙正，许珂，王衡</w:t>
            </w:r>
          </w:p>
        </w:tc>
        <w:tc>
          <w:tcPr>
            <w:tcW w:w="8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大连海事大学航海学院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10</w:t>
            </w:r>
          </w:p>
        </w:tc>
        <w:tc>
          <w:tcPr>
            <w:tcW w:w="1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海上压力容器定量风险评估与检验研究</w:t>
            </w:r>
          </w:p>
        </w:tc>
        <w:tc>
          <w:tcPr>
            <w:tcW w:w="16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Study on quantitative risk assessment and inspection of offshore pressure vessels</w:t>
            </w:r>
          </w:p>
        </w:tc>
        <w:tc>
          <w:tcPr>
            <w:tcW w:w="8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周然</w:t>
            </w:r>
            <w:r>
              <w:rPr>
                <w:rFonts w:hint="eastAsia" w:ascii="Times New Roman" w:hAnsi="Times New Roman" w:eastAsia="宋体" w:cs="Times New Roman"/>
                <w:i w:val="0"/>
                <w:iCs w:val="0"/>
                <w:color w:val="000000"/>
                <w:kern w:val="0"/>
                <w:sz w:val="24"/>
                <w:szCs w:val="24"/>
                <w:u w:val="none"/>
                <w:lang w:val="en-US" w:eastAsia="zh-CN" w:bidi="ar"/>
              </w:rPr>
              <w:t>，</w:t>
            </w:r>
            <w:r>
              <w:rPr>
                <w:rFonts w:hint="default" w:ascii="Times New Roman" w:hAnsi="Times New Roman" w:eastAsia="宋体" w:cs="Times New Roman"/>
                <w:i w:val="0"/>
                <w:iCs w:val="0"/>
                <w:color w:val="000000"/>
                <w:kern w:val="0"/>
                <w:sz w:val="24"/>
                <w:szCs w:val="24"/>
                <w:u w:val="none"/>
                <w:lang w:val="en-US" w:eastAsia="zh-CN" w:bidi="ar"/>
              </w:rPr>
              <w:t>张晓蕾</w:t>
            </w:r>
            <w:r>
              <w:rPr>
                <w:rFonts w:hint="eastAsia" w:ascii="Times New Roman" w:hAnsi="Times New Roman" w:eastAsia="宋体" w:cs="Times New Roman"/>
                <w:i w:val="0"/>
                <w:iCs w:val="0"/>
                <w:color w:val="000000"/>
                <w:kern w:val="0"/>
                <w:sz w:val="24"/>
                <w:szCs w:val="24"/>
                <w:u w:val="none"/>
                <w:lang w:val="en-US" w:eastAsia="zh-CN" w:bidi="ar"/>
              </w:rPr>
              <w:t>，</w:t>
            </w:r>
            <w:r>
              <w:rPr>
                <w:rFonts w:hint="default" w:ascii="Times New Roman" w:hAnsi="Times New Roman" w:eastAsia="宋体" w:cs="Times New Roman"/>
                <w:i w:val="0"/>
                <w:iCs w:val="0"/>
                <w:color w:val="000000"/>
                <w:kern w:val="0"/>
                <w:sz w:val="24"/>
                <w:szCs w:val="24"/>
                <w:u w:val="none"/>
                <w:lang w:val="en-US" w:eastAsia="zh-CN" w:bidi="ar"/>
              </w:rPr>
              <w:t>李祥锋</w:t>
            </w:r>
            <w:r>
              <w:rPr>
                <w:rFonts w:hint="eastAsia" w:ascii="Times New Roman" w:hAnsi="Times New Roman" w:eastAsia="宋体" w:cs="Times New Roman"/>
                <w:i w:val="0"/>
                <w:iCs w:val="0"/>
                <w:color w:val="000000"/>
                <w:kern w:val="0"/>
                <w:sz w:val="24"/>
                <w:szCs w:val="24"/>
                <w:u w:val="none"/>
                <w:lang w:val="en-US" w:eastAsia="zh-CN" w:bidi="ar"/>
              </w:rPr>
              <w:t>，</w:t>
            </w:r>
            <w:r>
              <w:rPr>
                <w:rFonts w:hint="default" w:ascii="Times New Roman" w:hAnsi="Times New Roman" w:eastAsia="宋体" w:cs="Times New Roman"/>
                <w:i w:val="0"/>
                <w:iCs w:val="0"/>
                <w:color w:val="000000"/>
                <w:kern w:val="0"/>
                <w:sz w:val="24"/>
                <w:szCs w:val="24"/>
                <w:u w:val="none"/>
                <w:lang w:val="en-US" w:eastAsia="zh-CN" w:bidi="ar"/>
              </w:rPr>
              <w:t>刘昕宇</w:t>
            </w:r>
            <w:r>
              <w:rPr>
                <w:rFonts w:hint="eastAsia" w:ascii="Times New Roman" w:hAnsi="Times New Roman" w:eastAsia="宋体" w:cs="Times New Roman"/>
                <w:i w:val="0"/>
                <w:iCs w:val="0"/>
                <w:color w:val="000000"/>
                <w:kern w:val="0"/>
                <w:sz w:val="24"/>
                <w:szCs w:val="24"/>
                <w:u w:val="none"/>
                <w:lang w:val="en-US" w:eastAsia="zh-CN" w:bidi="ar"/>
              </w:rPr>
              <w:t>，</w:t>
            </w:r>
            <w:r>
              <w:rPr>
                <w:rFonts w:hint="default" w:ascii="Times New Roman" w:hAnsi="Times New Roman" w:eastAsia="宋体" w:cs="Times New Roman"/>
                <w:i w:val="0"/>
                <w:iCs w:val="0"/>
                <w:color w:val="000000"/>
                <w:kern w:val="0"/>
                <w:sz w:val="24"/>
                <w:szCs w:val="24"/>
                <w:u w:val="none"/>
                <w:lang w:val="en-US" w:eastAsia="zh-CN" w:bidi="ar"/>
              </w:rPr>
              <w:t>宋庆国</w:t>
            </w:r>
          </w:p>
        </w:tc>
        <w:tc>
          <w:tcPr>
            <w:tcW w:w="8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中国船级社海洋工程技术中心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11</w:t>
            </w:r>
          </w:p>
        </w:tc>
        <w:tc>
          <w:tcPr>
            <w:tcW w:w="1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航海保障在线学习系统分析与研究</w:t>
            </w:r>
          </w:p>
        </w:tc>
        <w:tc>
          <w:tcPr>
            <w:tcW w:w="16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Analysis and Research on navigation Support online learning System</w:t>
            </w:r>
          </w:p>
        </w:tc>
        <w:tc>
          <w:tcPr>
            <w:tcW w:w="8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徐家政</w:t>
            </w:r>
            <w:r>
              <w:rPr>
                <w:rFonts w:hint="eastAsia" w:cs="Times New Roman"/>
                <w:i w:val="0"/>
                <w:iCs w:val="0"/>
                <w:color w:val="000000"/>
                <w:kern w:val="0"/>
                <w:sz w:val="24"/>
                <w:szCs w:val="24"/>
                <w:u w:val="none"/>
                <w:lang w:val="en-US" w:eastAsia="zh-CN" w:bidi="ar"/>
              </w:rPr>
              <w:t>，</w:t>
            </w:r>
            <w:r>
              <w:rPr>
                <w:rFonts w:hint="default" w:ascii="Times New Roman" w:hAnsi="Times New Roman" w:eastAsia="宋体" w:cs="Times New Roman"/>
                <w:i w:val="0"/>
                <w:iCs w:val="0"/>
                <w:color w:val="000000"/>
                <w:kern w:val="0"/>
                <w:sz w:val="24"/>
                <w:szCs w:val="24"/>
                <w:u w:val="none"/>
                <w:lang w:val="en-US" w:eastAsia="zh-CN" w:bidi="ar"/>
              </w:rPr>
              <w:t>刘丰源</w:t>
            </w:r>
          </w:p>
        </w:tc>
        <w:tc>
          <w:tcPr>
            <w:tcW w:w="8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交通运输部东海航海保障中心连云港航标处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57"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12</w:t>
            </w:r>
          </w:p>
        </w:tc>
        <w:tc>
          <w:tcPr>
            <w:tcW w:w="1232"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基于CFD和DEM耦合的模型尺度碎冰航道船舶阻力性能研究</w:t>
            </w:r>
          </w:p>
        </w:tc>
        <w:tc>
          <w:tcPr>
            <w:tcW w:w="1678"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Resistance performance of a ship in brash ice channel using CFD and DEM coupling model</w:t>
            </w:r>
          </w:p>
        </w:tc>
        <w:tc>
          <w:tcPr>
            <w:tcW w:w="844"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谢畅,陆明锋，周利，周旭</w:t>
            </w:r>
          </w:p>
        </w:tc>
        <w:tc>
          <w:tcPr>
            <w:tcW w:w="886"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南通中远海运川崎船舶工程有限公司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57" w:type="pc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w:t>
            </w:r>
          </w:p>
        </w:tc>
        <w:tc>
          <w:tcPr>
            <w:tcW w:w="1232" w:type="pc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基于PSO-DBSCAN算法的浮标遥测位置数据噪声点识别</w:t>
            </w:r>
          </w:p>
        </w:tc>
        <w:tc>
          <w:tcPr>
            <w:tcW w:w="1678" w:type="pc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Identification of Noise Points in Buoy Telemetry Position Data Based on PSO-DBSCAN Algorithm</w:t>
            </w:r>
          </w:p>
        </w:tc>
        <w:tc>
          <w:tcPr>
            <w:tcW w:w="844" w:type="pc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邵进兴，徐良坤，周世波</w:t>
            </w:r>
          </w:p>
        </w:tc>
        <w:tc>
          <w:tcPr>
            <w:tcW w:w="886" w:type="pc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交通运输部东海航海保障中心厦门航标处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14</w:t>
            </w:r>
          </w:p>
        </w:tc>
        <w:tc>
          <w:tcPr>
            <w:tcW w:w="1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基于贝叶斯网络的船舶港口国监督滞留风险</w:t>
            </w:r>
          </w:p>
        </w:tc>
        <w:tc>
          <w:tcPr>
            <w:tcW w:w="16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A Bayesian Network-Based Approach to Port State Control Ship Detention Risk Assessment</w:t>
            </w:r>
          </w:p>
        </w:tc>
        <w:tc>
          <w:tcPr>
            <w:tcW w:w="8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郁丁恒</w:t>
            </w:r>
            <w:r>
              <w:rPr>
                <w:rFonts w:hint="eastAsia" w:ascii="Times New Roman" w:hAnsi="Times New Roman" w:eastAsia="宋体" w:cs="Times New Roman"/>
                <w:i w:val="0"/>
                <w:iCs w:val="0"/>
                <w:color w:val="000000"/>
                <w:kern w:val="0"/>
                <w:sz w:val="24"/>
                <w:szCs w:val="24"/>
                <w:u w:val="none"/>
                <w:lang w:val="en-US" w:eastAsia="zh-CN" w:bidi="ar"/>
              </w:rPr>
              <w:t>，</w:t>
            </w:r>
            <w:r>
              <w:rPr>
                <w:rFonts w:hint="default" w:ascii="Times New Roman" w:hAnsi="Times New Roman" w:eastAsia="宋体" w:cs="Times New Roman"/>
                <w:i w:val="0"/>
                <w:iCs w:val="0"/>
                <w:color w:val="000000"/>
                <w:kern w:val="0"/>
                <w:sz w:val="24"/>
                <w:szCs w:val="24"/>
                <w:u w:val="none"/>
                <w:lang w:val="en-US" w:eastAsia="zh-CN" w:bidi="ar"/>
              </w:rPr>
              <w:t>吴兵</w:t>
            </w:r>
            <w:r>
              <w:rPr>
                <w:rFonts w:hint="eastAsia" w:ascii="Times New Roman" w:hAnsi="Times New Roman" w:eastAsia="宋体" w:cs="Times New Roman"/>
                <w:i w:val="0"/>
                <w:iCs w:val="0"/>
                <w:color w:val="000000"/>
                <w:kern w:val="0"/>
                <w:sz w:val="24"/>
                <w:szCs w:val="24"/>
                <w:u w:val="none"/>
                <w:lang w:val="en-US" w:eastAsia="zh-CN" w:bidi="ar"/>
              </w:rPr>
              <w:t>，</w:t>
            </w:r>
            <w:r>
              <w:rPr>
                <w:rFonts w:hint="default" w:ascii="Times New Roman" w:hAnsi="Times New Roman" w:eastAsia="宋体" w:cs="Times New Roman"/>
                <w:i w:val="0"/>
                <w:iCs w:val="0"/>
                <w:color w:val="000000"/>
                <w:kern w:val="0"/>
                <w:sz w:val="24"/>
                <w:szCs w:val="24"/>
                <w:u w:val="none"/>
                <w:lang w:val="en-US" w:eastAsia="zh-CN" w:bidi="ar"/>
              </w:rPr>
              <w:t>陈沛</w:t>
            </w:r>
          </w:p>
        </w:tc>
        <w:tc>
          <w:tcPr>
            <w:tcW w:w="8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武汉理工大学交通与物流工程学院</w:t>
            </w:r>
            <w:r>
              <w:rPr>
                <w:rFonts w:hint="default" w:ascii="Times New Roman" w:hAnsi="Times New Roman" w:eastAsia="宋体" w:cs="Times New Roman"/>
                <w:i w:val="0"/>
                <w:iCs w:val="0"/>
                <w:color w:val="000000"/>
                <w:kern w:val="0"/>
                <w:sz w:val="24"/>
                <w:szCs w:val="24"/>
                <w:u w:val="none"/>
                <w:lang w:val="en-US" w:eastAsia="zh-CN" w:bidi="ar"/>
              </w:rPr>
              <w:br w:type="textWrapping"/>
            </w:r>
            <w:r>
              <w:rPr>
                <w:rFonts w:hint="default" w:ascii="Times New Roman" w:hAnsi="Times New Roman" w:eastAsia="宋体" w:cs="Times New Roman"/>
                <w:i w:val="0"/>
                <w:iCs w:val="0"/>
                <w:color w:val="000000"/>
                <w:kern w:val="0"/>
                <w:sz w:val="24"/>
                <w:szCs w:val="24"/>
                <w:u w:val="none"/>
                <w:lang w:val="en-US" w:eastAsia="zh-CN" w:bidi="ar"/>
              </w:rPr>
              <w:t>武汉理工大学智能交通系统研究中心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15</w:t>
            </w:r>
          </w:p>
        </w:tc>
        <w:tc>
          <w:tcPr>
            <w:tcW w:w="1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基于改进GM（1，1）模型的中国籍船员数量预测研究</w:t>
            </w:r>
          </w:p>
        </w:tc>
        <w:tc>
          <w:tcPr>
            <w:tcW w:w="16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Prediction of Chinese seafarers quantity based on improved GM (1,1) model</w:t>
            </w:r>
          </w:p>
        </w:tc>
        <w:tc>
          <w:tcPr>
            <w:tcW w:w="8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苑靖国</w:t>
            </w:r>
          </w:p>
        </w:tc>
        <w:tc>
          <w:tcPr>
            <w:tcW w:w="8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苑靖国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16</w:t>
            </w:r>
          </w:p>
        </w:tc>
        <w:tc>
          <w:tcPr>
            <w:tcW w:w="1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基于国际视角的“为海事界女性赋能增权”跟踪研究</w:t>
            </w:r>
          </w:p>
        </w:tc>
        <w:tc>
          <w:tcPr>
            <w:tcW w:w="16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A Tracking Study on “Empower Women in the Maritime Community”from International Perspective</w:t>
            </w:r>
          </w:p>
        </w:tc>
        <w:tc>
          <w:tcPr>
            <w:tcW w:w="8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徐怡然</w:t>
            </w:r>
          </w:p>
        </w:tc>
        <w:tc>
          <w:tcPr>
            <w:tcW w:w="8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东海航海保障中心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58"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17</w:t>
            </w:r>
          </w:p>
        </w:tc>
        <w:tc>
          <w:tcPr>
            <w:tcW w:w="1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基于起浮-落墩过程的大型邮轮薄板结构应变测试与分析</w:t>
            </w:r>
          </w:p>
        </w:tc>
        <w:tc>
          <w:tcPr>
            <w:tcW w:w="16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Strain monitoring and analysis of thin plate structure of large cruise on Rising-Landing process</w:t>
            </w:r>
          </w:p>
        </w:tc>
        <w:tc>
          <w:tcPr>
            <w:tcW w:w="8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张作涌，刘子茗，孙建志，孙宜强，王鑫</w:t>
            </w:r>
          </w:p>
        </w:tc>
        <w:tc>
          <w:tcPr>
            <w:tcW w:w="8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上海船舶工艺研究所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8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18</w:t>
            </w:r>
          </w:p>
        </w:tc>
        <w:tc>
          <w:tcPr>
            <w:tcW w:w="1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基于三层网络架构的落水集装箱高精度主动定位系统</w:t>
            </w:r>
          </w:p>
        </w:tc>
        <w:tc>
          <w:tcPr>
            <w:tcW w:w="16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An Actively Positioning System with an Accurate Localization Technique for Sunken Container via a Three-layer Network Structure</w:t>
            </w:r>
          </w:p>
        </w:tc>
        <w:tc>
          <w:tcPr>
            <w:tcW w:w="8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梅骁峻，韩德志，陈彦臻，吴华锋，鲜江峰</w:t>
            </w:r>
          </w:p>
        </w:tc>
        <w:tc>
          <w:tcPr>
            <w:tcW w:w="8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上海海事大学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19</w:t>
            </w:r>
          </w:p>
        </w:tc>
        <w:tc>
          <w:tcPr>
            <w:tcW w:w="1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基于势能场的桥区水域船舶动态避障算法研究-以沪苏通长江公铁大桥为例</w:t>
            </w:r>
          </w:p>
        </w:tc>
        <w:tc>
          <w:tcPr>
            <w:tcW w:w="16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Dynamic obstacle avoidance algorithm of ships in Bridge Area  based on potential energy field:A Case study of  Shanghai-Suzhou-Nantong Yangtze River Railway Bridge</w:t>
            </w:r>
          </w:p>
        </w:tc>
        <w:tc>
          <w:tcPr>
            <w:tcW w:w="8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刘轶华，汪婷，刘念</w:t>
            </w:r>
          </w:p>
        </w:tc>
        <w:tc>
          <w:tcPr>
            <w:tcW w:w="8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上海海事大学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w:t>
            </w:r>
          </w:p>
        </w:tc>
        <w:tc>
          <w:tcPr>
            <w:tcW w:w="1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基于事故案例的船舶机舱火灾分析研究</w:t>
            </w:r>
          </w:p>
        </w:tc>
        <w:tc>
          <w:tcPr>
            <w:tcW w:w="16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Analysis and research on engine room fire based on accident cases</w:t>
            </w:r>
          </w:p>
        </w:tc>
        <w:tc>
          <w:tcPr>
            <w:tcW w:w="8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张兴彪</w:t>
            </w:r>
            <w:r>
              <w:rPr>
                <w:rFonts w:hint="eastAsia" w:ascii="Times New Roman" w:hAnsi="Times New Roman" w:eastAsia="宋体" w:cs="Times New Roman"/>
                <w:i w:val="0"/>
                <w:iCs w:val="0"/>
                <w:color w:val="000000"/>
                <w:kern w:val="0"/>
                <w:sz w:val="24"/>
                <w:szCs w:val="24"/>
                <w:u w:val="none"/>
                <w:lang w:val="en-US" w:eastAsia="zh-CN" w:bidi="ar"/>
              </w:rPr>
              <w:t>，</w:t>
            </w:r>
            <w:r>
              <w:rPr>
                <w:rFonts w:hint="default" w:ascii="Times New Roman" w:hAnsi="Times New Roman" w:eastAsia="宋体" w:cs="Times New Roman"/>
                <w:i w:val="0"/>
                <w:iCs w:val="0"/>
                <w:color w:val="000000"/>
                <w:kern w:val="0"/>
                <w:sz w:val="24"/>
                <w:szCs w:val="24"/>
                <w:u w:val="none"/>
                <w:lang w:val="en-US" w:eastAsia="zh-CN" w:bidi="ar"/>
              </w:rPr>
              <w:t>张洪朋</w:t>
            </w:r>
            <w:r>
              <w:rPr>
                <w:rFonts w:hint="eastAsia" w:ascii="Times New Roman" w:hAnsi="Times New Roman" w:eastAsia="宋体" w:cs="Times New Roman"/>
                <w:i w:val="0"/>
                <w:iCs w:val="0"/>
                <w:color w:val="000000"/>
                <w:kern w:val="0"/>
                <w:sz w:val="24"/>
                <w:szCs w:val="24"/>
                <w:u w:val="none"/>
                <w:lang w:val="en-US" w:eastAsia="zh-CN" w:bidi="ar"/>
              </w:rPr>
              <w:t>，</w:t>
            </w:r>
            <w:r>
              <w:rPr>
                <w:rFonts w:hint="default" w:ascii="Times New Roman" w:hAnsi="Times New Roman" w:eastAsia="宋体" w:cs="Times New Roman"/>
                <w:i w:val="0"/>
                <w:iCs w:val="0"/>
                <w:color w:val="000000"/>
                <w:kern w:val="0"/>
                <w:sz w:val="24"/>
                <w:szCs w:val="24"/>
                <w:u w:val="none"/>
                <w:lang w:val="en-US" w:eastAsia="zh-CN" w:bidi="ar"/>
              </w:rPr>
              <w:t>李伟</w:t>
            </w:r>
          </w:p>
        </w:tc>
        <w:tc>
          <w:tcPr>
            <w:tcW w:w="8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大连海事大学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21</w:t>
            </w:r>
          </w:p>
        </w:tc>
        <w:tc>
          <w:tcPr>
            <w:tcW w:w="1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基于物联网技术的智慧港口理论与对策研究</w:t>
            </w:r>
          </w:p>
        </w:tc>
        <w:tc>
          <w:tcPr>
            <w:tcW w:w="16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Research on Smart Port Theory and Countermeasures Based on Internet of Things Technology</w:t>
            </w:r>
          </w:p>
        </w:tc>
        <w:tc>
          <w:tcPr>
            <w:tcW w:w="8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胡筱渊</w:t>
            </w:r>
            <w:r>
              <w:rPr>
                <w:rFonts w:hint="eastAsia" w:cs="Times New Roman"/>
                <w:i w:val="0"/>
                <w:iCs w:val="0"/>
                <w:color w:val="000000"/>
                <w:kern w:val="0"/>
                <w:sz w:val="24"/>
                <w:szCs w:val="24"/>
                <w:u w:val="none"/>
                <w:lang w:val="en-US" w:eastAsia="zh-CN" w:bidi="ar"/>
              </w:rPr>
              <w:t>，</w:t>
            </w:r>
            <w:r>
              <w:rPr>
                <w:rFonts w:hint="default" w:ascii="Times New Roman" w:hAnsi="Times New Roman" w:eastAsia="宋体" w:cs="Times New Roman"/>
                <w:i w:val="0"/>
                <w:iCs w:val="0"/>
                <w:color w:val="000000"/>
                <w:kern w:val="0"/>
                <w:sz w:val="24"/>
                <w:szCs w:val="24"/>
                <w:u w:val="none"/>
                <w:lang w:val="en-US" w:eastAsia="zh-CN" w:bidi="ar"/>
              </w:rPr>
              <w:t>沈道明</w:t>
            </w:r>
          </w:p>
        </w:tc>
        <w:tc>
          <w:tcPr>
            <w:tcW w:w="8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中交通信大数据(上海)科技有限公司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22</w:t>
            </w:r>
          </w:p>
        </w:tc>
        <w:tc>
          <w:tcPr>
            <w:tcW w:w="1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基于语料库的IALA文件语言特征分析</w:t>
            </w:r>
          </w:p>
        </w:tc>
        <w:tc>
          <w:tcPr>
            <w:tcW w:w="16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A Corpus-based Analysis of Linguistic Features of IALA Publications</w:t>
            </w:r>
          </w:p>
        </w:tc>
        <w:tc>
          <w:tcPr>
            <w:tcW w:w="8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李强，任哲慧</w:t>
            </w:r>
          </w:p>
        </w:tc>
        <w:tc>
          <w:tcPr>
            <w:tcW w:w="8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交通运输部东海航海保障中心福州航标处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23</w:t>
            </w:r>
          </w:p>
        </w:tc>
        <w:tc>
          <w:tcPr>
            <w:tcW w:w="1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解读无声的航海语言：中英古代船饰比较研究</w:t>
            </w:r>
          </w:p>
        </w:tc>
        <w:tc>
          <w:tcPr>
            <w:tcW w:w="16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Interpreting the Mute Shipping Languages: the Decorations on Ancient Vessels in China and the U. K.</w:t>
            </w:r>
          </w:p>
        </w:tc>
        <w:tc>
          <w:tcPr>
            <w:tcW w:w="8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李芳, 任田向秀, 尚新</w:t>
            </w:r>
          </w:p>
        </w:tc>
        <w:tc>
          <w:tcPr>
            <w:tcW w:w="8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上海海事大学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24</w:t>
            </w:r>
          </w:p>
        </w:tc>
        <w:tc>
          <w:tcPr>
            <w:tcW w:w="1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浅谈公用航标刘埠港灯桩的迁建</w:t>
            </w:r>
          </w:p>
        </w:tc>
        <w:tc>
          <w:tcPr>
            <w:tcW w:w="16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Discussion on the relocation and construction of liupu harbor beacon</w:t>
            </w:r>
          </w:p>
        </w:tc>
        <w:tc>
          <w:tcPr>
            <w:tcW w:w="8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任庆飞</w:t>
            </w:r>
            <w:r>
              <w:rPr>
                <w:rFonts w:hint="eastAsia" w:cs="Times New Roman"/>
                <w:i w:val="0"/>
                <w:iCs w:val="0"/>
                <w:color w:val="000000"/>
                <w:kern w:val="0"/>
                <w:sz w:val="24"/>
                <w:szCs w:val="24"/>
                <w:u w:val="none"/>
                <w:lang w:val="en-US" w:eastAsia="zh-CN" w:bidi="ar"/>
              </w:rPr>
              <w:t>，</w:t>
            </w:r>
            <w:r>
              <w:rPr>
                <w:rFonts w:hint="default" w:ascii="Times New Roman" w:hAnsi="Times New Roman" w:eastAsia="宋体" w:cs="Times New Roman"/>
                <w:i w:val="0"/>
                <w:iCs w:val="0"/>
                <w:color w:val="000000"/>
                <w:kern w:val="0"/>
                <w:sz w:val="24"/>
                <w:szCs w:val="24"/>
                <w:u w:val="none"/>
                <w:lang w:val="en-US" w:eastAsia="zh-CN" w:bidi="ar"/>
              </w:rPr>
              <w:t>李木</w:t>
            </w:r>
          </w:p>
        </w:tc>
        <w:tc>
          <w:tcPr>
            <w:tcW w:w="8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交通运输部东海航海保障中心连云港航标处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25</w:t>
            </w:r>
          </w:p>
        </w:tc>
        <w:tc>
          <w:tcPr>
            <w:tcW w:w="1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浅谈海上风电场航标技术测定工作的思考</w:t>
            </w:r>
          </w:p>
        </w:tc>
        <w:tc>
          <w:tcPr>
            <w:tcW w:w="16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Brief talk thoughts on the determination of navigation mark technology in offshore wind power plant</w:t>
            </w:r>
          </w:p>
        </w:tc>
        <w:tc>
          <w:tcPr>
            <w:tcW w:w="8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王政彭</w:t>
            </w:r>
          </w:p>
        </w:tc>
        <w:tc>
          <w:tcPr>
            <w:tcW w:w="8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交通运输部东海航海保障中心连云港航标处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26</w:t>
            </w:r>
          </w:p>
        </w:tc>
        <w:tc>
          <w:tcPr>
            <w:tcW w:w="1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浅谈环境参数Weibull分布三参数的解析方法</w:t>
            </w:r>
          </w:p>
        </w:tc>
        <w:tc>
          <w:tcPr>
            <w:tcW w:w="16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Discussion on analytical method of three parameters of Weibull distribution of environmental parameters</w:t>
            </w:r>
          </w:p>
        </w:tc>
        <w:tc>
          <w:tcPr>
            <w:tcW w:w="8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陈海龙</w:t>
            </w:r>
            <w:r>
              <w:rPr>
                <w:rFonts w:hint="eastAsia" w:ascii="Times New Roman" w:hAnsi="Times New Roman" w:eastAsia="宋体" w:cs="Times New Roman"/>
                <w:i w:val="0"/>
                <w:iCs w:val="0"/>
                <w:color w:val="000000"/>
                <w:kern w:val="0"/>
                <w:sz w:val="24"/>
                <w:szCs w:val="24"/>
                <w:u w:val="none"/>
                <w:lang w:val="en-US" w:eastAsia="zh-CN" w:bidi="ar"/>
              </w:rPr>
              <w:t>，</w:t>
            </w:r>
            <w:r>
              <w:rPr>
                <w:rFonts w:hint="default" w:ascii="Times New Roman" w:hAnsi="Times New Roman" w:eastAsia="宋体" w:cs="Times New Roman"/>
                <w:i w:val="0"/>
                <w:iCs w:val="0"/>
                <w:color w:val="000000"/>
                <w:kern w:val="0"/>
                <w:sz w:val="24"/>
                <w:szCs w:val="24"/>
                <w:u w:val="none"/>
                <w:lang w:val="en-US" w:eastAsia="zh-CN" w:bidi="ar"/>
              </w:rPr>
              <w:t>李林斌</w:t>
            </w:r>
            <w:r>
              <w:rPr>
                <w:rFonts w:hint="eastAsia" w:ascii="Times New Roman" w:hAnsi="Times New Roman" w:eastAsia="宋体" w:cs="Times New Roman"/>
                <w:i w:val="0"/>
                <w:iCs w:val="0"/>
                <w:color w:val="000000"/>
                <w:kern w:val="0"/>
                <w:sz w:val="24"/>
                <w:szCs w:val="24"/>
                <w:u w:val="none"/>
                <w:lang w:val="en-US" w:eastAsia="zh-CN" w:bidi="ar"/>
              </w:rPr>
              <w:t>，</w:t>
            </w:r>
            <w:r>
              <w:rPr>
                <w:rFonts w:hint="default" w:ascii="Times New Roman" w:hAnsi="Times New Roman" w:eastAsia="宋体" w:cs="Times New Roman"/>
                <w:i w:val="0"/>
                <w:iCs w:val="0"/>
                <w:color w:val="000000"/>
                <w:kern w:val="0"/>
                <w:sz w:val="24"/>
                <w:szCs w:val="24"/>
                <w:u w:val="none"/>
                <w:lang w:val="en-US" w:eastAsia="zh-CN" w:bidi="ar"/>
              </w:rPr>
              <w:t>徐辉</w:t>
            </w:r>
          </w:p>
        </w:tc>
        <w:tc>
          <w:tcPr>
            <w:tcW w:w="8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中国船级社海工技术中心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27</w:t>
            </w:r>
          </w:p>
        </w:tc>
        <w:tc>
          <w:tcPr>
            <w:tcW w:w="1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浅谈老铁山水道现状及VTS的应用</w:t>
            </w:r>
          </w:p>
        </w:tc>
        <w:tc>
          <w:tcPr>
            <w:tcW w:w="16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An Overview on the Present Situation of Laotieshan Channel and the Application of VTS</w:t>
            </w:r>
          </w:p>
        </w:tc>
        <w:tc>
          <w:tcPr>
            <w:tcW w:w="8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王广翔</w:t>
            </w:r>
          </w:p>
        </w:tc>
        <w:tc>
          <w:tcPr>
            <w:tcW w:w="8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大连海事局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98"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28</w:t>
            </w:r>
          </w:p>
        </w:tc>
        <w:tc>
          <w:tcPr>
            <w:tcW w:w="1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强鲁棒性AI算法：优化船舶智能防撞系统关键技术</w:t>
            </w:r>
          </w:p>
        </w:tc>
        <w:tc>
          <w:tcPr>
            <w:tcW w:w="16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Robust AI algorithm: a key technology to optimize ship intelligent collision avoidance system</w:t>
            </w:r>
          </w:p>
        </w:tc>
        <w:tc>
          <w:tcPr>
            <w:tcW w:w="8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李林，孙大威，孟祥明</w:t>
            </w:r>
          </w:p>
        </w:tc>
        <w:tc>
          <w:tcPr>
            <w:tcW w:w="8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大连港引航站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8"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29</w:t>
            </w:r>
          </w:p>
        </w:tc>
        <w:tc>
          <w:tcPr>
            <w:tcW w:w="1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厦门港口高质量发展智慧支持系统刍议</w:t>
            </w:r>
          </w:p>
        </w:tc>
        <w:tc>
          <w:tcPr>
            <w:tcW w:w="16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A preliminary study on intelligent support system for High-quality development of Xiamen port</w:t>
            </w:r>
          </w:p>
        </w:tc>
        <w:tc>
          <w:tcPr>
            <w:tcW w:w="8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郭志富</w:t>
            </w:r>
            <w:r>
              <w:rPr>
                <w:rFonts w:hint="eastAsia" w:cs="Times New Roman"/>
                <w:i w:val="0"/>
                <w:iCs w:val="0"/>
                <w:color w:val="000000"/>
                <w:kern w:val="0"/>
                <w:sz w:val="24"/>
                <w:szCs w:val="24"/>
                <w:u w:val="none"/>
                <w:lang w:val="en-US" w:eastAsia="zh-CN" w:bidi="ar"/>
              </w:rPr>
              <w:t>，</w:t>
            </w:r>
            <w:r>
              <w:rPr>
                <w:rFonts w:hint="default" w:ascii="Times New Roman" w:hAnsi="Times New Roman" w:eastAsia="宋体" w:cs="Times New Roman"/>
                <w:i w:val="0"/>
                <w:iCs w:val="0"/>
                <w:color w:val="000000"/>
                <w:kern w:val="0"/>
                <w:sz w:val="24"/>
                <w:szCs w:val="24"/>
                <w:u w:val="none"/>
                <w:lang w:val="en-US" w:eastAsia="zh-CN" w:bidi="ar"/>
              </w:rPr>
              <w:t>张源华</w:t>
            </w:r>
          </w:p>
        </w:tc>
        <w:tc>
          <w:tcPr>
            <w:tcW w:w="8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交通运输部东海航海保障中心厦门航标处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30</w:t>
            </w:r>
          </w:p>
        </w:tc>
        <w:tc>
          <w:tcPr>
            <w:tcW w:w="1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数字技术对智能VTS发展的影响</w:t>
            </w:r>
          </w:p>
        </w:tc>
        <w:tc>
          <w:tcPr>
            <w:tcW w:w="16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The impact of digital technology on the development of intelligent VTS</w:t>
            </w:r>
          </w:p>
        </w:tc>
        <w:tc>
          <w:tcPr>
            <w:tcW w:w="8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徐麒渊</w:t>
            </w:r>
          </w:p>
        </w:tc>
        <w:tc>
          <w:tcPr>
            <w:tcW w:w="8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大连海事局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31</w:t>
            </w:r>
          </w:p>
        </w:tc>
        <w:tc>
          <w:tcPr>
            <w:tcW w:w="1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信息技术下的内河砂石船涉海运输安全监管研究</w:t>
            </w:r>
          </w:p>
        </w:tc>
        <w:tc>
          <w:tcPr>
            <w:tcW w:w="16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Study on Safety Supervision of Inland River Sand and Gravel Boat Transport under Information Technology</w:t>
            </w:r>
          </w:p>
        </w:tc>
        <w:tc>
          <w:tcPr>
            <w:tcW w:w="8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张晓琳</w:t>
            </w:r>
          </w:p>
        </w:tc>
        <w:tc>
          <w:tcPr>
            <w:tcW w:w="8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大连海事局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32</w:t>
            </w:r>
          </w:p>
        </w:tc>
        <w:tc>
          <w:tcPr>
            <w:tcW w:w="1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液体危化品船救助研究</w:t>
            </w:r>
          </w:p>
        </w:tc>
        <w:tc>
          <w:tcPr>
            <w:tcW w:w="16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Study on rescue of liquid hazardous chemicals ship</w:t>
            </w:r>
          </w:p>
        </w:tc>
        <w:tc>
          <w:tcPr>
            <w:tcW w:w="8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闵振</w:t>
            </w:r>
          </w:p>
        </w:tc>
        <w:tc>
          <w:tcPr>
            <w:tcW w:w="8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闵振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33</w:t>
            </w:r>
          </w:p>
        </w:tc>
        <w:tc>
          <w:tcPr>
            <w:tcW w:w="1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一体化航标灯应用分析</w:t>
            </w:r>
          </w:p>
        </w:tc>
        <w:tc>
          <w:tcPr>
            <w:tcW w:w="16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Application analysis of integrated beacon light</w:t>
            </w:r>
          </w:p>
        </w:tc>
        <w:tc>
          <w:tcPr>
            <w:tcW w:w="8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郭昊</w:t>
            </w:r>
          </w:p>
        </w:tc>
        <w:tc>
          <w:tcPr>
            <w:tcW w:w="8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交通运输部东海航海保障中心连云港航标处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34</w:t>
            </w:r>
          </w:p>
        </w:tc>
        <w:tc>
          <w:tcPr>
            <w:tcW w:w="1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一种非连续型折流板换热器设计及性能分析</w:t>
            </w:r>
          </w:p>
        </w:tc>
        <w:tc>
          <w:tcPr>
            <w:tcW w:w="16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Design and performance analysis of a discontinuous spiral baffle heat exchanger</w:t>
            </w:r>
          </w:p>
        </w:tc>
        <w:tc>
          <w:tcPr>
            <w:tcW w:w="8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潘瑾</w:t>
            </w:r>
            <w:r>
              <w:rPr>
                <w:rFonts w:hint="eastAsia" w:ascii="Times New Roman" w:hAnsi="Times New Roman" w:eastAsia="宋体" w:cs="Times New Roman"/>
                <w:i w:val="0"/>
                <w:iCs w:val="0"/>
                <w:color w:val="000000"/>
                <w:kern w:val="0"/>
                <w:sz w:val="24"/>
                <w:szCs w:val="24"/>
                <w:u w:val="none"/>
                <w:lang w:val="en-US" w:eastAsia="zh-CN" w:bidi="ar"/>
              </w:rPr>
              <w:t>，</w:t>
            </w:r>
            <w:r>
              <w:rPr>
                <w:rFonts w:hint="default" w:ascii="Times New Roman" w:hAnsi="Times New Roman" w:eastAsia="宋体" w:cs="Times New Roman"/>
                <w:i w:val="0"/>
                <w:iCs w:val="0"/>
                <w:color w:val="000000"/>
                <w:kern w:val="0"/>
                <w:sz w:val="24"/>
                <w:szCs w:val="24"/>
                <w:u w:val="none"/>
                <w:lang w:val="en-US" w:eastAsia="zh-CN" w:bidi="ar"/>
              </w:rPr>
              <w:t>康双琦</w:t>
            </w:r>
          </w:p>
        </w:tc>
        <w:tc>
          <w:tcPr>
            <w:tcW w:w="8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江苏海事职业技术学院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35</w:t>
            </w:r>
          </w:p>
        </w:tc>
        <w:tc>
          <w:tcPr>
            <w:tcW w:w="1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一种摇摆式驱鸟针的设计</w:t>
            </w:r>
          </w:p>
        </w:tc>
        <w:tc>
          <w:tcPr>
            <w:tcW w:w="16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A Design for Swinging Bird Repellent Needle</w:t>
            </w:r>
          </w:p>
        </w:tc>
        <w:tc>
          <w:tcPr>
            <w:tcW w:w="8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刘麟吉,刘书宁,李红卫</w:t>
            </w:r>
          </w:p>
        </w:tc>
        <w:tc>
          <w:tcPr>
            <w:tcW w:w="8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交通运输部东海航海保障中心连云港航标处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36</w:t>
            </w:r>
          </w:p>
        </w:tc>
        <w:tc>
          <w:tcPr>
            <w:tcW w:w="1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一种用于海上风电场通航风险评估的方法</w:t>
            </w:r>
          </w:p>
        </w:tc>
        <w:tc>
          <w:tcPr>
            <w:tcW w:w="16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A Navigational Risk Assessment Method for Offshore Wind Farms</w:t>
            </w:r>
          </w:p>
        </w:tc>
        <w:tc>
          <w:tcPr>
            <w:tcW w:w="8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张志民</w:t>
            </w:r>
          </w:p>
        </w:tc>
        <w:tc>
          <w:tcPr>
            <w:tcW w:w="8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交通运输部东海航海保障中心连云港航标处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37</w:t>
            </w:r>
          </w:p>
        </w:tc>
        <w:tc>
          <w:tcPr>
            <w:tcW w:w="1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载运危险货物船舶待闸锚泊状态泄漏扩散燃爆模拟仿真分析</w:t>
            </w:r>
          </w:p>
        </w:tc>
        <w:tc>
          <w:tcPr>
            <w:tcW w:w="16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Simulation analysis of leakage, diffusion and explosion of ships carrying dangerous goods while waiting for lock and mooring</w:t>
            </w:r>
          </w:p>
        </w:tc>
        <w:tc>
          <w:tcPr>
            <w:tcW w:w="8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张佳漪，齐乐，刘敬贤</w:t>
            </w:r>
          </w:p>
        </w:tc>
        <w:tc>
          <w:tcPr>
            <w:tcW w:w="8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张佳漪</w:t>
            </w:r>
          </w:p>
        </w:tc>
      </w:tr>
    </w:tbl>
    <w:p>
      <w:pPr>
        <w:rPr>
          <w:rFonts w:hint="eastAsia" w:ascii="仿宋" w:hAnsi="仿宋" w:eastAsia="仿宋" w:cs="仿宋"/>
          <w:b/>
          <w:sz w:val="32"/>
          <w:szCs w:val="32"/>
        </w:rPr>
      </w:pPr>
    </w:p>
    <w:sectPr>
      <w:headerReference r:id="rId3" w:type="default"/>
      <w:footerReference r:id="rId4" w:type="default"/>
      <w:pgSz w:w="11906" w:h="16838"/>
      <w:pgMar w:top="1440" w:right="1080" w:bottom="1440" w:left="1080" w:header="340"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center" w:pos="4592"/>
        <w:tab w:val="clear" w:pos="4153"/>
      </w:tabs>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OJUQ0z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9MrSgzTqPj5x/fz&#10;z9/nX98IziBQ7cIccQ8OkbF5Zxu0zXAecJh4N6XX6QtGBH7Ie7rIK5pIeLo0m85mY7g4fMMG+NnT&#10;dedDfC+sJsnIqUf9WlnZcRtiFzqEpGzGbqRSbQ2VIXVOr6/ejt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OJUQ0zAgAAYwQAAA4AAAAAAAAAAQAgAAAAHwEAAGRycy9lMm9Eb2MueG1sUEsF&#10;BgAAAAAGAAYAWQEAAMQFAAAAAA==&#10;">
              <v:fill on="f" focussize="0,0"/>
              <v:stroke on="f" weight="0.5pt"/>
              <v:imagedata o:title=""/>
              <o:lock v:ext="edit" aspectratio="f"/>
              <v:textbox inset="0mm,0mm,0mm,0mm" style="mso-fit-shape-to-text:t;">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p>
                </w:txbxContent>
              </v:textbox>
            </v:shape>
          </w:pict>
        </mc:Fallback>
      </mc:AlternateContent>
    </w:r>
    <w:r>
      <w:rPr>
        <w:rFonts w:hint="eastAsia"/>
        <w:lang w:eastAsia="zh-CN"/>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RjMTc0NzFmMGY0YzNmMTNkMzJjNTJlOWUwMDRlY2MifQ=="/>
  </w:docVars>
  <w:rsids>
    <w:rsidRoot w:val="00763CE7"/>
    <w:rsid w:val="00024BE4"/>
    <w:rsid w:val="00054400"/>
    <w:rsid w:val="00083339"/>
    <w:rsid w:val="000F30B9"/>
    <w:rsid w:val="001004ED"/>
    <w:rsid w:val="001318F8"/>
    <w:rsid w:val="001A0284"/>
    <w:rsid w:val="001A12AC"/>
    <w:rsid w:val="001A5716"/>
    <w:rsid w:val="001B43D1"/>
    <w:rsid w:val="001D0981"/>
    <w:rsid w:val="001D6FD1"/>
    <w:rsid w:val="002025B6"/>
    <w:rsid w:val="002025CB"/>
    <w:rsid w:val="00226CAE"/>
    <w:rsid w:val="00267250"/>
    <w:rsid w:val="002730E8"/>
    <w:rsid w:val="00285C80"/>
    <w:rsid w:val="002A5C1F"/>
    <w:rsid w:val="002B1A75"/>
    <w:rsid w:val="002C55A4"/>
    <w:rsid w:val="002D294E"/>
    <w:rsid w:val="002D7FAF"/>
    <w:rsid w:val="002F1435"/>
    <w:rsid w:val="00336F71"/>
    <w:rsid w:val="003B7F0D"/>
    <w:rsid w:val="003C7739"/>
    <w:rsid w:val="003E38DF"/>
    <w:rsid w:val="004614FE"/>
    <w:rsid w:val="00461609"/>
    <w:rsid w:val="00463B5C"/>
    <w:rsid w:val="00465FB1"/>
    <w:rsid w:val="004E1497"/>
    <w:rsid w:val="00541A64"/>
    <w:rsid w:val="00585842"/>
    <w:rsid w:val="005A3379"/>
    <w:rsid w:val="005C23E0"/>
    <w:rsid w:val="005F1DF9"/>
    <w:rsid w:val="005F577E"/>
    <w:rsid w:val="00601666"/>
    <w:rsid w:val="006617E5"/>
    <w:rsid w:val="00674B45"/>
    <w:rsid w:val="00695411"/>
    <w:rsid w:val="006A60CB"/>
    <w:rsid w:val="00704886"/>
    <w:rsid w:val="00763CE7"/>
    <w:rsid w:val="00771B44"/>
    <w:rsid w:val="007C0622"/>
    <w:rsid w:val="007C6546"/>
    <w:rsid w:val="007D7C68"/>
    <w:rsid w:val="007E4515"/>
    <w:rsid w:val="00885DC1"/>
    <w:rsid w:val="008B36A1"/>
    <w:rsid w:val="008C53BB"/>
    <w:rsid w:val="00905723"/>
    <w:rsid w:val="00993C1B"/>
    <w:rsid w:val="009A1409"/>
    <w:rsid w:val="009C2E55"/>
    <w:rsid w:val="009E40F0"/>
    <w:rsid w:val="009F75BD"/>
    <w:rsid w:val="00A114B6"/>
    <w:rsid w:val="00A12838"/>
    <w:rsid w:val="00A62BF4"/>
    <w:rsid w:val="00A73D13"/>
    <w:rsid w:val="00A87318"/>
    <w:rsid w:val="00B44A00"/>
    <w:rsid w:val="00B62BE6"/>
    <w:rsid w:val="00B64585"/>
    <w:rsid w:val="00B979D6"/>
    <w:rsid w:val="00BA0A26"/>
    <w:rsid w:val="00BD576A"/>
    <w:rsid w:val="00C05265"/>
    <w:rsid w:val="00C078C7"/>
    <w:rsid w:val="00C243FC"/>
    <w:rsid w:val="00C677A4"/>
    <w:rsid w:val="00C86435"/>
    <w:rsid w:val="00C945DE"/>
    <w:rsid w:val="00CA6DCC"/>
    <w:rsid w:val="00CE1053"/>
    <w:rsid w:val="00CF38F6"/>
    <w:rsid w:val="00D01474"/>
    <w:rsid w:val="00D01EA4"/>
    <w:rsid w:val="00D74ADA"/>
    <w:rsid w:val="00D80E41"/>
    <w:rsid w:val="00DC0DCC"/>
    <w:rsid w:val="00DC4CDF"/>
    <w:rsid w:val="00DD5D89"/>
    <w:rsid w:val="00DE168E"/>
    <w:rsid w:val="00DE2F72"/>
    <w:rsid w:val="00DE5179"/>
    <w:rsid w:val="00DF3A43"/>
    <w:rsid w:val="00DF6945"/>
    <w:rsid w:val="00E50011"/>
    <w:rsid w:val="00E82E07"/>
    <w:rsid w:val="00EE6AF6"/>
    <w:rsid w:val="00F00535"/>
    <w:rsid w:val="00F01527"/>
    <w:rsid w:val="00F52072"/>
    <w:rsid w:val="00FD4C14"/>
    <w:rsid w:val="00FF2CFC"/>
    <w:rsid w:val="031447CF"/>
    <w:rsid w:val="04BA5461"/>
    <w:rsid w:val="0E305316"/>
    <w:rsid w:val="0E514DCD"/>
    <w:rsid w:val="123E5A84"/>
    <w:rsid w:val="164833D0"/>
    <w:rsid w:val="165A28E6"/>
    <w:rsid w:val="1A2E1092"/>
    <w:rsid w:val="25C7658C"/>
    <w:rsid w:val="29A07148"/>
    <w:rsid w:val="2B0A6476"/>
    <w:rsid w:val="36F038F6"/>
    <w:rsid w:val="373A2304"/>
    <w:rsid w:val="3D3E4DE8"/>
    <w:rsid w:val="40D40242"/>
    <w:rsid w:val="42EB4495"/>
    <w:rsid w:val="439F28E2"/>
    <w:rsid w:val="48BF4EFC"/>
    <w:rsid w:val="4B1C3A0A"/>
    <w:rsid w:val="4E05424A"/>
    <w:rsid w:val="59FE267A"/>
    <w:rsid w:val="5F6E423C"/>
    <w:rsid w:val="679136BE"/>
    <w:rsid w:val="68C77820"/>
    <w:rsid w:val="7358026C"/>
    <w:rsid w:val="79AD1419"/>
    <w:rsid w:val="7AC1476A"/>
    <w:rsid w:val="7C946333"/>
    <w:rsid w:val="7D152B8F"/>
    <w:rsid w:val="7D456FA2"/>
    <w:rsid w:val="7DC434F9"/>
    <w:rsid w:val="7EEF090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tabs>
        <w:tab w:val="left" w:pos="567"/>
        <w:tab w:val="left" w:pos="1080"/>
      </w:tabs>
      <w:overflowPunct w:val="0"/>
      <w:autoSpaceDE w:val="0"/>
      <w:autoSpaceDN w:val="0"/>
      <w:adjustRightInd w:val="0"/>
      <w:spacing w:before="1200" w:beforeLines="0" w:line="20" w:lineRule="exact"/>
      <w:ind w:firstLine="420" w:firstLineChars="100"/>
      <w:jc w:val="both"/>
      <w:textAlignment w:val="baseline"/>
    </w:pPr>
    <w:rPr>
      <w:rFonts w:ascii="仿宋_GB2312" w:hAnsi="Calibri" w:eastAsia="仿宋_GB2312" w:cs="Times New Roman"/>
      <w:sz w:val="30"/>
      <w:lang w:val="en-US" w:eastAsia="zh-CN" w:bidi="ar-SA"/>
    </w:rPr>
  </w:style>
  <w:style w:type="paragraph" w:styleId="3">
    <w:name w:val="Body Text"/>
    <w:basedOn w:val="1"/>
    <w:qFormat/>
    <w:uiPriority w:val="0"/>
    <w:pPr>
      <w:overflowPunct w:val="0"/>
      <w:autoSpaceDE w:val="0"/>
      <w:autoSpaceDN w:val="0"/>
      <w:adjustRightInd w:val="0"/>
      <w:spacing w:before="1200" w:beforeLines="0" w:line="20" w:lineRule="exact"/>
      <w:jc w:val="both"/>
      <w:textAlignment w:val="baseline"/>
    </w:pPr>
    <w:rPr>
      <w:rFonts w:ascii="仿宋_GB2312" w:hAnsi="Calibri" w:eastAsia="仿宋_GB2312" w:cs="Times New Roman"/>
      <w:sz w:val="30"/>
      <w:lang w:val="en-US" w:eastAsia="zh-CN" w:bidi="ar-SA"/>
    </w:rPr>
  </w:style>
  <w:style w:type="paragraph" w:styleId="4">
    <w:name w:val="caption"/>
    <w:next w:val="1"/>
    <w:qFormat/>
    <w:uiPriority w:val="0"/>
    <w:pPr>
      <w:widowControl w:val="0"/>
      <w:overflowPunct/>
      <w:autoSpaceDE/>
      <w:autoSpaceDN/>
      <w:adjustRightInd w:val="0"/>
      <w:spacing w:before="152" w:after="160"/>
      <w:jc w:val="both"/>
      <w:textAlignment w:val="auto"/>
    </w:pPr>
    <w:rPr>
      <w:rFonts w:ascii="Arial" w:hAnsi="Arial" w:eastAsia="黑体" w:cs="Times New Roman"/>
      <w:kern w:val="2"/>
      <w:sz w:val="21"/>
      <w:lang w:val="en-US" w:eastAsia="zh-CN" w:bidi="ar-SA"/>
    </w:rPr>
  </w:style>
  <w:style w:type="paragraph" w:styleId="5">
    <w:name w:val="Balloon Text"/>
    <w:basedOn w:val="1"/>
    <w:link w:val="15"/>
    <w:semiHidden/>
    <w:unhideWhenUsed/>
    <w:qFormat/>
    <w:uiPriority w:val="99"/>
    <w:rPr>
      <w:sz w:val="18"/>
      <w:szCs w:val="18"/>
    </w:rPr>
  </w:style>
  <w:style w:type="paragraph" w:styleId="6">
    <w:name w:val="footer"/>
    <w:basedOn w:val="1"/>
    <w:link w:val="14"/>
    <w:unhideWhenUsed/>
    <w:qFormat/>
    <w:uiPriority w:val="99"/>
    <w:pPr>
      <w:tabs>
        <w:tab w:val="center" w:pos="4153"/>
        <w:tab w:val="right" w:pos="8306"/>
      </w:tabs>
      <w:snapToGrid w:val="0"/>
      <w:jc w:val="left"/>
    </w:pPr>
    <w:rPr>
      <w:sz w:val="18"/>
      <w:szCs w:val="18"/>
    </w:rPr>
  </w:style>
  <w:style w:type="paragraph" w:styleId="7">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39"/>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rPr>
  </w:style>
  <w:style w:type="character" w:styleId="12">
    <w:name w:val="Hyperlink"/>
    <w:basedOn w:val="10"/>
    <w:unhideWhenUsed/>
    <w:qFormat/>
    <w:uiPriority w:val="99"/>
    <w:rPr>
      <w:color w:val="0563C1" w:themeColor="hyperlink"/>
      <w:u w:val="single"/>
      <w14:textFill>
        <w14:solidFill>
          <w14:schemeClr w14:val="hlink"/>
        </w14:solidFill>
      </w14:textFill>
    </w:rPr>
  </w:style>
  <w:style w:type="character" w:customStyle="1" w:styleId="13">
    <w:name w:val="页眉 Char"/>
    <w:basedOn w:val="10"/>
    <w:link w:val="7"/>
    <w:qFormat/>
    <w:uiPriority w:val="99"/>
    <w:rPr>
      <w:sz w:val="18"/>
      <w:szCs w:val="18"/>
    </w:rPr>
  </w:style>
  <w:style w:type="character" w:customStyle="1" w:styleId="14">
    <w:name w:val="页脚 Char"/>
    <w:basedOn w:val="10"/>
    <w:link w:val="6"/>
    <w:qFormat/>
    <w:uiPriority w:val="99"/>
    <w:rPr>
      <w:sz w:val="18"/>
      <w:szCs w:val="18"/>
    </w:rPr>
  </w:style>
  <w:style w:type="character" w:customStyle="1" w:styleId="15">
    <w:name w:val="批注框文本 Char"/>
    <w:basedOn w:val="10"/>
    <w:link w:val="5"/>
    <w:semiHidden/>
    <w:qFormat/>
    <w:uiPriority w:val="99"/>
    <w:rPr>
      <w:sz w:val="18"/>
      <w:szCs w:val="18"/>
    </w:rPr>
  </w:style>
  <w:style w:type="paragraph" w:customStyle="1" w:styleId="16">
    <w:name w:val="Default"/>
    <w:qFormat/>
    <w:uiPriority w:val="0"/>
    <w:pPr>
      <w:widowControl w:val="0"/>
      <w:autoSpaceDE w:val="0"/>
      <w:autoSpaceDN w:val="0"/>
      <w:adjustRightInd w:val="0"/>
    </w:pPr>
    <w:rPr>
      <w:rFonts w:ascii="仿宋" w:eastAsia="仿宋" w:cs="仿宋" w:hAnsiTheme="minorHAnsi"/>
      <w:color w:val="000000"/>
      <w:kern w:val="0"/>
      <w:sz w:val="24"/>
      <w:szCs w:val="24"/>
      <w:lang w:val="en-US" w:eastAsia="zh-CN" w:bidi="ar-SA"/>
    </w:rPr>
  </w:style>
  <w:style w:type="paragraph" w:styleId="17">
    <w:name w:val="List Paragraph"/>
    <w:basedOn w:val="1"/>
    <w:qFormat/>
    <w:uiPriority w:val="34"/>
    <w:pPr>
      <w:ind w:firstLine="420" w:firstLineChars="200"/>
    </w:pPr>
    <w:rPr>
      <w:rFonts w:ascii="Calibri" w:hAnsi="Calibri" w:eastAsia="宋体" w:cs="Times New Roman"/>
    </w:rPr>
  </w:style>
  <w:style w:type="paragraph" w:customStyle="1" w:styleId="18">
    <w:name w:val="中等深浅网格 1 - 着色 21"/>
    <w:basedOn w:val="1"/>
    <w:qFormat/>
    <w:uiPriority w:val="34"/>
    <w:pPr>
      <w:ind w:firstLine="420" w:firstLineChars="200"/>
    </w:pPr>
  </w:style>
  <w:style w:type="paragraph" w:customStyle="1" w:styleId="19">
    <w:name w:val="cjk"/>
    <w:qFormat/>
    <w:uiPriority w:val="0"/>
    <w:pPr>
      <w:widowControl/>
      <w:overflowPunct w:val="0"/>
      <w:autoSpaceDE w:val="0"/>
      <w:autoSpaceDN w:val="0"/>
      <w:adjustRightInd w:val="0"/>
      <w:spacing w:before="100" w:beforeAutospacing="1" w:after="100" w:afterAutospacing="1"/>
      <w:jc w:val="left"/>
      <w:textAlignment w:val="baseline"/>
    </w:pPr>
    <w:rPr>
      <w:rFonts w:ascii="宋体" w:hAnsi="宋体" w:eastAsia="宋体" w:cs="宋体"/>
      <w:kern w:val="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Pages>
  <Words>2687</Words>
  <Characters>5312</Characters>
  <Lines>25</Lines>
  <Paragraphs>7</Paragraphs>
  <TotalTime>9</TotalTime>
  <ScaleCrop>false</ScaleCrop>
  <LinksUpToDate>false</LinksUpToDate>
  <CharactersWithSpaces>5811</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2020-03-06T07:58:00Z</dcterms:created>
  <dc:creator>win10zyb</dc:creator>
  <cp:lastModifiedBy>WPS_1659424236</cp:lastModifiedBy>
  <cp:lastPrinted>2018-07-10T08:23:00Z</cp:lastPrinted>
  <dcterms:modified xsi:type="dcterms:W3CDTF">2022-10-11T10:09:12Z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235F3CDBB368486DA9920A59F1274660</vt:lpwstr>
  </property>
</Properties>
</file>