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rPr>
          <w:rFonts w:asciiTheme="minorEastAsia" w:hAnsiTheme="minorEastAsia"/>
          <w:sz w:val="30"/>
          <w:szCs w:val="30"/>
        </w:rPr>
      </w:pPr>
      <w:bookmarkStart w:id="0" w:name="_GoBack"/>
      <w:r>
        <w:rPr>
          <w:rFonts w:hint="eastAsia" w:asciiTheme="minorEastAsia" w:hAnsiTheme="minorEastAsia"/>
          <w:sz w:val="30"/>
          <w:szCs w:val="30"/>
        </w:rPr>
        <w:t>附件1</w:t>
      </w:r>
      <w:bookmarkEnd w:id="0"/>
      <w:r>
        <w:rPr>
          <w:rFonts w:hint="eastAsia" w:asciiTheme="minorEastAsia" w:hAnsiTheme="minorEastAsia"/>
          <w:sz w:val="30"/>
          <w:szCs w:val="30"/>
        </w:rPr>
        <w:t>：</w:t>
      </w:r>
    </w:p>
    <w:p>
      <w:pPr>
        <w:spacing w:line="560" w:lineRule="exact"/>
        <w:jc w:val="center"/>
        <w:rPr>
          <w:rFonts w:ascii="华文中宋" w:hAnsi="华文中宋" w:eastAsia="华文中宋" w:cs="黑体"/>
          <w:bCs/>
          <w:sz w:val="36"/>
          <w:szCs w:val="36"/>
        </w:rPr>
      </w:pPr>
      <w:r>
        <w:rPr>
          <w:rFonts w:hint="eastAsia" w:ascii="华文中宋" w:hAnsi="华文中宋" w:eastAsia="华文中宋" w:cs="黑体"/>
          <w:bCs/>
          <w:sz w:val="36"/>
          <w:szCs w:val="36"/>
        </w:rPr>
        <w:t>中国航海学会</w:t>
      </w:r>
    </w:p>
    <w:p>
      <w:pPr>
        <w:spacing w:line="560" w:lineRule="exact"/>
        <w:jc w:val="center"/>
        <w:rPr>
          <w:rFonts w:ascii="华文中宋" w:hAnsi="华文中宋" w:eastAsia="华文中宋" w:cs="黑体"/>
          <w:bCs/>
          <w:sz w:val="36"/>
          <w:szCs w:val="36"/>
        </w:rPr>
      </w:pPr>
      <w:r>
        <w:rPr>
          <w:rFonts w:hint="eastAsia" w:ascii="华文中宋" w:hAnsi="华文中宋" w:eastAsia="华文中宋" w:cs="黑体"/>
          <w:bCs/>
          <w:sz w:val="36"/>
          <w:szCs w:val="36"/>
        </w:rPr>
        <w:t>航海科普工作委员会工作规则</w:t>
      </w:r>
    </w:p>
    <w:p>
      <w:pPr>
        <w:spacing w:line="360" w:lineRule="auto"/>
        <w:jc w:val="center"/>
        <w:rPr>
          <w:rFonts w:ascii="华文中宋" w:hAnsi="华文中宋" w:eastAsia="华文中宋" w:cs="仿宋"/>
          <w:bCs/>
          <w:sz w:val="30"/>
          <w:szCs w:val="30"/>
        </w:rPr>
      </w:pPr>
    </w:p>
    <w:p>
      <w:pPr>
        <w:shd w:val="clear" w:color="auto" w:fill="FFFFFF"/>
        <w:tabs>
          <w:tab w:val="left" w:pos="1843"/>
        </w:tabs>
        <w:spacing w:line="276" w:lineRule="auto"/>
        <w:ind w:firstLine="602" w:firstLineChars="200"/>
        <w:rPr>
          <w:rFonts w:ascii="仿宋" w:hAnsi="仿宋" w:eastAsia="仿宋" w:cs="Times New Roman"/>
          <w:kern w:val="0"/>
          <w:sz w:val="30"/>
          <w:szCs w:val="30"/>
        </w:rPr>
      </w:pPr>
      <w:r>
        <w:rPr>
          <w:rFonts w:hint="eastAsia" w:ascii="仿宋" w:hAnsi="仿宋" w:eastAsia="仿宋" w:cs="Times New Roman"/>
          <w:b/>
          <w:kern w:val="0"/>
          <w:sz w:val="30"/>
          <w:szCs w:val="30"/>
        </w:rPr>
        <w:t>第一条</w:t>
      </w:r>
      <w:r>
        <w:rPr>
          <w:rFonts w:hint="eastAsia" w:ascii="仿宋" w:hAnsi="仿宋" w:eastAsia="仿宋" w:cs="Times New Roman"/>
          <w:kern w:val="0"/>
          <w:sz w:val="30"/>
          <w:szCs w:val="30"/>
        </w:rPr>
        <w:t xml:space="preserve"> 为</w:t>
      </w:r>
      <w:r>
        <w:rPr>
          <w:rFonts w:ascii="仿宋" w:hAnsi="仿宋" w:eastAsia="仿宋" w:cs="Times New Roman"/>
          <w:kern w:val="0"/>
          <w:sz w:val="30"/>
          <w:szCs w:val="30"/>
        </w:rPr>
        <w:t>深入贯彻</w:t>
      </w:r>
      <w:r>
        <w:rPr>
          <w:rFonts w:hint="eastAsia" w:ascii="仿宋" w:hAnsi="仿宋" w:eastAsia="仿宋" w:cs="Times New Roman"/>
          <w:kern w:val="0"/>
          <w:sz w:val="30"/>
          <w:szCs w:val="30"/>
        </w:rPr>
        <w:t>落实《全民科学素质行动计划纲要（2021～2035年）》、《中国科协关于新时代加强学会科普工作的意见》及交通</w:t>
      </w:r>
      <w:r>
        <w:rPr>
          <w:rFonts w:ascii="仿宋" w:hAnsi="仿宋" w:eastAsia="仿宋" w:cs="Times New Roman"/>
          <w:kern w:val="0"/>
          <w:sz w:val="30"/>
          <w:szCs w:val="30"/>
        </w:rPr>
        <w:t>运输部</w:t>
      </w:r>
      <w:r>
        <w:rPr>
          <w:rFonts w:hint="eastAsia" w:ascii="仿宋" w:hAnsi="仿宋" w:eastAsia="仿宋" w:cs="Times New Roman"/>
          <w:kern w:val="0"/>
          <w:sz w:val="30"/>
          <w:szCs w:val="30"/>
        </w:rPr>
        <w:t>《关于加强交通运输科学技术普及工作的指导意见》，进一步加强航海</w:t>
      </w:r>
      <w:r>
        <w:rPr>
          <w:rFonts w:ascii="仿宋" w:hAnsi="仿宋" w:eastAsia="仿宋" w:cs="Times New Roman"/>
          <w:kern w:val="0"/>
          <w:sz w:val="30"/>
          <w:szCs w:val="30"/>
        </w:rPr>
        <w:t>科</w:t>
      </w:r>
      <w:r>
        <w:rPr>
          <w:rFonts w:hint="eastAsia" w:ascii="仿宋" w:hAnsi="仿宋" w:eastAsia="仿宋" w:cs="Times New Roman"/>
          <w:kern w:val="0"/>
          <w:sz w:val="30"/>
          <w:szCs w:val="30"/>
        </w:rPr>
        <w:t>学技术与</w:t>
      </w:r>
      <w:r>
        <w:rPr>
          <w:rFonts w:ascii="仿宋" w:hAnsi="仿宋" w:eastAsia="仿宋" w:cs="Times New Roman"/>
          <w:kern w:val="0"/>
          <w:sz w:val="30"/>
          <w:szCs w:val="30"/>
        </w:rPr>
        <w:t>文化的普</w:t>
      </w:r>
      <w:r>
        <w:rPr>
          <w:rFonts w:hint="eastAsia" w:ascii="仿宋" w:hAnsi="仿宋" w:eastAsia="仿宋" w:cs="Times New Roman"/>
          <w:kern w:val="0"/>
          <w:sz w:val="30"/>
          <w:szCs w:val="30"/>
        </w:rPr>
        <w:t>及工作</w:t>
      </w:r>
      <w:r>
        <w:rPr>
          <w:rFonts w:ascii="仿宋" w:hAnsi="仿宋" w:eastAsia="仿宋" w:cs="Times New Roman"/>
          <w:kern w:val="0"/>
          <w:sz w:val="30"/>
          <w:szCs w:val="30"/>
        </w:rPr>
        <w:t>，</w:t>
      </w:r>
      <w:r>
        <w:rPr>
          <w:rFonts w:hint="eastAsia" w:ascii="仿宋" w:hAnsi="仿宋" w:eastAsia="仿宋" w:cs="Times New Roman"/>
          <w:kern w:val="0"/>
          <w:sz w:val="30"/>
          <w:szCs w:val="30"/>
        </w:rPr>
        <w:t>提升学会科普服务能力，创新科学传播方式，弘扬新</w:t>
      </w:r>
      <w:r>
        <w:rPr>
          <w:rFonts w:ascii="仿宋" w:hAnsi="仿宋" w:eastAsia="仿宋" w:cs="Times New Roman"/>
          <w:kern w:val="0"/>
          <w:sz w:val="30"/>
          <w:szCs w:val="30"/>
        </w:rPr>
        <w:t>时代</w:t>
      </w:r>
      <w:r>
        <w:rPr>
          <w:rFonts w:hint="eastAsia" w:ascii="仿宋" w:hAnsi="仿宋" w:eastAsia="仿宋" w:cs="Times New Roman"/>
          <w:kern w:val="0"/>
          <w:sz w:val="30"/>
          <w:szCs w:val="30"/>
        </w:rPr>
        <w:t>航海精神，成立航海科普工作委员会，推进学会科普工作高质量发展</w:t>
      </w:r>
      <w:r>
        <w:rPr>
          <w:rFonts w:ascii="仿宋" w:hAnsi="仿宋" w:eastAsia="仿宋" w:cs="Times New Roman"/>
          <w:kern w:val="0"/>
          <w:sz w:val="30"/>
          <w:szCs w:val="30"/>
        </w:rPr>
        <w:t>。</w:t>
      </w:r>
    </w:p>
    <w:p>
      <w:pPr>
        <w:shd w:val="clear" w:color="auto" w:fill="FFFFFF"/>
        <w:tabs>
          <w:tab w:val="left" w:pos="1843"/>
        </w:tabs>
        <w:spacing w:line="276" w:lineRule="auto"/>
        <w:ind w:firstLine="602" w:firstLineChars="200"/>
        <w:rPr>
          <w:rFonts w:ascii="仿宋" w:hAnsi="仿宋" w:eastAsia="仿宋" w:cs="Times New Roman"/>
          <w:kern w:val="0"/>
          <w:sz w:val="30"/>
          <w:szCs w:val="30"/>
        </w:rPr>
      </w:pPr>
      <w:r>
        <w:rPr>
          <w:rFonts w:hint="eastAsia" w:ascii="仿宋" w:hAnsi="仿宋" w:eastAsia="仿宋" w:cs="Times New Roman"/>
          <w:b/>
          <w:kern w:val="0"/>
          <w:sz w:val="30"/>
          <w:szCs w:val="30"/>
        </w:rPr>
        <w:t>第二</w:t>
      </w:r>
      <w:r>
        <w:rPr>
          <w:rFonts w:hint="eastAsia" w:ascii="仿宋" w:hAnsi="仿宋" w:eastAsia="仿宋" w:cs="Times New Roman"/>
          <w:b/>
          <w:spacing w:val="38"/>
          <w:kern w:val="0"/>
          <w:sz w:val="30"/>
          <w:szCs w:val="30"/>
          <w:fitText w:val="903" w:id="706360515"/>
        </w:rPr>
        <w:t xml:space="preserve">条 </w:t>
      </w:r>
      <w:r>
        <w:rPr>
          <w:rFonts w:hint="eastAsia" w:ascii="仿宋" w:hAnsi="仿宋" w:eastAsia="仿宋" w:cs="Times New Roman"/>
          <w:bCs/>
          <w:spacing w:val="0"/>
          <w:kern w:val="0"/>
          <w:sz w:val="30"/>
          <w:szCs w:val="30"/>
          <w:fitText w:val="903" w:id="706360515"/>
        </w:rPr>
        <w:t>航</w:t>
      </w:r>
      <w:r>
        <w:rPr>
          <w:rFonts w:hint="eastAsia" w:ascii="仿宋" w:hAnsi="仿宋" w:eastAsia="仿宋" w:cs="Times New Roman"/>
          <w:kern w:val="0"/>
          <w:sz w:val="30"/>
          <w:szCs w:val="30"/>
        </w:rPr>
        <w:t>海科普工作委员会由本学会理事、秘书处领导及兄弟学会、地方航海学会、中国航海学会专业委员会、科普基地、会员单位、科普志愿者的代表组成。航海科普工作委员会</w:t>
      </w:r>
      <w:r>
        <w:rPr>
          <w:rFonts w:ascii="仿宋" w:hAnsi="仿宋" w:eastAsia="仿宋" w:cs="Times New Roman"/>
          <w:kern w:val="0"/>
          <w:sz w:val="30"/>
          <w:szCs w:val="30"/>
        </w:rPr>
        <w:t>设主任</w:t>
      </w:r>
      <w:r>
        <w:rPr>
          <w:rFonts w:hint="eastAsia" w:ascii="仿宋" w:hAnsi="仿宋" w:eastAsia="仿宋" w:cs="Times New Roman"/>
          <w:kern w:val="0"/>
          <w:sz w:val="30"/>
          <w:szCs w:val="30"/>
        </w:rPr>
        <w:t>1名、副主任及委员若干。</w:t>
      </w:r>
    </w:p>
    <w:p>
      <w:pPr>
        <w:shd w:val="clear" w:color="auto" w:fill="FFFFFF"/>
        <w:spacing w:line="276" w:lineRule="auto"/>
        <w:ind w:firstLine="602" w:firstLineChars="200"/>
        <w:rPr>
          <w:rFonts w:ascii="仿宋" w:hAnsi="仿宋" w:eastAsia="仿宋" w:cs="Times New Roman"/>
          <w:kern w:val="0"/>
          <w:sz w:val="30"/>
          <w:szCs w:val="30"/>
        </w:rPr>
      </w:pPr>
      <w:r>
        <w:rPr>
          <w:rFonts w:hint="eastAsia" w:ascii="仿宋" w:hAnsi="仿宋" w:eastAsia="仿宋" w:cs="Times New Roman"/>
          <w:b/>
          <w:kern w:val="0"/>
          <w:sz w:val="30"/>
          <w:szCs w:val="30"/>
        </w:rPr>
        <w:t>第三</w:t>
      </w:r>
      <w:r>
        <w:rPr>
          <w:rFonts w:hint="eastAsia" w:ascii="仿宋" w:hAnsi="仿宋" w:eastAsia="仿宋" w:cs="Times New Roman"/>
          <w:b/>
          <w:spacing w:val="38"/>
          <w:kern w:val="0"/>
          <w:sz w:val="30"/>
          <w:szCs w:val="30"/>
          <w:fitText w:val="903" w:id="31223444"/>
        </w:rPr>
        <w:t xml:space="preserve">条 </w:t>
      </w:r>
      <w:r>
        <w:rPr>
          <w:rFonts w:hint="eastAsia" w:ascii="仿宋" w:hAnsi="仿宋" w:eastAsia="仿宋" w:cs="Times New Roman"/>
          <w:spacing w:val="0"/>
          <w:kern w:val="0"/>
          <w:sz w:val="30"/>
          <w:szCs w:val="30"/>
          <w:fitText w:val="903" w:id="31223444"/>
        </w:rPr>
        <w:t>航</w:t>
      </w:r>
      <w:r>
        <w:rPr>
          <w:rFonts w:hint="eastAsia" w:ascii="仿宋" w:hAnsi="仿宋" w:eastAsia="仿宋" w:cs="Times New Roman"/>
          <w:kern w:val="0"/>
          <w:sz w:val="30"/>
          <w:szCs w:val="30"/>
        </w:rPr>
        <w:t>海科普工作委员会下设联络处，负责日常事务的</w:t>
      </w:r>
      <w:r>
        <w:rPr>
          <w:rFonts w:ascii="仿宋" w:hAnsi="仿宋" w:eastAsia="仿宋" w:cs="Times New Roman"/>
          <w:kern w:val="0"/>
          <w:sz w:val="30"/>
          <w:szCs w:val="30"/>
        </w:rPr>
        <w:t>组织与</w:t>
      </w:r>
      <w:r>
        <w:rPr>
          <w:rFonts w:hint="eastAsia" w:ascii="仿宋" w:hAnsi="仿宋" w:eastAsia="仿宋" w:cs="Times New Roman"/>
          <w:kern w:val="0"/>
          <w:sz w:val="30"/>
          <w:szCs w:val="30"/>
        </w:rPr>
        <w:t>协调。联络处设在中</w:t>
      </w:r>
      <w:r>
        <w:rPr>
          <w:rFonts w:ascii="仿宋" w:hAnsi="仿宋" w:eastAsia="仿宋" w:cs="Times New Roman"/>
          <w:kern w:val="0"/>
          <w:sz w:val="30"/>
          <w:szCs w:val="30"/>
        </w:rPr>
        <w:t>国航海</w:t>
      </w:r>
      <w:r>
        <w:rPr>
          <w:rFonts w:hint="eastAsia" w:ascii="仿宋" w:hAnsi="仿宋" w:eastAsia="仿宋" w:cs="Times New Roman"/>
          <w:kern w:val="0"/>
          <w:sz w:val="30"/>
          <w:szCs w:val="30"/>
        </w:rPr>
        <w:t>学会学术交流部。</w:t>
      </w:r>
    </w:p>
    <w:p>
      <w:pPr>
        <w:shd w:val="clear" w:color="auto" w:fill="FFFFFF"/>
        <w:spacing w:line="276" w:lineRule="auto"/>
        <w:ind w:firstLine="602" w:firstLineChars="200"/>
        <w:rPr>
          <w:rFonts w:ascii="仿宋" w:hAnsi="仿宋" w:eastAsia="仿宋" w:cs="Times New Roman"/>
          <w:kern w:val="0"/>
          <w:sz w:val="30"/>
          <w:szCs w:val="30"/>
        </w:rPr>
      </w:pPr>
      <w:r>
        <w:rPr>
          <w:rFonts w:hint="eastAsia" w:ascii="仿宋" w:hAnsi="仿宋" w:eastAsia="仿宋" w:cs="Times New Roman"/>
          <w:b/>
          <w:kern w:val="0"/>
          <w:sz w:val="30"/>
          <w:szCs w:val="30"/>
        </w:rPr>
        <w:t>第</w:t>
      </w:r>
      <w:r>
        <w:rPr>
          <w:rFonts w:ascii="仿宋" w:hAnsi="仿宋" w:eastAsia="仿宋" w:cs="Times New Roman"/>
          <w:b/>
          <w:kern w:val="0"/>
          <w:sz w:val="30"/>
          <w:szCs w:val="30"/>
        </w:rPr>
        <w:t>四</w:t>
      </w:r>
      <w:r>
        <w:rPr>
          <w:rFonts w:hint="eastAsia" w:ascii="仿宋" w:hAnsi="仿宋" w:eastAsia="仿宋" w:cs="Times New Roman"/>
          <w:b/>
          <w:kern w:val="0"/>
          <w:sz w:val="30"/>
          <w:szCs w:val="30"/>
        </w:rPr>
        <w:t xml:space="preserve">条  </w:t>
      </w:r>
      <w:r>
        <w:rPr>
          <w:rFonts w:hint="eastAsia" w:ascii="仿宋" w:hAnsi="仿宋" w:eastAsia="仿宋" w:cs="Times New Roman"/>
          <w:kern w:val="0"/>
          <w:sz w:val="30"/>
          <w:szCs w:val="30"/>
        </w:rPr>
        <w:t>航海科普工作委员会的主要任务是：</w:t>
      </w:r>
    </w:p>
    <w:p>
      <w:pPr>
        <w:shd w:val="clear" w:color="auto" w:fill="FFFFFF"/>
        <w:spacing w:line="560" w:lineRule="exact"/>
        <w:ind w:firstLine="600" w:firstLineChars="200"/>
        <w:rPr>
          <w:rFonts w:ascii="仿宋" w:hAnsi="仿宋" w:eastAsia="仿宋" w:cs="Times New Roman"/>
          <w:sz w:val="30"/>
          <w:szCs w:val="30"/>
        </w:rPr>
      </w:pPr>
      <w:r>
        <w:rPr>
          <w:rFonts w:ascii="仿宋" w:hAnsi="仿宋" w:eastAsia="仿宋" w:cs="Times New Roman"/>
          <w:sz w:val="30"/>
          <w:szCs w:val="30"/>
        </w:rPr>
        <w:t>1.</w:t>
      </w:r>
      <w:r>
        <w:rPr>
          <w:rFonts w:hint="eastAsia" w:ascii="仿宋" w:hAnsi="仿宋" w:eastAsia="仿宋" w:cs="Times New Roman"/>
          <w:sz w:val="30"/>
          <w:szCs w:val="30"/>
        </w:rPr>
        <w:t>在</w:t>
      </w:r>
      <w:r>
        <w:rPr>
          <w:rFonts w:ascii="仿宋" w:hAnsi="仿宋" w:eastAsia="仿宋" w:cs="Times New Roman"/>
          <w:sz w:val="30"/>
          <w:szCs w:val="30"/>
        </w:rPr>
        <w:t>学会统一安排领导下，</w:t>
      </w:r>
      <w:r>
        <w:rPr>
          <w:rFonts w:hint="eastAsia" w:ascii="仿宋" w:hAnsi="仿宋" w:eastAsia="仿宋" w:cs="Times New Roman"/>
          <w:sz w:val="30"/>
          <w:szCs w:val="30"/>
        </w:rPr>
        <w:t>根据学会年</w:t>
      </w:r>
      <w:r>
        <w:rPr>
          <w:rFonts w:ascii="仿宋" w:hAnsi="仿宋" w:eastAsia="仿宋" w:cs="Times New Roman"/>
          <w:sz w:val="30"/>
          <w:szCs w:val="30"/>
        </w:rPr>
        <w:t>度</w:t>
      </w:r>
      <w:r>
        <w:rPr>
          <w:rFonts w:hint="eastAsia" w:ascii="仿宋" w:hAnsi="仿宋" w:eastAsia="仿宋" w:cs="Times New Roman"/>
          <w:sz w:val="30"/>
          <w:szCs w:val="30"/>
        </w:rPr>
        <w:t>科普工作计划</w:t>
      </w:r>
      <w:r>
        <w:rPr>
          <w:rFonts w:ascii="仿宋" w:hAnsi="仿宋" w:eastAsia="仿宋" w:cs="Times New Roman"/>
          <w:sz w:val="30"/>
          <w:szCs w:val="30"/>
        </w:rPr>
        <w:t>，组织协调</w:t>
      </w:r>
      <w:r>
        <w:rPr>
          <w:rFonts w:hint="eastAsia" w:ascii="仿宋" w:hAnsi="仿宋" w:eastAsia="仿宋" w:cs="Times New Roman"/>
          <w:kern w:val="0"/>
          <w:sz w:val="30"/>
          <w:szCs w:val="30"/>
        </w:rPr>
        <w:t>学会各专业委员会、科普基地、会员单位及</w:t>
      </w:r>
      <w:r>
        <w:rPr>
          <w:rFonts w:hint="eastAsia" w:ascii="仿宋" w:hAnsi="仿宋" w:eastAsia="仿宋" w:cs="Times New Roman"/>
          <w:sz w:val="30"/>
          <w:szCs w:val="30"/>
        </w:rPr>
        <w:t>各</w:t>
      </w:r>
      <w:r>
        <w:rPr>
          <w:rFonts w:hint="eastAsia" w:ascii="仿宋" w:hAnsi="仿宋" w:eastAsia="仿宋" w:cs="Times New Roman"/>
          <w:kern w:val="0"/>
          <w:sz w:val="30"/>
          <w:szCs w:val="30"/>
        </w:rPr>
        <w:t>地方航海学会</w:t>
      </w:r>
      <w:r>
        <w:rPr>
          <w:rFonts w:hint="eastAsia" w:ascii="仿宋" w:hAnsi="仿宋" w:eastAsia="仿宋" w:cs="Times New Roman"/>
          <w:sz w:val="30"/>
          <w:szCs w:val="30"/>
        </w:rPr>
        <w:t>，</w:t>
      </w:r>
      <w:r>
        <w:rPr>
          <w:rFonts w:ascii="仿宋" w:hAnsi="仿宋" w:eastAsia="仿宋" w:cs="Times New Roman"/>
          <w:sz w:val="30"/>
          <w:szCs w:val="30"/>
        </w:rPr>
        <w:t>开展多形式、广覆盖的系列航海科普活动</w:t>
      </w:r>
      <w:r>
        <w:rPr>
          <w:rFonts w:hint="eastAsia" w:ascii="仿宋" w:hAnsi="仿宋" w:eastAsia="仿宋" w:cs="Times New Roman"/>
          <w:sz w:val="30"/>
          <w:szCs w:val="30"/>
        </w:rPr>
        <w:t>；</w:t>
      </w:r>
    </w:p>
    <w:p>
      <w:pPr>
        <w:shd w:val="clear" w:color="auto" w:fill="FFFFFF"/>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 在</w:t>
      </w:r>
      <w:r>
        <w:rPr>
          <w:rFonts w:ascii="仿宋" w:hAnsi="仿宋" w:eastAsia="仿宋" w:cs="Times New Roman"/>
          <w:sz w:val="30"/>
          <w:szCs w:val="30"/>
        </w:rPr>
        <w:t>学会统一安排领导下，</w:t>
      </w:r>
      <w:r>
        <w:rPr>
          <w:rFonts w:hint="eastAsia" w:ascii="仿宋" w:hAnsi="仿宋" w:eastAsia="仿宋" w:cs="Times New Roman"/>
          <w:sz w:val="30"/>
          <w:szCs w:val="30"/>
        </w:rPr>
        <w:t>组织协调相关单位开展航海文化活动，宣传</w:t>
      </w:r>
      <w:r>
        <w:rPr>
          <w:rFonts w:ascii="仿宋" w:hAnsi="仿宋" w:eastAsia="仿宋" w:cs="Times New Roman"/>
          <w:sz w:val="30"/>
          <w:szCs w:val="30"/>
        </w:rPr>
        <w:t>航海文化</w:t>
      </w:r>
      <w:r>
        <w:rPr>
          <w:rFonts w:hint="eastAsia" w:ascii="仿宋" w:hAnsi="仿宋" w:eastAsia="仿宋" w:cs="Times New Roman"/>
          <w:sz w:val="30"/>
          <w:szCs w:val="30"/>
        </w:rPr>
        <w:t>、传播航海</w:t>
      </w:r>
      <w:r>
        <w:rPr>
          <w:rFonts w:ascii="仿宋" w:hAnsi="仿宋" w:eastAsia="仿宋" w:cs="Times New Roman"/>
          <w:sz w:val="30"/>
          <w:szCs w:val="30"/>
        </w:rPr>
        <w:t>精神</w:t>
      </w:r>
      <w:r>
        <w:rPr>
          <w:rFonts w:hint="eastAsia" w:ascii="仿宋" w:hAnsi="仿宋" w:eastAsia="仿宋" w:cs="Times New Roman"/>
          <w:sz w:val="30"/>
          <w:szCs w:val="30"/>
        </w:rPr>
        <w:t>；</w:t>
      </w:r>
    </w:p>
    <w:p>
      <w:pPr>
        <w:shd w:val="clear" w:color="auto" w:fill="FFFFFF"/>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2.</w:t>
      </w:r>
      <w:r>
        <w:rPr>
          <w:rFonts w:hint="eastAsia" w:ascii="Times New Roman" w:hAnsi="Times New Roman" w:eastAsia="宋体" w:cs="Times New Roman"/>
        </w:rPr>
        <w:t xml:space="preserve"> </w:t>
      </w:r>
      <w:r>
        <w:rPr>
          <w:rFonts w:hint="eastAsia" w:ascii="仿宋" w:hAnsi="仿宋" w:eastAsia="仿宋" w:cs="Times New Roman"/>
          <w:sz w:val="30"/>
          <w:szCs w:val="30"/>
        </w:rPr>
        <w:t>结合全</w:t>
      </w:r>
      <w:r>
        <w:rPr>
          <w:rFonts w:ascii="仿宋" w:hAnsi="仿宋" w:eastAsia="仿宋" w:cs="Times New Roman"/>
          <w:sz w:val="30"/>
          <w:szCs w:val="30"/>
        </w:rPr>
        <w:t>国科普日、科技活动周、科技工作者日</w:t>
      </w:r>
      <w:r>
        <w:rPr>
          <w:rFonts w:hint="eastAsia" w:ascii="仿宋" w:hAnsi="仿宋" w:eastAsia="仿宋" w:cs="Times New Roman"/>
          <w:sz w:val="30"/>
          <w:szCs w:val="30"/>
        </w:rPr>
        <w:t>活动，联合各有</w:t>
      </w:r>
      <w:r>
        <w:rPr>
          <w:rFonts w:ascii="仿宋" w:hAnsi="仿宋" w:eastAsia="仿宋" w:cs="Times New Roman"/>
          <w:sz w:val="30"/>
          <w:szCs w:val="30"/>
        </w:rPr>
        <w:t>关单位</w:t>
      </w:r>
      <w:r>
        <w:rPr>
          <w:rFonts w:hint="eastAsia" w:ascii="仿宋" w:hAnsi="仿宋" w:eastAsia="仿宋" w:cs="Times New Roman"/>
          <w:sz w:val="30"/>
          <w:szCs w:val="30"/>
        </w:rPr>
        <w:t>组织</w:t>
      </w:r>
      <w:r>
        <w:rPr>
          <w:rFonts w:ascii="仿宋" w:hAnsi="仿宋" w:eastAsia="仿宋" w:cs="Times New Roman"/>
          <w:sz w:val="30"/>
          <w:szCs w:val="30"/>
        </w:rPr>
        <w:t>开展</w:t>
      </w:r>
      <w:r>
        <w:rPr>
          <w:rFonts w:hint="eastAsia" w:ascii="仿宋" w:hAnsi="仿宋" w:eastAsia="仿宋" w:cs="Times New Roman"/>
          <w:sz w:val="30"/>
          <w:szCs w:val="30"/>
        </w:rPr>
        <w:t>主题</w:t>
      </w:r>
      <w:r>
        <w:rPr>
          <w:rFonts w:ascii="仿宋" w:hAnsi="仿宋" w:eastAsia="仿宋" w:cs="Times New Roman"/>
          <w:sz w:val="30"/>
          <w:szCs w:val="30"/>
        </w:rPr>
        <w:t>科普</w:t>
      </w:r>
      <w:r>
        <w:rPr>
          <w:rFonts w:hint="eastAsia" w:ascii="仿宋" w:hAnsi="仿宋" w:eastAsia="仿宋" w:cs="Times New Roman"/>
          <w:sz w:val="30"/>
          <w:szCs w:val="30"/>
        </w:rPr>
        <w:t>及文化</w:t>
      </w:r>
      <w:r>
        <w:rPr>
          <w:rFonts w:ascii="仿宋" w:hAnsi="仿宋" w:eastAsia="仿宋" w:cs="Times New Roman"/>
          <w:sz w:val="30"/>
          <w:szCs w:val="30"/>
        </w:rPr>
        <w:t>活动</w:t>
      </w:r>
      <w:r>
        <w:rPr>
          <w:rFonts w:hint="eastAsia" w:ascii="仿宋" w:hAnsi="仿宋" w:eastAsia="仿宋" w:cs="Times New Roman"/>
          <w:sz w:val="30"/>
          <w:szCs w:val="30"/>
        </w:rPr>
        <w:t>；在每</w:t>
      </w:r>
      <w:r>
        <w:rPr>
          <w:rFonts w:ascii="仿宋" w:hAnsi="仿宋" w:eastAsia="仿宋" w:cs="Times New Roman"/>
          <w:sz w:val="30"/>
          <w:szCs w:val="30"/>
        </w:rPr>
        <w:t>年中国航海日</w:t>
      </w:r>
      <w:r>
        <w:rPr>
          <w:rFonts w:hint="eastAsia" w:ascii="仿宋" w:hAnsi="仿宋" w:eastAsia="仿宋" w:cs="Times New Roman"/>
          <w:sz w:val="30"/>
          <w:szCs w:val="30"/>
        </w:rPr>
        <w:t>前后，</w:t>
      </w:r>
      <w:r>
        <w:rPr>
          <w:rFonts w:ascii="仿宋" w:hAnsi="仿宋" w:eastAsia="仿宋" w:cs="Times New Roman"/>
          <w:sz w:val="30"/>
          <w:szCs w:val="30"/>
        </w:rPr>
        <w:t>牵头组织</w:t>
      </w:r>
      <w:r>
        <w:rPr>
          <w:rFonts w:hint="eastAsia" w:ascii="仿宋" w:hAnsi="仿宋" w:eastAsia="仿宋" w:cs="Times New Roman"/>
          <w:sz w:val="30"/>
          <w:szCs w:val="30"/>
        </w:rPr>
        <w:t>开</w:t>
      </w:r>
      <w:r>
        <w:rPr>
          <w:rFonts w:ascii="仿宋" w:hAnsi="仿宋" w:eastAsia="仿宋" w:cs="Times New Roman"/>
          <w:sz w:val="30"/>
          <w:szCs w:val="30"/>
        </w:rPr>
        <w:t>展全国航海科普</w:t>
      </w:r>
      <w:r>
        <w:rPr>
          <w:rFonts w:hint="eastAsia" w:ascii="仿宋" w:hAnsi="仿宋" w:eastAsia="仿宋" w:cs="Times New Roman"/>
          <w:sz w:val="30"/>
          <w:szCs w:val="30"/>
        </w:rPr>
        <w:t xml:space="preserve">及文化活动； </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3</w:t>
      </w:r>
      <w:r>
        <w:rPr>
          <w:rFonts w:ascii="仿宋" w:hAnsi="仿宋" w:eastAsia="仿宋" w:cs="Times New Roman"/>
          <w:sz w:val="30"/>
          <w:szCs w:val="30"/>
        </w:rPr>
        <w:t>.</w:t>
      </w:r>
      <w:r>
        <w:rPr>
          <w:rFonts w:hint="eastAsia" w:ascii="仿宋" w:hAnsi="仿宋" w:eastAsia="仿宋" w:cs="Times New Roman"/>
          <w:sz w:val="30"/>
          <w:szCs w:val="30"/>
        </w:rPr>
        <w:t>组织推进优秀航海科普图书、影视作品、电子出版物、音像制品等的开发和推介，为</w:t>
      </w:r>
      <w:r>
        <w:rPr>
          <w:rFonts w:ascii="仿宋" w:hAnsi="仿宋" w:eastAsia="仿宋" w:cs="Times New Roman"/>
          <w:sz w:val="30"/>
          <w:szCs w:val="30"/>
        </w:rPr>
        <w:t>学会</w:t>
      </w:r>
      <w:r>
        <w:rPr>
          <w:rFonts w:hint="eastAsia" w:ascii="仿宋" w:hAnsi="仿宋" w:eastAsia="仿宋" w:cs="Times New Roman"/>
          <w:sz w:val="30"/>
          <w:szCs w:val="30"/>
        </w:rPr>
        <w:t>提供优质</w:t>
      </w:r>
      <w:r>
        <w:rPr>
          <w:rFonts w:ascii="仿宋" w:hAnsi="仿宋" w:eastAsia="仿宋" w:cs="Times New Roman"/>
          <w:sz w:val="30"/>
          <w:szCs w:val="30"/>
        </w:rPr>
        <w:t>原创</w:t>
      </w:r>
      <w:r>
        <w:rPr>
          <w:rFonts w:hint="eastAsia" w:ascii="仿宋" w:hAnsi="仿宋" w:eastAsia="仿宋" w:cs="Times New Roman"/>
          <w:sz w:val="30"/>
          <w:szCs w:val="30"/>
        </w:rPr>
        <w:t>科普文章和作品资源；</w:t>
      </w:r>
    </w:p>
    <w:p>
      <w:pPr>
        <w:spacing w:line="56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4</w:t>
      </w:r>
      <w:r>
        <w:rPr>
          <w:rFonts w:ascii="仿宋" w:hAnsi="仿宋" w:eastAsia="仿宋" w:cs="Times New Roman"/>
          <w:sz w:val="30"/>
          <w:szCs w:val="30"/>
        </w:rPr>
        <w:t>.</w:t>
      </w:r>
      <w:r>
        <w:rPr>
          <w:rFonts w:hint="eastAsia" w:ascii="仿宋" w:hAnsi="仿宋" w:eastAsia="仿宋" w:cs="Times New Roman"/>
          <w:sz w:val="30"/>
          <w:szCs w:val="30"/>
        </w:rPr>
        <w:t>针对学科专业或航海</w:t>
      </w:r>
      <w:r>
        <w:rPr>
          <w:rFonts w:ascii="仿宋" w:hAnsi="仿宋" w:eastAsia="仿宋" w:cs="Times New Roman"/>
          <w:sz w:val="30"/>
          <w:szCs w:val="30"/>
        </w:rPr>
        <w:t>领域</w:t>
      </w:r>
      <w:r>
        <w:rPr>
          <w:rFonts w:hint="eastAsia" w:ascii="仿宋" w:hAnsi="仿宋" w:eastAsia="仿宋" w:cs="Times New Roman"/>
          <w:sz w:val="30"/>
          <w:szCs w:val="30"/>
        </w:rPr>
        <w:t>相关热点、焦点以</w:t>
      </w:r>
      <w:r>
        <w:rPr>
          <w:rFonts w:ascii="仿宋" w:hAnsi="仿宋" w:eastAsia="仿宋" w:cs="Times New Roman"/>
          <w:sz w:val="30"/>
          <w:szCs w:val="30"/>
        </w:rPr>
        <w:t>及</w:t>
      </w:r>
      <w:r>
        <w:rPr>
          <w:rFonts w:hint="eastAsia" w:ascii="仿宋" w:hAnsi="仿宋" w:eastAsia="仿宋" w:cs="Times New Roman"/>
          <w:sz w:val="30"/>
          <w:szCs w:val="30"/>
        </w:rPr>
        <w:t>突发公共事件，及时组织开展应急科普服务；</w:t>
      </w:r>
    </w:p>
    <w:p>
      <w:pPr>
        <w:spacing w:line="560" w:lineRule="exact"/>
        <w:ind w:firstLine="600" w:firstLineChars="200"/>
        <w:rPr>
          <w:rFonts w:ascii="仿宋" w:hAnsi="仿宋" w:eastAsia="仿宋" w:cs="仿宋"/>
          <w:sz w:val="30"/>
          <w:szCs w:val="30"/>
        </w:rPr>
      </w:pPr>
      <w:r>
        <w:rPr>
          <w:rFonts w:ascii="仿宋" w:hAnsi="仿宋" w:eastAsia="仿宋" w:cs="Times New Roman"/>
          <w:sz w:val="30"/>
          <w:szCs w:val="30"/>
        </w:rPr>
        <w:t>5.</w:t>
      </w:r>
      <w:r>
        <w:rPr>
          <w:rFonts w:hint="eastAsia" w:ascii="仿宋" w:hAnsi="仿宋" w:eastAsia="仿宋" w:cs="Times New Roman"/>
          <w:sz w:val="30"/>
          <w:szCs w:val="30"/>
        </w:rPr>
        <w:t>促进</w:t>
      </w:r>
      <w:r>
        <w:rPr>
          <w:rFonts w:hint="eastAsia" w:ascii="仿宋" w:hAnsi="仿宋" w:eastAsia="仿宋" w:cs="仿宋"/>
          <w:sz w:val="30"/>
          <w:szCs w:val="30"/>
        </w:rPr>
        <w:t>中</w:t>
      </w:r>
      <w:r>
        <w:rPr>
          <w:rFonts w:ascii="仿宋" w:hAnsi="仿宋" w:eastAsia="仿宋" w:cs="仿宋"/>
          <w:sz w:val="30"/>
          <w:szCs w:val="30"/>
        </w:rPr>
        <w:t>国航海学会</w:t>
      </w:r>
      <w:r>
        <w:rPr>
          <w:rFonts w:hint="eastAsia" w:ascii="仿宋" w:hAnsi="仿宋" w:eastAsia="仿宋" w:cs="仿宋"/>
          <w:sz w:val="30"/>
          <w:szCs w:val="30"/>
        </w:rPr>
        <w:t>航海科普教育基地的发</w:t>
      </w:r>
      <w:r>
        <w:rPr>
          <w:rFonts w:ascii="仿宋" w:hAnsi="仿宋" w:eastAsia="仿宋" w:cs="仿宋"/>
          <w:sz w:val="30"/>
          <w:szCs w:val="30"/>
        </w:rPr>
        <w:t>展与建设</w:t>
      </w:r>
      <w:r>
        <w:rPr>
          <w:rFonts w:hint="eastAsia" w:ascii="仿宋" w:hAnsi="仿宋" w:eastAsia="仿宋" w:cs="仿宋"/>
          <w:sz w:val="30"/>
          <w:szCs w:val="30"/>
        </w:rPr>
        <w:t>，</w:t>
      </w:r>
      <w:r>
        <w:rPr>
          <w:rFonts w:ascii="仿宋" w:hAnsi="仿宋" w:eastAsia="仿宋" w:cs="仿宋"/>
          <w:sz w:val="30"/>
          <w:szCs w:val="30"/>
        </w:rPr>
        <w:t>提升</w:t>
      </w:r>
      <w:r>
        <w:rPr>
          <w:rFonts w:hint="eastAsia" w:ascii="仿宋" w:hAnsi="仿宋" w:eastAsia="仿宋" w:cs="仿宋"/>
          <w:sz w:val="30"/>
          <w:szCs w:val="30"/>
        </w:rPr>
        <w:t>基</w:t>
      </w:r>
      <w:r>
        <w:rPr>
          <w:rFonts w:ascii="仿宋" w:hAnsi="仿宋" w:eastAsia="仿宋" w:cs="仿宋"/>
          <w:sz w:val="30"/>
          <w:szCs w:val="30"/>
        </w:rPr>
        <w:t>地数量和</w:t>
      </w:r>
      <w:r>
        <w:rPr>
          <w:rFonts w:hint="eastAsia" w:ascii="仿宋" w:hAnsi="仿宋" w:eastAsia="仿宋" w:cs="仿宋"/>
          <w:sz w:val="30"/>
          <w:szCs w:val="30"/>
        </w:rPr>
        <w:t>工作</w:t>
      </w:r>
      <w:r>
        <w:rPr>
          <w:rFonts w:ascii="仿宋" w:hAnsi="仿宋" w:eastAsia="仿宋" w:cs="仿宋"/>
          <w:sz w:val="30"/>
          <w:szCs w:val="30"/>
        </w:rPr>
        <w:t>质量</w:t>
      </w:r>
      <w:r>
        <w:rPr>
          <w:rFonts w:hint="eastAsia" w:ascii="仿宋" w:hAnsi="仿宋" w:eastAsia="仿宋" w:cs="仿宋"/>
          <w:sz w:val="30"/>
          <w:szCs w:val="30"/>
        </w:rPr>
        <w:t>，</w:t>
      </w:r>
      <w:r>
        <w:rPr>
          <w:rFonts w:ascii="仿宋" w:hAnsi="仿宋" w:eastAsia="仿宋" w:cs="仿宋"/>
          <w:sz w:val="30"/>
          <w:szCs w:val="30"/>
        </w:rPr>
        <w:t>对各基地工作</w:t>
      </w:r>
      <w:r>
        <w:rPr>
          <w:rFonts w:hint="eastAsia" w:ascii="仿宋" w:hAnsi="仿宋" w:eastAsia="仿宋" w:cs="仿宋"/>
          <w:sz w:val="30"/>
          <w:szCs w:val="30"/>
        </w:rPr>
        <w:t>开展</w:t>
      </w:r>
      <w:r>
        <w:rPr>
          <w:rFonts w:ascii="仿宋" w:hAnsi="仿宋" w:eastAsia="仿宋" w:cs="仿宋"/>
          <w:sz w:val="30"/>
          <w:szCs w:val="30"/>
        </w:rPr>
        <w:t>情况</w:t>
      </w:r>
      <w:r>
        <w:rPr>
          <w:rFonts w:hint="eastAsia" w:ascii="仿宋" w:hAnsi="仿宋" w:eastAsia="仿宋" w:cs="仿宋"/>
          <w:sz w:val="30"/>
          <w:szCs w:val="30"/>
        </w:rPr>
        <w:t>进行指导；</w:t>
      </w:r>
    </w:p>
    <w:p>
      <w:pPr>
        <w:shd w:val="clear" w:color="auto" w:fill="FFFFFF"/>
        <w:spacing w:line="560" w:lineRule="exact"/>
        <w:ind w:firstLine="600" w:firstLineChars="200"/>
        <w:rPr>
          <w:rFonts w:ascii="仿宋" w:hAnsi="仿宋" w:eastAsia="仿宋" w:cs="仿宋"/>
          <w:sz w:val="30"/>
          <w:szCs w:val="30"/>
        </w:rPr>
      </w:pPr>
      <w:r>
        <w:rPr>
          <w:rFonts w:ascii="仿宋" w:hAnsi="仿宋" w:eastAsia="仿宋" w:cs="仿宋"/>
          <w:sz w:val="30"/>
          <w:szCs w:val="30"/>
        </w:rPr>
        <w:t>6.对</w:t>
      </w:r>
      <w:r>
        <w:rPr>
          <w:rFonts w:hint="eastAsia" w:ascii="仿宋" w:hAnsi="仿宋" w:eastAsia="仿宋" w:cs="仿宋"/>
          <w:sz w:val="30"/>
          <w:szCs w:val="30"/>
        </w:rPr>
        <w:t>在学</w:t>
      </w:r>
      <w:r>
        <w:rPr>
          <w:rFonts w:ascii="仿宋" w:hAnsi="仿宋" w:eastAsia="仿宋" w:cs="仿宋"/>
          <w:sz w:val="30"/>
          <w:szCs w:val="30"/>
        </w:rPr>
        <w:t>会</w:t>
      </w:r>
      <w:r>
        <w:rPr>
          <w:rFonts w:hint="eastAsia" w:ascii="仿宋" w:hAnsi="仿宋" w:eastAsia="仿宋" w:cs="仿宋"/>
          <w:sz w:val="30"/>
          <w:szCs w:val="30"/>
        </w:rPr>
        <w:t>注册登记</w:t>
      </w:r>
      <w:r>
        <w:rPr>
          <w:rFonts w:ascii="仿宋" w:hAnsi="仿宋" w:eastAsia="仿宋" w:cs="仿宋"/>
          <w:sz w:val="30"/>
          <w:szCs w:val="30"/>
        </w:rPr>
        <w:t>的航海科普志愿者</w:t>
      </w:r>
      <w:r>
        <w:rPr>
          <w:rFonts w:hint="eastAsia" w:ascii="仿宋" w:hAnsi="仿宋" w:eastAsia="仿宋" w:cs="仿宋"/>
          <w:sz w:val="30"/>
          <w:szCs w:val="30"/>
        </w:rPr>
        <w:t>提供服务和工作指导</w:t>
      </w:r>
      <w:r>
        <w:rPr>
          <w:rFonts w:ascii="仿宋" w:hAnsi="仿宋" w:eastAsia="仿宋" w:cs="仿宋"/>
          <w:sz w:val="30"/>
          <w:szCs w:val="30"/>
        </w:rPr>
        <w:t>。</w:t>
      </w:r>
    </w:p>
    <w:p>
      <w:pPr>
        <w:spacing w:line="560" w:lineRule="exact"/>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.开展学会、各分支机构、科普基地及各地方学会科普工作的评价。</w:t>
      </w:r>
    </w:p>
    <w:p>
      <w:pPr>
        <w:shd w:val="clear" w:color="auto" w:fill="FFFFFF"/>
        <w:spacing w:line="276" w:lineRule="auto"/>
        <w:ind w:firstLine="602" w:firstLineChars="200"/>
        <w:rPr>
          <w:rFonts w:ascii="仿宋" w:hAnsi="仿宋" w:eastAsia="仿宋" w:cs="Times New Roman"/>
          <w:kern w:val="0"/>
          <w:sz w:val="30"/>
          <w:szCs w:val="30"/>
        </w:rPr>
      </w:pPr>
      <w:r>
        <w:rPr>
          <w:rFonts w:hint="eastAsia" w:ascii="仿宋" w:hAnsi="仿宋" w:eastAsia="仿宋" w:cs="Times New Roman"/>
          <w:b/>
          <w:kern w:val="0"/>
          <w:sz w:val="30"/>
          <w:szCs w:val="30"/>
        </w:rPr>
        <w:t>第五</w:t>
      </w:r>
      <w:r>
        <w:rPr>
          <w:rFonts w:hint="eastAsia" w:ascii="仿宋" w:hAnsi="仿宋" w:eastAsia="仿宋" w:cs="Times New Roman"/>
          <w:b/>
          <w:spacing w:val="38"/>
          <w:kern w:val="0"/>
          <w:sz w:val="30"/>
          <w:szCs w:val="30"/>
          <w:fitText w:val="903" w:id="885029711"/>
        </w:rPr>
        <w:t xml:space="preserve">条 </w:t>
      </w:r>
      <w:r>
        <w:rPr>
          <w:rFonts w:hint="eastAsia" w:ascii="仿宋" w:hAnsi="仿宋" w:eastAsia="仿宋" w:cs="Times New Roman"/>
          <w:spacing w:val="0"/>
          <w:kern w:val="0"/>
          <w:sz w:val="30"/>
          <w:szCs w:val="30"/>
          <w:fitText w:val="903" w:id="885029711"/>
        </w:rPr>
        <w:t>航</w:t>
      </w:r>
      <w:r>
        <w:rPr>
          <w:rFonts w:hint="eastAsia" w:ascii="仿宋" w:hAnsi="仿宋" w:eastAsia="仿宋" w:cs="Times New Roman"/>
          <w:kern w:val="0"/>
          <w:sz w:val="30"/>
          <w:szCs w:val="30"/>
        </w:rPr>
        <w:t>海</w:t>
      </w:r>
      <w:r>
        <w:rPr>
          <w:rFonts w:ascii="仿宋" w:hAnsi="仿宋" w:eastAsia="仿宋" w:cs="Times New Roman"/>
          <w:kern w:val="0"/>
          <w:sz w:val="30"/>
          <w:szCs w:val="30"/>
        </w:rPr>
        <w:t>科普</w:t>
      </w:r>
      <w:r>
        <w:rPr>
          <w:rFonts w:hint="eastAsia" w:ascii="仿宋" w:hAnsi="仿宋" w:eastAsia="仿宋" w:cs="Times New Roman"/>
          <w:kern w:val="0"/>
          <w:sz w:val="30"/>
          <w:szCs w:val="30"/>
        </w:rPr>
        <w:t>工作委员会一般每年召开一次工作会议，总结交流工作情况，研究部署下一年度的重点工作任务。委员会主任可适时组织召开科普工作研究会。</w:t>
      </w:r>
    </w:p>
    <w:p>
      <w:pPr>
        <w:tabs>
          <w:tab w:val="left" w:pos="1701"/>
        </w:tabs>
        <w:spacing w:line="276" w:lineRule="auto"/>
        <w:ind w:firstLine="602" w:firstLineChars="200"/>
        <w:rPr>
          <w:rFonts w:ascii="仿宋" w:hAnsi="仿宋" w:eastAsia="仿宋" w:cs="Times New Roman"/>
          <w:kern w:val="0"/>
          <w:sz w:val="30"/>
          <w:szCs w:val="30"/>
        </w:rPr>
      </w:pPr>
      <w:r>
        <w:rPr>
          <w:rFonts w:ascii="仿宋" w:hAnsi="仿宋" w:eastAsia="仿宋" w:cs="Times New Roman"/>
          <w:b/>
          <w:kern w:val="0"/>
          <w:sz w:val="30"/>
          <w:szCs w:val="30"/>
        </w:rPr>
        <w:t>第</w:t>
      </w:r>
      <w:r>
        <w:rPr>
          <w:rFonts w:hint="eastAsia" w:ascii="仿宋" w:hAnsi="仿宋" w:eastAsia="仿宋" w:cs="Times New Roman"/>
          <w:b/>
          <w:kern w:val="0"/>
          <w:sz w:val="30"/>
          <w:szCs w:val="30"/>
        </w:rPr>
        <w:t>六</w:t>
      </w:r>
      <w:r>
        <w:rPr>
          <w:rFonts w:ascii="仿宋" w:hAnsi="仿宋" w:eastAsia="仿宋" w:cs="Times New Roman"/>
          <w:b/>
          <w:spacing w:val="38"/>
          <w:kern w:val="0"/>
          <w:sz w:val="30"/>
          <w:szCs w:val="30"/>
          <w:fitText w:val="903" w:id="2094012412"/>
        </w:rPr>
        <w:t>条</w:t>
      </w:r>
      <w:r>
        <w:rPr>
          <w:rFonts w:hint="eastAsia" w:ascii="仿宋" w:hAnsi="仿宋" w:eastAsia="仿宋" w:cs="Times New Roman"/>
          <w:b/>
          <w:spacing w:val="38"/>
          <w:kern w:val="0"/>
          <w:sz w:val="30"/>
          <w:szCs w:val="30"/>
          <w:fitText w:val="903" w:id="2094012412"/>
        </w:rPr>
        <w:t xml:space="preserve"> </w:t>
      </w:r>
      <w:r>
        <w:rPr>
          <w:rFonts w:hint="eastAsia" w:ascii="仿宋" w:hAnsi="仿宋" w:eastAsia="仿宋" w:cs="Times New Roman"/>
          <w:spacing w:val="0"/>
          <w:kern w:val="0"/>
          <w:sz w:val="30"/>
          <w:szCs w:val="30"/>
          <w:fitText w:val="903" w:id="2094012412"/>
        </w:rPr>
        <w:t>每</w:t>
      </w:r>
      <w:r>
        <w:rPr>
          <w:rFonts w:hint="eastAsia" w:ascii="仿宋" w:hAnsi="仿宋" w:eastAsia="仿宋" w:cs="Times New Roman"/>
          <w:kern w:val="0"/>
          <w:sz w:val="30"/>
          <w:szCs w:val="30"/>
        </w:rPr>
        <w:t>四年组织开展</w:t>
      </w:r>
      <w:r>
        <w:rPr>
          <w:rFonts w:ascii="仿宋" w:hAnsi="仿宋" w:eastAsia="仿宋" w:cs="Times New Roman"/>
          <w:kern w:val="0"/>
          <w:sz w:val="30"/>
          <w:szCs w:val="30"/>
        </w:rPr>
        <w:t>一次</w:t>
      </w:r>
      <w:r>
        <w:rPr>
          <w:rFonts w:hint="eastAsia" w:ascii="仿宋" w:hAnsi="仿宋" w:eastAsia="仿宋" w:cs="Times New Roman"/>
          <w:kern w:val="0"/>
          <w:sz w:val="30"/>
          <w:szCs w:val="30"/>
        </w:rPr>
        <w:t>航海科普专家</w:t>
      </w:r>
      <w:r>
        <w:rPr>
          <w:rFonts w:ascii="仿宋" w:hAnsi="仿宋" w:eastAsia="仿宋" w:cs="Times New Roman"/>
          <w:kern w:val="0"/>
          <w:sz w:val="30"/>
          <w:szCs w:val="30"/>
        </w:rPr>
        <w:t>和</w:t>
      </w:r>
      <w:r>
        <w:rPr>
          <w:rFonts w:hint="eastAsia" w:ascii="仿宋" w:hAnsi="仿宋" w:eastAsia="仿宋" w:cs="Times New Roman"/>
          <w:kern w:val="0"/>
          <w:sz w:val="30"/>
          <w:szCs w:val="30"/>
        </w:rPr>
        <w:t>志愿者的遴选工作</w:t>
      </w:r>
      <w:r>
        <w:rPr>
          <w:rFonts w:ascii="仿宋" w:hAnsi="仿宋" w:eastAsia="仿宋" w:cs="Times New Roman"/>
          <w:kern w:val="0"/>
          <w:sz w:val="30"/>
          <w:szCs w:val="30"/>
        </w:rPr>
        <w:t>，</w:t>
      </w:r>
      <w:r>
        <w:rPr>
          <w:rFonts w:hint="eastAsia" w:ascii="仿宋" w:hAnsi="仿宋" w:eastAsia="仿宋" w:cs="Times New Roman"/>
          <w:kern w:val="0"/>
          <w:sz w:val="30"/>
          <w:szCs w:val="30"/>
        </w:rPr>
        <w:t>吸收具有较高学术造诣和科普能力的人员加入航海科普专家委员会和志愿者团队，并为其工作提供指导和支持，推动学</w:t>
      </w:r>
      <w:r>
        <w:rPr>
          <w:rFonts w:ascii="仿宋" w:hAnsi="仿宋" w:eastAsia="仿宋" w:cs="Times New Roman"/>
          <w:kern w:val="0"/>
          <w:sz w:val="30"/>
          <w:szCs w:val="30"/>
        </w:rPr>
        <w:t>会</w:t>
      </w:r>
      <w:r>
        <w:rPr>
          <w:rFonts w:hint="eastAsia" w:ascii="仿宋" w:hAnsi="仿宋" w:eastAsia="仿宋" w:cs="Times New Roman"/>
          <w:kern w:val="0"/>
          <w:sz w:val="30"/>
          <w:szCs w:val="30"/>
        </w:rPr>
        <w:t>科普人才队伍的建设和发展，提升航海科普服务综合能力提供</w:t>
      </w:r>
      <w:r>
        <w:rPr>
          <w:rFonts w:ascii="仿宋" w:hAnsi="仿宋" w:eastAsia="仿宋" w:cs="Times New Roman"/>
          <w:kern w:val="0"/>
          <w:sz w:val="30"/>
          <w:szCs w:val="30"/>
        </w:rPr>
        <w:t>保障</w:t>
      </w:r>
      <w:r>
        <w:rPr>
          <w:rFonts w:hint="eastAsia" w:ascii="仿宋" w:hAnsi="仿宋" w:eastAsia="仿宋" w:cs="Times New Roman"/>
          <w:kern w:val="0"/>
          <w:sz w:val="30"/>
          <w:szCs w:val="30"/>
        </w:rPr>
        <w:t>。</w:t>
      </w:r>
    </w:p>
    <w:p>
      <w:pPr>
        <w:spacing w:line="276" w:lineRule="auto"/>
        <w:ind w:right="-58" w:firstLine="602" w:firstLineChars="200"/>
        <w:rPr>
          <w:rFonts w:ascii="仿宋" w:hAnsi="仿宋" w:eastAsia="仿宋" w:cs="Times New Roman"/>
          <w:kern w:val="0"/>
          <w:sz w:val="30"/>
          <w:szCs w:val="30"/>
        </w:rPr>
      </w:pPr>
      <w:r>
        <w:rPr>
          <w:rFonts w:hint="eastAsia" w:ascii="仿宋" w:hAnsi="仿宋" w:eastAsia="仿宋" w:cs="Times New Roman"/>
          <w:b/>
          <w:kern w:val="0"/>
          <w:sz w:val="30"/>
          <w:szCs w:val="30"/>
        </w:rPr>
        <w:t>第七</w:t>
      </w:r>
      <w:r>
        <w:rPr>
          <w:rFonts w:hint="eastAsia" w:ascii="仿宋" w:hAnsi="仿宋" w:eastAsia="仿宋" w:cs="Times New Roman"/>
          <w:b/>
          <w:spacing w:val="133"/>
          <w:kern w:val="0"/>
          <w:sz w:val="30"/>
          <w:szCs w:val="30"/>
          <w:fitText w:val="566" w:id="808725294"/>
        </w:rPr>
        <w:t>条</w:t>
      </w:r>
      <w:r>
        <w:rPr>
          <w:rFonts w:hint="eastAsia" w:ascii="仿宋" w:hAnsi="仿宋" w:eastAsia="仿宋" w:cs="Times New Roman"/>
          <w:spacing w:val="0"/>
          <w:kern w:val="0"/>
          <w:sz w:val="30"/>
          <w:szCs w:val="30"/>
          <w:fitText w:val="300" w:id="551107756"/>
        </w:rPr>
        <w:t>本</w:t>
      </w:r>
      <w:r>
        <w:rPr>
          <w:rFonts w:hint="eastAsia" w:ascii="仿宋" w:hAnsi="仿宋" w:eastAsia="仿宋" w:cs="Times New Roman"/>
          <w:kern w:val="0"/>
          <w:sz w:val="30"/>
          <w:szCs w:val="30"/>
        </w:rPr>
        <w:t>工作规则经中国航海学会第三十三次理事长办公会批准后实施。</w:t>
      </w:r>
    </w:p>
    <w:p>
      <w:pPr>
        <w:spacing w:line="580" w:lineRule="exact"/>
        <w:rPr>
          <w:rFonts w:hint="eastAsia" w:ascii="仿宋_GB2312" w:eastAsia="华文仿宋"/>
          <w:sz w:val="32"/>
          <w:szCs w:val="32"/>
        </w:rPr>
      </w:pPr>
    </w:p>
    <w:sectPr>
      <w:footerReference r:id="rId6" w:type="first"/>
      <w:footerReference r:id="rId4" w:type="default"/>
      <w:headerReference r:id="rId3" w:type="even"/>
      <w:footerReference r:id="rId5" w:type="even"/>
      <w:pgSz w:w="11906" w:h="16838"/>
      <w:pgMar w:top="1440" w:right="1418" w:bottom="1440" w:left="1418" w:header="851" w:footer="56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1991267"/>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365981"/>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E7"/>
    <w:rsid w:val="00011EC7"/>
    <w:rsid w:val="000132B2"/>
    <w:rsid w:val="000353E9"/>
    <w:rsid w:val="00040ACA"/>
    <w:rsid w:val="00054400"/>
    <w:rsid w:val="00054FAB"/>
    <w:rsid w:val="0006182C"/>
    <w:rsid w:val="00071D73"/>
    <w:rsid w:val="00086864"/>
    <w:rsid w:val="0009496C"/>
    <w:rsid w:val="00095A60"/>
    <w:rsid w:val="000E3B91"/>
    <w:rsid w:val="000E44A1"/>
    <w:rsid w:val="000F0D4C"/>
    <w:rsid w:val="000F42E3"/>
    <w:rsid w:val="000F474C"/>
    <w:rsid w:val="000F5363"/>
    <w:rsid w:val="001004ED"/>
    <w:rsid w:val="001055F9"/>
    <w:rsid w:val="001212FB"/>
    <w:rsid w:val="00126307"/>
    <w:rsid w:val="00163954"/>
    <w:rsid w:val="00175438"/>
    <w:rsid w:val="00182A73"/>
    <w:rsid w:val="00187473"/>
    <w:rsid w:val="001A0284"/>
    <w:rsid w:val="001A5716"/>
    <w:rsid w:val="001C3843"/>
    <w:rsid w:val="001D6604"/>
    <w:rsid w:val="00202923"/>
    <w:rsid w:val="002048DC"/>
    <w:rsid w:val="00207A5D"/>
    <w:rsid w:val="00221247"/>
    <w:rsid w:val="00226CAE"/>
    <w:rsid w:val="002730E8"/>
    <w:rsid w:val="00285F94"/>
    <w:rsid w:val="00292CDB"/>
    <w:rsid w:val="00296DED"/>
    <w:rsid w:val="002A5C1F"/>
    <w:rsid w:val="002B1A75"/>
    <w:rsid w:val="003069D2"/>
    <w:rsid w:val="00317231"/>
    <w:rsid w:val="00331044"/>
    <w:rsid w:val="00336F71"/>
    <w:rsid w:val="00346E95"/>
    <w:rsid w:val="00382168"/>
    <w:rsid w:val="003B7F0D"/>
    <w:rsid w:val="003F4522"/>
    <w:rsid w:val="00406E96"/>
    <w:rsid w:val="00407A42"/>
    <w:rsid w:val="004614FE"/>
    <w:rsid w:val="00474DC1"/>
    <w:rsid w:val="0048742D"/>
    <w:rsid w:val="004B612C"/>
    <w:rsid w:val="004C192E"/>
    <w:rsid w:val="004D5A59"/>
    <w:rsid w:val="004D69EE"/>
    <w:rsid w:val="004E1C2A"/>
    <w:rsid w:val="004E2FBF"/>
    <w:rsid w:val="00504B17"/>
    <w:rsid w:val="00511417"/>
    <w:rsid w:val="00520B75"/>
    <w:rsid w:val="005307EE"/>
    <w:rsid w:val="00532174"/>
    <w:rsid w:val="00541FFF"/>
    <w:rsid w:val="005548B2"/>
    <w:rsid w:val="00585842"/>
    <w:rsid w:val="00593152"/>
    <w:rsid w:val="005957CA"/>
    <w:rsid w:val="005A3379"/>
    <w:rsid w:val="005B1977"/>
    <w:rsid w:val="005C288A"/>
    <w:rsid w:val="005D405F"/>
    <w:rsid w:val="005E1B72"/>
    <w:rsid w:val="005E1FE6"/>
    <w:rsid w:val="005F1DF2"/>
    <w:rsid w:val="005F577E"/>
    <w:rsid w:val="005F7AE9"/>
    <w:rsid w:val="00606E80"/>
    <w:rsid w:val="006208AC"/>
    <w:rsid w:val="006226AB"/>
    <w:rsid w:val="00623E1E"/>
    <w:rsid w:val="006630C8"/>
    <w:rsid w:val="006823DC"/>
    <w:rsid w:val="00682FBE"/>
    <w:rsid w:val="006849F4"/>
    <w:rsid w:val="006A41FB"/>
    <w:rsid w:val="006C0082"/>
    <w:rsid w:val="006C5172"/>
    <w:rsid w:val="00704886"/>
    <w:rsid w:val="0070544A"/>
    <w:rsid w:val="00722F85"/>
    <w:rsid w:val="00740E16"/>
    <w:rsid w:val="00763CE7"/>
    <w:rsid w:val="00770A10"/>
    <w:rsid w:val="00770BC8"/>
    <w:rsid w:val="007810FA"/>
    <w:rsid w:val="007E00C8"/>
    <w:rsid w:val="007F284A"/>
    <w:rsid w:val="00841B3E"/>
    <w:rsid w:val="0087666E"/>
    <w:rsid w:val="0088410F"/>
    <w:rsid w:val="00885DC1"/>
    <w:rsid w:val="0089403C"/>
    <w:rsid w:val="008A2380"/>
    <w:rsid w:val="008B11F6"/>
    <w:rsid w:val="008B36A1"/>
    <w:rsid w:val="008C1324"/>
    <w:rsid w:val="00913EF0"/>
    <w:rsid w:val="009516D7"/>
    <w:rsid w:val="0095325A"/>
    <w:rsid w:val="00954F1C"/>
    <w:rsid w:val="00961203"/>
    <w:rsid w:val="009826B3"/>
    <w:rsid w:val="0098601A"/>
    <w:rsid w:val="009905F2"/>
    <w:rsid w:val="009C096D"/>
    <w:rsid w:val="009C2E55"/>
    <w:rsid w:val="009E40F0"/>
    <w:rsid w:val="009E5125"/>
    <w:rsid w:val="009F75BD"/>
    <w:rsid w:val="00A62BF4"/>
    <w:rsid w:val="00A83E7E"/>
    <w:rsid w:val="00A87318"/>
    <w:rsid w:val="00A87D49"/>
    <w:rsid w:val="00AC4C55"/>
    <w:rsid w:val="00AE5B8B"/>
    <w:rsid w:val="00B10854"/>
    <w:rsid w:val="00B17B54"/>
    <w:rsid w:val="00B26B39"/>
    <w:rsid w:val="00B531D2"/>
    <w:rsid w:val="00B64585"/>
    <w:rsid w:val="00B75BED"/>
    <w:rsid w:val="00B764CF"/>
    <w:rsid w:val="00B77853"/>
    <w:rsid w:val="00B96C50"/>
    <w:rsid w:val="00C05265"/>
    <w:rsid w:val="00C054F6"/>
    <w:rsid w:val="00C078C7"/>
    <w:rsid w:val="00C1513E"/>
    <w:rsid w:val="00C24E61"/>
    <w:rsid w:val="00C37FAC"/>
    <w:rsid w:val="00C677A4"/>
    <w:rsid w:val="00C73AEE"/>
    <w:rsid w:val="00C83226"/>
    <w:rsid w:val="00C8695F"/>
    <w:rsid w:val="00C93D05"/>
    <w:rsid w:val="00C945DE"/>
    <w:rsid w:val="00C971A2"/>
    <w:rsid w:val="00CA4585"/>
    <w:rsid w:val="00CB7837"/>
    <w:rsid w:val="00CC4A90"/>
    <w:rsid w:val="00CD0B64"/>
    <w:rsid w:val="00CE2AE7"/>
    <w:rsid w:val="00CF38F6"/>
    <w:rsid w:val="00D265E6"/>
    <w:rsid w:val="00D44216"/>
    <w:rsid w:val="00D554FC"/>
    <w:rsid w:val="00D86306"/>
    <w:rsid w:val="00D92803"/>
    <w:rsid w:val="00DB17EF"/>
    <w:rsid w:val="00DB4517"/>
    <w:rsid w:val="00DC0DCC"/>
    <w:rsid w:val="00DC3072"/>
    <w:rsid w:val="00DD31B6"/>
    <w:rsid w:val="00DE168E"/>
    <w:rsid w:val="00DE2F72"/>
    <w:rsid w:val="00DF3A43"/>
    <w:rsid w:val="00DF6CD7"/>
    <w:rsid w:val="00E2189E"/>
    <w:rsid w:val="00E35A0C"/>
    <w:rsid w:val="00E54A35"/>
    <w:rsid w:val="00E7595A"/>
    <w:rsid w:val="00ED2705"/>
    <w:rsid w:val="00EE2C24"/>
    <w:rsid w:val="00EE4E9E"/>
    <w:rsid w:val="00EE6AF6"/>
    <w:rsid w:val="00F00535"/>
    <w:rsid w:val="00F01527"/>
    <w:rsid w:val="00F36914"/>
    <w:rsid w:val="00F42A59"/>
    <w:rsid w:val="00F4528E"/>
    <w:rsid w:val="00F52072"/>
    <w:rsid w:val="00F741EA"/>
    <w:rsid w:val="00F97059"/>
    <w:rsid w:val="00FD4C14"/>
    <w:rsid w:val="00FE513C"/>
    <w:rsid w:val="00FF2CFC"/>
    <w:rsid w:val="01503DC5"/>
    <w:rsid w:val="059F118C"/>
    <w:rsid w:val="07886734"/>
    <w:rsid w:val="08807AA3"/>
    <w:rsid w:val="08CA4233"/>
    <w:rsid w:val="0AF21ACA"/>
    <w:rsid w:val="0CA45EC2"/>
    <w:rsid w:val="0D677F3E"/>
    <w:rsid w:val="11522B55"/>
    <w:rsid w:val="12383CFD"/>
    <w:rsid w:val="132E4FE9"/>
    <w:rsid w:val="13F42654"/>
    <w:rsid w:val="150B26C4"/>
    <w:rsid w:val="155B672B"/>
    <w:rsid w:val="17506655"/>
    <w:rsid w:val="1863211B"/>
    <w:rsid w:val="18B4308F"/>
    <w:rsid w:val="18D04FE5"/>
    <w:rsid w:val="1911307C"/>
    <w:rsid w:val="1C364B25"/>
    <w:rsid w:val="1C510811"/>
    <w:rsid w:val="1DA4664A"/>
    <w:rsid w:val="1DE94F8D"/>
    <w:rsid w:val="1E120FEB"/>
    <w:rsid w:val="22377287"/>
    <w:rsid w:val="229677D4"/>
    <w:rsid w:val="22BB282A"/>
    <w:rsid w:val="232F2EB8"/>
    <w:rsid w:val="23EF4031"/>
    <w:rsid w:val="245A62D5"/>
    <w:rsid w:val="2D307F0D"/>
    <w:rsid w:val="31395039"/>
    <w:rsid w:val="35D87705"/>
    <w:rsid w:val="36B4131C"/>
    <w:rsid w:val="38881390"/>
    <w:rsid w:val="39E63DDC"/>
    <w:rsid w:val="3A3F1E2F"/>
    <w:rsid w:val="3AC110E3"/>
    <w:rsid w:val="3C50711C"/>
    <w:rsid w:val="48E14A8E"/>
    <w:rsid w:val="48E50237"/>
    <w:rsid w:val="49755AE6"/>
    <w:rsid w:val="4B2500AE"/>
    <w:rsid w:val="525D61ED"/>
    <w:rsid w:val="53A910D5"/>
    <w:rsid w:val="59245277"/>
    <w:rsid w:val="5CCD6DC1"/>
    <w:rsid w:val="5EC52A60"/>
    <w:rsid w:val="5EEB66C7"/>
    <w:rsid w:val="608A0DD2"/>
    <w:rsid w:val="60D17CD5"/>
    <w:rsid w:val="617E5E55"/>
    <w:rsid w:val="61CD0B7E"/>
    <w:rsid w:val="664D23AB"/>
    <w:rsid w:val="666E551D"/>
    <w:rsid w:val="672F24CD"/>
    <w:rsid w:val="6B130D76"/>
    <w:rsid w:val="6D0B038C"/>
    <w:rsid w:val="6D66051F"/>
    <w:rsid w:val="6EC403FE"/>
    <w:rsid w:val="70C92A85"/>
    <w:rsid w:val="71184DA3"/>
    <w:rsid w:val="71C643E7"/>
    <w:rsid w:val="738228C2"/>
    <w:rsid w:val="74A74931"/>
    <w:rsid w:val="750655D4"/>
    <w:rsid w:val="75A047F6"/>
    <w:rsid w:val="78F817C4"/>
    <w:rsid w:val="7AE528B9"/>
    <w:rsid w:val="7B920942"/>
    <w:rsid w:val="7DC501CB"/>
    <w:rsid w:val="7DDC1B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0"/>
    <w:semiHidden/>
    <w:unhideWhenUsed/>
    <w:qFormat/>
    <w:uiPriority w:val="99"/>
    <w:rPr>
      <w:rFonts w:ascii="宋体" w:eastAsia="宋体"/>
      <w:sz w:val="18"/>
      <w:szCs w:val="18"/>
    </w:rPr>
  </w:style>
  <w:style w:type="paragraph" w:styleId="3">
    <w:name w:val="Body Text"/>
    <w:basedOn w:val="1"/>
    <w:semiHidden/>
    <w:unhideWhenUsed/>
    <w:qFormat/>
    <w:uiPriority w:val="99"/>
  </w:style>
  <w:style w:type="paragraph" w:styleId="4">
    <w:name w:val="Date"/>
    <w:basedOn w:val="1"/>
    <w:next w:val="1"/>
    <w:link w:val="17"/>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3"/>
    <w:semiHidden/>
    <w:unhideWhenUsed/>
    <w:qFormat/>
    <w:uiPriority w:val="99"/>
    <w:pPr>
      <w:ind w:firstLine="420" w:firstLineChars="1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customStyle="1" w:styleId="14">
    <w:name w:val="页眉 Char"/>
    <w:basedOn w:val="12"/>
    <w:link w:val="7"/>
    <w:qFormat/>
    <w:uiPriority w:val="99"/>
    <w:rPr>
      <w:sz w:val="18"/>
      <w:szCs w:val="18"/>
    </w:rPr>
  </w:style>
  <w:style w:type="character" w:customStyle="1" w:styleId="15">
    <w:name w:val="页脚 Char"/>
    <w:basedOn w:val="12"/>
    <w:link w:val="6"/>
    <w:qFormat/>
    <w:uiPriority w:val="99"/>
    <w:rPr>
      <w:sz w:val="18"/>
      <w:szCs w:val="18"/>
    </w:rPr>
  </w:style>
  <w:style w:type="character" w:customStyle="1" w:styleId="16">
    <w:name w:val="批注框文本 Char"/>
    <w:basedOn w:val="12"/>
    <w:link w:val="5"/>
    <w:semiHidden/>
    <w:qFormat/>
    <w:uiPriority w:val="99"/>
    <w:rPr>
      <w:sz w:val="18"/>
      <w:szCs w:val="18"/>
    </w:rPr>
  </w:style>
  <w:style w:type="character" w:customStyle="1" w:styleId="17">
    <w:name w:val="日期 Char"/>
    <w:basedOn w:val="12"/>
    <w:link w:val="4"/>
    <w:semiHidden/>
    <w:qFormat/>
    <w:uiPriority w:val="99"/>
  </w:style>
  <w:style w:type="paragraph" w:customStyle="1" w:styleId="18">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19">
    <w:name w:val="List Paragraph"/>
    <w:basedOn w:val="1"/>
    <w:qFormat/>
    <w:uiPriority w:val="34"/>
    <w:pPr>
      <w:ind w:firstLine="420" w:firstLineChars="200"/>
    </w:pPr>
    <w:rPr>
      <w:rFonts w:ascii="Calibri" w:hAnsi="Calibri" w:eastAsia="宋体" w:cs="Times New Roman"/>
    </w:rPr>
  </w:style>
  <w:style w:type="character" w:customStyle="1" w:styleId="20">
    <w:name w:val="文档结构图 Char"/>
    <w:basedOn w:val="12"/>
    <w:link w:val="2"/>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48</Words>
  <Characters>274</Characters>
  <Lines>2</Lines>
  <Paragraphs>1</Paragraphs>
  <TotalTime>1</TotalTime>
  <ScaleCrop>false</ScaleCrop>
  <LinksUpToDate>false</LinksUpToDate>
  <CharactersWithSpaces>321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2021-03-05T03:34:00Z</dcterms:created>
  <dc:creator>win10zyb</dc:creator>
  <cp:lastModifiedBy>陈星</cp:lastModifiedBy>
  <cp:lastPrinted>2022-03-08T03:25:00Z</cp:lastPrinted>
  <dcterms:modified xsi:type="dcterms:W3CDTF">2022-04-29T01:30:47Z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C9E4FF0318A84C98AE3C39DAEBB897C5</vt:lpwstr>
  </property>
</Properties>
</file>