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commentRangeStart w:id="0"/>
    <w:p w14:paraId="34804F05" w14:textId="77777777" w:rsidR="006B0A06" w:rsidRDefault="00000000">
      <w:pPr>
        <w:jc w:val="left"/>
        <w:rPr>
          <w:rFonts w:ascii="黑体" w:eastAsia="黑体" w:hAnsi="黑体" w:cs="黑体" w:hint="eastAsia"/>
          <w:sz w:val="15"/>
          <w:szCs w:val="15"/>
        </w:rPr>
      </w:pPr>
      <w:r>
        <w:rPr>
          <w:noProof/>
          <w:sz w:val="44"/>
        </w:rPr>
        <mc:AlternateContent>
          <mc:Choice Requires="wps">
            <w:drawing>
              <wp:anchor distT="0" distB="0" distL="114300" distR="114300" simplePos="0" relativeHeight="251651072" behindDoc="0" locked="0" layoutInCell="1" allowOverlap="1" wp14:anchorId="52D7DA95" wp14:editId="3DE972A0">
                <wp:simplePos x="0" y="0"/>
                <wp:positionH relativeFrom="column">
                  <wp:posOffset>3018155</wp:posOffset>
                </wp:positionH>
                <wp:positionV relativeFrom="paragraph">
                  <wp:posOffset>-633730</wp:posOffset>
                </wp:positionV>
                <wp:extent cx="1500505" cy="386715"/>
                <wp:effectExtent l="1270" t="6350" r="3175" b="45085"/>
                <wp:wrapNone/>
                <wp:docPr id="27" name="直接箭头连接符 27"/>
                <wp:cNvGraphicFramePr/>
                <a:graphic xmlns:a="http://schemas.openxmlformats.org/drawingml/2006/main">
                  <a:graphicData uri="http://schemas.microsoft.com/office/word/2010/wordprocessingShape">
                    <wps:wsp>
                      <wps:cNvCnPr/>
                      <wps:spPr>
                        <a:xfrm>
                          <a:off x="0" y="0"/>
                          <a:ext cx="1500505" cy="386715"/>
                        </a:xfrm>
                        <a:prstGeom prst="straightConnector1">
                          <a:avLst/>
                        </a:prstGeom>
                        <a:ln w="12700">
                          <a:solidFill>
                            <a:srgbClr val="3366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237.65pt;margin-top:-49.9pt;height:30.45pt;width:118.15pt;z-index:251670528;mso-width-relative:page;mso-height-relative:page;" filled="f" stroked="t" coordsize="21600,21600" o:gfxdata="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B7WOX3AAAAAsBAAAPAAAAAAAAAAEAIAAAACIAAABk&#10;cnMvZG93bnJldi54bWxQSwECFAAUAAAACACHTuJA38c9zQICAADPAwAADgAAAAAAAAABACAAAAAr&#10;AQAAZHJzL2Uyb0RvYy54bWxQSwUGAAAAAAYABgBZAQAAnwUAAAAA&#10;">
                <v:fill on="f" focussize="0,0"/>
                <v:stroke weight="1pt" color="#3366FF [3204]" joinstyle="round" endarrow="open"/>
                <v:imagedata o:title=""/>
                <o:lock v:ext="edit" aspectratio="f"/>
              </v:shape>
            </w:pict>
          </mc:Fallback>
        </mc:AlternateContent>
      </w:r>
      <w:r>
        <w:rPr>
          <w:noProof/>
          <w:sz w:val="44"/>
        </w:rPr>
        <mc:AlternateContent>
          <mc:Choice Requires="wps">
            <w:drawing>
              <wp:anchor distT="0" distB="0" distL="114300" distR="114300" simplePos="0" relativeHeight="251649024" behindDoc="0" locked="0" layoutInCell="1" allowOverlap="1" wp14:anchorId="3FDF3E90" wp14:editId="726FFD5D">
                <wp:simplePos x="0" y="0"/>
                <wp:positionH relativeFrom="column">
                  <wp:posOffset>788035</wp:posOffset>
                </wp:positionH>
                <wp:positionV relativeFrom="paragraph">
                  <wp:posOffset>-633730</wp:posOffset>
                </wp:positionV>
                <wp:extent cx="1341120" cy="381000"/>
                <wp:effectExtent l="0" t="6350" r="11430" b="31750"/>
                <wp:wrapNone/>
                <wp:docPr id="25" name="直接箭头连接符 25"/>
                <wp:cNvGraphicFramePr/>
                <a:graphic xmlns:a="http://schemas.openxmlformats.org/drawingml/2006/main">
                  <a:graphicData uri="http://schemas.microsoft.com/office/word/2010/wordprocessingShape">
                    <wps:wsp>
                      <wps:cNvCnPr/>
                      <wps:spPr>
                        <a:xfrm flipH="1">
                          <a:off x="1643380" y="329565"/>
                          <a:ext cx="1341120" cy="381000"/>
                        </a:xfrm>
                        <a:prstGeom prst="straightConnector1">
                          <a:avLst/>
                        </a:prstGeom>
                        <a:ln w="12700">
                          <a:solidFill>
                            <a:srgbClr val="3366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x;margin-left:62.05pt;margin-top:-49.9pt;height:30pt;width:105.6pt;z-index:251668480;mso-width-relative:page;mso-height-relative:page;" filled="f" stroked="t" coordsize="21600,21600" o:gfxdata="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zV7YNcAAAALAQAADwAAAAAA&#10;AAABACAAAAAiAAAAZHJzL2Rvd25yZXYueG1sUEsBAhQAFAAAAAgAh07iQPk/78MUAgAA5AMAAA4A&#10;AAAAAAAAAQAgAAAAJgEAAGRycy9lMm9Eb2MueG1sUEsFBgAAAAAGAAYAWQEAAKwFAAAAAA==&#10;">
                <v:fill on="f" focussize="0,0"/>
                <v:stroke weight="1pt" color="#3366FF [3204]" joinstyle="round" endarrow="open"/>
                <v:imagedata o:title=""/>
                <o:lock v:ext="edit" aspectratio="f"/>
              </v:shape>
            </w:pict>
          </mc:Fallback>
        </mc:AlternateContent>
      </w:r>
      <w:r>
        <w:rPr>
          <w:noProof/>
          <w:sz w:val="44"/>
        </w:rPr>
        <mc:AlternateContent>
          <mc:Choice Requires="wps">
            <w:drawing>
              <wp:anchor distT="0" distB="0" distL="114300" distR="114300" simplePos="0" relativeHeight="251650048" behindDoc="0" locked="0" layoutInCell="1" allowOverlap="1" wp14:anchorId="4D57DDEF" wp14:editId="3EE9EB1F">
                <wp:simplePos x="0" y="0"/>
                <wp:positionH relativeFrom="column">
                  <wp:posOffset>2603500</wp:posOffset>
                </wp:positionH>
                <wp:positionV relativeFrom="paragraph">
                  <wp:posOffset>-643255</wp:posOffset>
                </wp:positionV>
                <wp:extent cx="1905" cy="255270"/>
                <wp:effectExtent l="49530" t="0" r="62865" b="11430"/>
                <wp:wrapNone/>
                <wp:docPr id="26" name="直接箭头连接符 26"/>
                <wp:cNvGraphicFramePr/>
                <a:graphic xmlns:a="http://schemas.openxmlformats.org/drawingml/2006/main">
                  <a:graphicData uri="http://schemas.microsoft.com/office/word/2010/wordprocessingShape">
                    <wps:wsp>
                      <wps:cNvCnPr/>
                      <wps:spPr>
                        <a:xfrm>
                          <a:off x="3746500" y="351790"/>
                          <a:ext cx="1905" cy="255270"/>
                        </a:xfrm>
                        <a:prstGeom prst="straightConnector1">
                          <a:avLst/>
                        </a:prstGeom>
                        <a:ln w="12700">
                          <a:solidFill>
                            <a:srgbClr val="3366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205pt;margin-top:-50.65pt;height:20.1pt;width:0.15pt;z-index:251669504;mso-width-relative:page;mso-height-relative:page;" filled="f" stroked="t" coordsize="21600,21600" o:gfxdata="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Bq6L92gAAAAwBAAAPAAAAAAAAAAEAIAAA&#10;ACIAAABkcnMvZG93bnJldi54bWxQSwECFAAUAAAACACHTuJAKFehHAoCAADXAwAADgAAAAAAAAAB&#10;ACAAAAApAQAAZHJzL2Uyb0RvYy54bWxQSwUGAAAAAAYABgBZAQAApQUAAAAA&#10;">
                <v:fill on="f" focussize="0,0"/>
                <v:stroke weight="1pt" color="#3366FF [3204]" joinstyle="round" endarrow="open"/>
                <v:imagedata o:title=""/>
                <o:lock v:ext="edit" aspectratio="f"/>
              </v:shape>
            </w:pict>
          </mc:Fallback>
        </mc:AlternateContent>
      </w:r>
      <w:r>
        <w:rPr>
          <w:noProof/>
          <w:sz w:val="44"/>
        </w:rPr>
        <mc:AlternateContent>
          <mc:Choice Requires="wps">
            <w:drawing>
              <wp:anchor distT="0" distB="0" distL="114300" distR="114300" simplePos="0" relativeHeight="251648000" behindDoc="0" locked="0" layoutInCell="1" allowOverlap="1" wp14:anchorId="2EEDE12D" wp14:editId="76E437D0">
                <wp:simplePos x="0" y="0"/>
                <wp:positionH relativeFrom="column">
                  <wp:posOffset>1515745</wp:posOffset>
                </wp:positionH>
                <wp:positionV relativeFrom="paragraph">
                  <wp:posOffset>-864235</wp:posOffset>
                </wp:positionV>
                <wp:extent cx="2175510" cy="304800"/>
                <wp:effectExtent l="0" t="0" r="15240" b="0"/>
                <wp:wrapNone/>
                <wp:docPr id="24" name="文本框 24"/>
                <wp:cNvGraphicFramePr/>
                <a:graphic xmlns:a="http://schemas.openxmlformats.org/drawingml/2006/main">
                  <a:graphicData uri="http://schemas.microsoft.com/office/word/2010/wordprocessingShape">
                    <wps:wsp>
                      <wps:cNvSpPr txBox="1"/>
                      <wps:spPr>
                        <a:xfrm>
                          <a:off x="2397125" y="177165"/>
                          <a:ext cx="2175510" cy="304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634C964" w14:textId="77777777" w:rsidR="006B0A06" w:rsidRDefault="00000000">
                            <w:pPr>
                              <w:rPr>
                                <w:color w:val="FF0000"/>
                                <w:sz w:val="18"/>
                                <w:szCs w:val="21"/>
                              </w:rPr>
                            </w:pPr>
                            <w:r>
                              <w:rPr>
                                <w:rFonts w:hint="eastAsia"/>
                                <w:color w:val="FF0000"/>
                                <w:sz w:val="18"/>
                                <w:szCs w:val="21"/>
                              </w:rPr>
                              <w:t>（左右</w:t>
                            </w:r>
                            <w:r>
                              <w:rPr>
                                <w:rFonts w:hint="eastAsia"/>
                                <w:color w:val="FF0000"/>
                                <w:sz w:val="18"/>
                                <w:szCs w:val="21"/>
                              </w:rPr>
                              <w:t>6</w:t>
                            </w:r>
                            <w:r>
                              <w:rPr>
                                <w:rFonts w:hint="eastAsia"/>
                                <w:color w:val="FF0000"/>
                                <w:sz w:val="18"/>
                                <w:szCs w:val="21"/>
                              </w:rPr>
                              <w:t>号宋体；中间小</w:t>
                            </w:r>
                            <w:r>
                              <w:rPr>
                                <w:rFonts w:hint="eastAsia"/>
                                <w:color w:val="FF0000"/>
                                <w:sz w:val="18"/>
                                <w:szCs w:val="21"/>
                              </w:rPr>
                              <w:t>5</w:t>
                            </w:r>
                            <w:r>
                              <w:rPr>
                                <w:rFonts w:hint="eastAsia"/>
                                <w:color w:val="FF0000"/>
                                <w:sz w:val="18"/>
                                <w:szCs w:val="21"/>
                              </w:rPr>
                              <w:t>号楷体。）</w:t>
                            </w:r>
                          </w:p>
                          <w:p w14:paraId="221EBFAC" w14:textId="77777777" w:rsidR="006B0A06" w:rsidRDefault="006B0A06"/>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2EEDE12D" id="_x0000_t202" coordsize="21600,21600" o:spt="202" path="m,l,21600r21600,l21600,xe">
                <v:stroke joinstyle="miter"/>
                <v:path gradientshapeok="t" o:connecttype="rect"/>
              </v:shapetype>
              <v:shape id="文本框 24" o:spid="_x0000_s1026" type="#_x0000_t202" style="position:absolute;margin-left:119.35pt;margin-top:-68.05pt;width:171.3pt;height:24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" fillcolor="white [3201]" stroked="f" strokeweight=".5pt">
                <v:textbox>
                  <w:txbxContent>
                    <w:p w14:paraId="3634C964" w14:textId="77777777" w:rsidR="006B0A06" w:rsidRDefault="00000000">
                      <w:pPr>
                        <w:rPr>
                          <w:color w:val="FF0000"/>
                          <w:sz w:val="18"/>
                          <w:szCs w:val="21"/>
                        </w:rPr>
                      </w:pPr>
                      <w:r>
                        <w:rPr>
                          <w:rFonts w:hint="eastAsia"/>
                          <w:color w:val="FF0000"/>
                          <w:sz w:val="18"/>
                          <w:szCs w:val="21"/>
                        </w:rPr>
                        <w:t>（左右</w:t>
                      </w:r>
                      <w:r>
                        <w:rPr>
                          <w:rFonts w:hint="eastAsia"/>
                          <w:color w:val="FF0000"/>
                          <w:sz w:val="18"/>
                          <w:szCs w:val="21"/>
                        </w:rPr>
                        <w:t>6</w:t>
                      </w:r>
                      <w:r>
                        <w:rPr>
                          <w:rFonts w:hint="eastAsia"/>
                          <w:color w:val="FF0000"/>
                          <w:sz w:val="18"/>
                          <w:szCs w:val="21"/>
                        </w:rPr>
                        <w:t>号宋体；中间小</w:t>
                      </w:r>
                      <w:r>
                        <w:rPr>
                          <w:rFonts w:hint="eastAsia"/>
                          <w:color w:val="FF0000"/>
                          <w:sz w:val="18"/>
                          <w:szCs w:val="21"/>
                        </w:rPr>
                        <w:t>5</w:t>
                      </w:r>
                      <w:r>
                        <w:rPr>
                          <w:rFonts w:hint="eastAsia"/>
                          <w:color w:val="FF0000"/>
                          <w:sz w:val="18"/>
                          <w:szCs w:val="21"/>
                        </w:rPr>
                        <w:t>号楷体。）</w:t>
                      </w:r>
                    </w:p>
                    <w:p w14:paraId="221EBFAC" w14:textId="77777777" w:rsidR="006B0A06" w:rsidRDefault="006B0A06"/>
                  </w:txbxContent>
                </v:textbox>
              </v:shape>
            </w:pict>
          </mc:Fallback>
        </mc:AlternateContent>
      </w:r>
      <w:r>
        <w:rPr>
          <w:rFonts w:ascii="黑体" w:eastAsia="黑体" w:hAnsi="黑体" w:cs="黑体" w:hint="eastAsia"/>
          <w:b/>
          <w:sz w:val="15"/>
          <w:szCs w:val="15"/>
        </w:rPr>
        <w:t>文章编号：</w:t>
      </w:r>
      <w:r>
        <w:rPr>
          <w:rFonts w:ascii="黑体" w:eastAsia="黑体" w:hAnsi="黑体" w:cs="黑体" w:hint="eastAsia"/>
          <w:sz w:val="15"/>
          <w:szCs w:val="15"/>
        </w:rPr>
        <w:t>1000－4653(2012)01-0001-04</w:t>
      </w:r>
      <w:commentRangeEnd w:id="0"/>
      <w:r>
        <w:commentReference w:id="0"/>
      </w:r>
    </w:p>
    <w:p w14:paraId="2D0092C3" w14:textId="77777777" w:rsidR="006B0A06" w:rsidRDefault="00000000">
      <w:pPr>
        <w:spacing w:beforeLines="100" w:before="312" w:afterLines="100" w:after="312"/>
        <w:jc w:val="center"/>
        <w:rPr>
          <w:rFonts w:ascii="黑体" w:eastAsia="黑体"/>
          <w:sz w:val="44"/>
          <w:szCs w:val="44"/>
        </w:rPr>
      </w:pPr>
      <w:commentRangeStart w:id="1"/>
      <w:r>
        <w:rPr>
          <w:rFonts w:ascii="黑体" w:eastAsia="黑体" w:hint="eastAsia"/>
          <w:sz w:val="44"/>
          <w:szCs w:val="44"/>
        </w:rPr>
        <w:t>题目</w:t>
      </w:r>
      <w:commentRangeEnd w:id="1"/>
      <w:r>
        <w:commentReference w:id="1"/>
      </w:r>
      <w:r>
        <w:rPr>
          <w:rFonts w:hint="eastAsia"/>
        </w:rPr>
        <w:t xml:space="preserve">　</w:t>
      </w:r>
    </w:p>
    <w:p w14:paraId="67FEC961" w14:textId="77777777" w:rsidR="006B0A06" w:rsidRDefault="00000000">
      <w:pPr>
        <w:tabs>
          <w:tab w:val="center" w:pos="4156"/>
        </w:tabs>
        <w:rPr>
          <w:rFonts w:eastAsia="楷体_GB2312"/>
          <w:sz w:val="30"/>
          <w:szCs w:val="30"/>
        </w:rPr>
      </w:pPr>
      <w:r>
        <w:rPr>
          <w:rFonts w:ascii="楷体_GB2312" w:eastAsia="楷体_GB2312"/>
          <w:sz w:val="30"/>
          <w:szCs w:val="30"/>
        </w:rPr>
        <w:tab/>
      </w:r>
      <w:r>
        <w:rPr>
          <w:rFonts w:ascii="楷体" w:eastAsia="楷体" w:hAnsi="楷体" w:cs="楷体" w:hint="eastAsia"/>
          <w:sz w:val="28"/>
          <w:szCs w:val="28"/>
        </w:rPr>
        <w:t>作者名</w:t>
      </w:r>
      <w:r>
        <w:rPr>
          <w:rFonts w:eastAsia="楷体"/>
          <w:sz w:val="28"/>
          <w:szCs w:val="28"/>
          <w:vertAlign w:val="superscript"/>
        </w:rPr>
        <w:t>1</w:t>
      </w:r>
      <w:r>
        <w:rPr>
          <w:rFonts w:eastAsia="楷体" w:hint="eastAsia"/>
          <w:sz w:val="28"/>
          <w:szCs w:val="28"/>
          <w:vertAlign w:val="superscript"/>
        </w:rPr>
        <w:t>a</w:t>
      </w:r>
      <w:r>
        <w:rPr>
          <w:rFonts w:ascii="楷体" w:eastAsia="楷体" w:hAnsi="楷体" w:cs="楷体" w:hint="eastAsia"/>
          <w:sz w:val="28"/>
          <w:szCs w:val="28"/>
        </w:rPr>
        <w:t>，作者名</w:t>
      </w:r>
      <w:r>
        <w:rPr>
          <w:rFonts w:eastAsia="楷体"/>
          <w:sz w:val="28"/>
          <w:szCs w:val="28"/>
          <w:vertAlign w:val="superscript"/>
        </w:rPr>
        <w:t>1</w:t>
      </w:r>
      <w:r>
        <w:rPr>
          <w:rFonts w:eastAsia="楷体" w:hint="eastAsia"/>
          <w:sz w:val="28"/>
          <w:szCs w:val="28"/>
          <w:vertAlign w:val="superscript"/>
        </w:rPr>
        <w:t>b</w:t>
      </w:r>
      <w:r>
        <w:rPr>
          <w:rFonts w:ascii="楷体" w:eastAsia="楷体" w:hAnsi="楷体" w:cs="楷体" w:hint="eastAsia"/>
          <w:sz w:val="28"/>
          <w:szCs w:val="28"/>
        </w:rPr>
        <w:t>，作者名</w:t>
      </w:r>
      <w:r>
        <w:rPr>
          <w:rFonts w:eastAsia="楷体"/>
          <w:sz w:val="28"/>
          <w:szCs w:val="28"/>
          <w:vertAlign w:val="superscript"/>
        </w:rPr>
        <w:t>2</w:t>
      </w:r>
      <w:commentRangeStart w:id="2"/>
      <w:commentRangeEnd w:id="2"/>
      <w:r>
        <w:commentReference w:id="2"/>
      </w:r>
    </w:p>
    <w:p w14:paraId="4180E6C2" w14:textId="77777777" w:rsidR="006B0A06" w:rsidRDefault="00000000">
      <w:pPr>
        <w:spacing w:afterLines="50" w:after="156"/>
        <w:ind w:rightChars="253" w:right="531" w:firstLineChars="200" w:firstLine="420"/>
        <w:jc w:val="center"/>
        <w:rPr>
          <w:rFonts w:ascii="仿宋_GB2312" w:eastAsia="仿宋_GB2312"/>
          <w:sz w:val="24"/>
        </w:rPr>
      </w:pPr>
      <w:r>
        <w:rPr>
          <w:rFonts w:asciiTheme="minorEastAsia" w:eastAsiaTheme="minorEastAsia" w:hAnsiTheme="minorEastAsia" w:cstheme="minorEastAsia" w:hint="eastAsia"/>
          <w:szCs w:val="21"/>
        </w:rPr>
        <w:t>（</w:t>
      </w:r>
      <w:r>
        <w:rPr>
          <w:rFonts w:eastAsiaTheme="minorEastAsia"/>
          <w:szCs w:val="21"/>
        </w:rPr>
        <w:t>1.</w:t>
      </w:r>
      <w:r>
        <w:rPr>
          <w:rFonts w:eastAsiaTheme="minorEastAsia" w:hint="eastAsia"/>
          <w:szCs w:val="21"/>
        </w:rPr>
        <w:t xml:space="preserve"> </w:t>
      </w:r>
      <w:r>
        <w:rPr>
          <w:rFonts w:asciiTheme="minorEastAsia" w:eastAsiaTheme="minorEastAsia" w:hAnsiTheme="minorEastAsia" w:cstheme="minorEastAsia" w:hint="eastAsia"/>
          <w:szCs w:val="21"/>
        </w:rPr>
        <w:t>作者一级单位a.二级单位；b.二级单位，省 市 邮编；</w:t>
      </w:r>
      <w:r>
        <w:rPr>
          <w:rFonts w:eastAsiaTheme="minorEastAsia"/>
          <w:szCs w:val="21"/>
        </w:rPr>
        <w:t>2.</w:t>
      </w:r>
      <w:r>
        <w:rPr>
          <w:rFonts w:eastAsiaTheme="minorEastAsia" w:hint="eastAsia"/>
          <w:szCs w:val="21"/>
        </w:rPr>
        <w:t xml:space="preserve"> </w:t>
      </w:r>
      <w:r>
        <w:rPr>
          <w:rFonts w:asciiTheme="minorEastAsia" w:eastAsiaTheme="minorEastAsia" w:hAnsiTheme="minorEastAsia" w:cstheme="minorEastAsia" w:hint="eastAsia"/>
          <w:szCs w:val="21"/>
        </w:rPr>
        <w:t>作者详细单位，省 市 邮编）</w:t>
      </w:r>
      <w:commentRangeStart w:id="3"/>
      <w:commentRangeEnd w:id="3"/>
      <w:r>
        <w:commentReference w:id="3"/>
      </w:r>
    </w:p>
    <w:p w14:paraId="662472AA" w14:textId="77777777" w:rsidR="006B0A06" w:rsidRDefault="00000000">
      <w:pPr>
        <w:tabs>
          <w:tab w:val="left" w:pos="7560"/>
        </w:tabs>
        <w:ind w:leftChars="228" w:left="479" w:rightChars="272" w:right="571"/>
        <w:rPr>
          <w:rFonts w:ascii="楷体_GB2312" w:eastAsia="楷体_GB2312" w:cs="宋体"/>
          <w:szCs w:val="21"/>
        </w:rPr>
      </w:pPr>
      <w:r>
        <w:rPr>
          <w:noProof/>
          <w:sz w:val="18"/>
        </w:rPr>
        <mc:AlternateContent>
          <mc:Choice Requires="wps">
            <w:drawing>
              <wp:anchor distT="0" distB="0" distL="114300" distR="114300" simplePos="0" relativeHeight="251668480" behindDoc="0" locked="0" layoutInCell="1" allowOverlap="1" wp14:anchorId="2C3E16CE" wp14:editId="64FDBA92">
                <wp:simplePos x="0" y="0"/>
                <wp:positionH relativeFrom="column">
                  <wp:posOffset>-24765</wp:posOffset>
                </wp:positionH>
                <wp:positionV relativeFrom="paragraph">
                  <wp:posOffset>836930</wp:posOffset>
                </wp:positionV>
                <wp:extent cx="2927985" cy="581660"/>
                <wp:effectExtent l="1270" t="6350" r="12065" b="36830"/>
                <wp:wrapNone/>
                <wp:docPr id="16" name="直接箭头连接符 16"/>
                <wp:cNvGraphicFramePr/>
                <a:graphic xmlns:a="http://schemas.openxmlformats.org/drawingml/2006/main">
                  <a:graphicData uri="http://schemas.microsoft.com/office/word/2010/wordprocessingShape">
                    <wps:wsp>
                      <wps:cNvCnPr/>
                      <wps:spPr>
                        <a:xfrm>
                          <a:off x="0" y="0"/>
                          <a:ext cx="2927985" cy="581660"/>
                        </a:xfrm>
                        <a:prstGeom prst="straightConnector1">
                          <a:avLst/>
                        </a:prstGeom>
                        <a:ln w="12700">
                          <a:solidFill>
                            <a:srgbClr val="3366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1.95pt;margin-top:65.9pt;height:45.8pt;width:230.55pt;z-index:251686912;mso-width-relative:page;mso-height-relative:page;" filled="f" stroked="t" coordsize="21600,21600" o:gfxdata="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&#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FqGJu2wAAAAoBAAAPAAAAAAAAAAEAIAAAACIAAABk&#10;cnMvZG93bnJldi54bWxQSwECFAAUAAAACACHTuJApjhKugMCAADPAwAADgAAAAAAAAABACAAAAAq&#10;AQAAZHJzL2Uyb0RvYy54bWxQSwUGAAAAAAYABgBZAQAAnwUAAAAA&#10;">
                <v:fill on="f" focussize="0,0"/>
                <v:stroke weight="1pt" color="#3366FF [3204]" joinstyle="round" endarrow="open"/>
                <v:imagedata o:title=""/>
                <o:lock v:ext="edit" aspectratio="f"/>
              </v:shape>
            </w:pict>
          </mc:Fallback>
        </mc:AlternateContent>
      </w:r>
      <w:r>
        <w:rPr>
          <w:noProof/>
        </w:rPr>
        <mc:AlternateContent>
          <mc:Choice Requires="wps">
            <w:drawing>
              <wp:anchor distT="0" distB="0" distL="114300" distR="114300" simplePos="0" relativeHeight="251644928" behindDoc="0" locked="0" layoutInCell="1" allowOverlap="1" wp14:anchorId="74EB55CB" wp14:editId="03473606">
                <wp:simplePos x="0" y="0"/>
                <wp:positionH relativeFrom="column">
                  <wp:posOffset>-30480</wp:posOffset>
                </wp:positionH>
                <wp:positionV relativeFrom="paragraph">
                  <wp:posOffset>831850</wp:posOffset>
                </wp:positionV>
                <wp:extent cx="304800" cy="430530"/>
                <wp:effectExtent l="5080" t="3810" r="13970" b="3810"/>
                <wp:wrapNone/>
                <wp:docPr id="21" name="直接箭头连接符 21"/>
                <wp:cNvGraphicFramePr/>
                <a:graphic xmlns:a="http://schemas.openxmlformats.org/drawingml/2006/main">
                  <a:graphicData uri="http://schemas.microsoft.com/office/word/2010/wordprocessingShape">
                    <wps:wsp>
                      <wps:cNvCnPr/>
                      <wps:spPr>
                        <a:xfrm>
                          <a:off x="1095375" y="4281170"/>
                          <a:ext cx="304800" cy="430530"/>
                        </a:xfrm>
                        <a:prstGeom prst="straightConnector1">
                          <a:avLst/>
                        </a:prstGeom>
                        <a:ln w="12700">
                          <a:solidFill>
                            <a:srgbClr val="3366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2.4pt;margin-top:65.5pt;height:33.9pt;width:24pt;z-index:251664384;mso-width-relative:page;mso-height-relative:page;" filled="f" stroked="t" coordsize="21600,21600" o:gfxdata="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8Z2vldoAAAAJAQAADwAAAAAAAAAB&#10;ACAAAAAiAAAAZHJzL2Rvd25yZXYueG1sUEsBAhQAFAAAAAgAh07iQPvaP3gOAgAA2gMAAA4AAAAA&#10;AAAAAQAgAAAAKQEAAGRycy9lMm9Eb2MueG1sUEsFBgAAAAAGAAYAWQEAAKkFAAAAAA==&#10;">
                <v:fill on="f" focussize="0,0"/>
                <v:stroke weight="1pt" color="#3366FF [3204]" joinstyle="round" endarrow="open"/>
                <v:imagedata o:title=""/>
                <o:lock v:ext="edit" aspectratio="f"/>
              </v:shape>
            </w:pict>
          </mc:Fallback>
        </mc:AlternateContent>
      </w:r>
      <w:r>
        <w:rPr>
          <w:noProof/>
        </w:rPr>
        <mc:AlternateContent>
          <mc:Choice Requires="wps">
            <w:drawing>
              <wp:anchor distT="0" distB="0" distL="114300" distR="114300" simplePos="0" relativeHeight="251642880" behindDoc="0" locked="0" layoutInCell="1" allowOverlap="1" wp14:anchorId="5DF03F99" wp14:editId="64C4ABFF">
                <wp:simplePos x="0" y="0"/>
                <wp:positionH relativeFrom="column">
                  <wp:posOffset>-1094740</wp:posOffset>
                </wp:positionH>
                <wp:positionV relativeFrom="paragraph">
                  <wp:posOffset>487680</wp:posOffset>
                </wp:positionV>
                <wp:extent cx="1065530" cy="874395"/>
                <wp:effectExtent l="0" t="0" r="1270" b="9525"/>
                <wp:wrapNone/>
                <wp:docPr id="19" name="文本框 19"/>
                <wp:cNvGraphicFramePr/>
                <a:graphic xmlns:a="http://schemas.openxmlformats.org/drawingml/2006/main">
                  <a:graphicData uri="http://schemas.microsoft.com/office/word/2010/wordprocessingShape">
                    <wps:wsp>
                      <wps:cNvSpPr txBox="1"/>
                      <wps:spPr>
                        <a:xfrm>
                          <a:off x="254000" y="2910840"/>
                          <a:ext cx="1065530" cy="8743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EC4AE21" w14:textId="77777777" w:rsidR="006B0A06" w:rsidRDefault="00000000">
                            <w:pPr>
                              <w:rPr>
                                <w:color w:val="FF0000"/>
                                <w:sz w:val="18"/>
                                <w:szCs w:val="21"/>
                              </w:rPr>
                            </w:pPr>
                            <w:r>
                              <w:rPr>
                                <w:rFonts w:hint="eastAsia"/>
                                <w:color w:val="FF0000"/>
                                <w:sz w:val="18"/>
                                <w:szCs w:val="21"/>
                              </w:rPr>
                              <w:t>（小</w:t>
                            </w:r>
                            <w:r>
                              <w:rPr>
                                <w:rFonts w:hint="eastAsia"/>
                                <w:color w:val="FF0000"/>
                                <w:sz w:val="18"/>
                                <w:szCs w:val="21"/>
                              </w:rPr>
                              <w:t>5</w:t>
                            </w:r>
                            <w:r>
                              <w:rPr>
                                <w:rFonts w:hint="eastAsia"/>
                                <w:color w:val="FF0000"/>
                                <w:sz w:val="18"/>
                                <w:szCs w:val="21"/>
                              </w:rPr>
                              <w:t>号黑体左缩进</w:t>
                            </w:r>
                            <w:r>
                              <w:rPr>
                                <w:rFonts w:hint="eastAsia"/>
                                <w:color w:val="FF0000"/>
                                <w:sz w:val="18"/>
                                <w:szCs w:val="21"/>
                              </w:rPr>
                              <w:t>2</w:t>
                            </w:r>
                            <w:r>
                              <w:rPr>
                                <w:rFonts w:hint="eastAsia"/>
                                <w:color w:val="FF0000"/>
                                <w:sz w:val="18"/>
                                <w:szCs w:val="21"/>
                              </w:rPr>
                              <w:t>字符，右缩进</w:t>
                            </w:r>
                            <w:r>
                              <w:rPr>
                                <w:rFonts w:hint="eastAsia"/>
                                <w:color w:val="FF0000"/>
                                <w:sz w:val="18"/>
                                <w:szCs w:val="21"/>
                              </w:rPr>
                              <w:t>2</w:t>
                            </w:r>
                            <w:r>
                              <w:rPr>
                                <w:rFonts w:hint="eastAsia"/>
                                <w:color w:val="FF0000"/>
                                <w:sz w:val="18"/>
                                <w:szCs w:val="21"/>
                              </w:rPr>
                              <w:t>字符，全角冒号）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DF03F99" id="文本框 19" o:spid="_x0000_s1027" type="#_x0000_t202" style="position:absolute;left:0;text-align:left;margin-left:-86.2pt;margin-top:38.4pt;width:83.9pt;height:68.85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" fillcolor="white [3201]" stroked="f" strokeweight=".5pt">
                <v:textbox>
                  <w:txbxContent>
                    <w:p w14:paraId="2EC4AE21" w14:textId="77777777" w:rsidR="006B0A06" w:rsidRDefault="00000000">
                      <w:pPr>
                        <w:rPr>
                          <w:color w:val="FF0000"/>
                          <w:sz w:val="18"/>
                          <w:szCs w:val="21"/>
                        </w:rPr>
                      </w:pPr>
                      <w:r>
                        <w:rPr>
                          <w:rFonts w:hint="eastAsia"/>
                          <w:color w:val="FF0000"/>
                          <w:sz w:val="18"/>
                          <w:szCs w:val="21"/>
                        </w:rPr>
                        <w:t>（小</w:t>
                      </w:r>
                      <w:r>
                        <w:rPr>
                          <w:rFonts w:hint="eastAsia"/>
                          <w:color w:val="FF0000"/>
                          <w:sz w:val="18"/>
                          <w:szCs w:val="21"/>
                        </w:rPr>
                        <w:t>5</w:t>
                      </w:r>
                      <w:r>
                        <w:rPr>
                          <w:rFonts w:hint="eastAsia"/>
                          <w:color w:val="FF0000"/>
                          <w:sz w:val="18"/>
                          <w:szCs w:val="21"/>
                        </w:rPr>
                        <w:t>号黑体左缩进</w:t>
                      </w:r>
                      <w:r>
                        <w:rPr>
                          <w:rFonts w:hint="eastAsia"/>
                          <w:color w:val="FF0000"/>
                          <w:sz w:val="18"/>
                          <w:szCs w:val="21"/>
                        </w:rPr>
                        <w:t>2</w:t>
                      </w:r>
                      <w:r>
                        <w:rPr>
                          <w:rFonts w:hint="eastAsia"/>
                          <w:color w:val="FF0000"/>
                          <w:sz w:val="18"/>
                          <w:szCs w:val="21"/>
                        </w:rPr>
                        <w:t>字符，右缩进</w:t>
                      </w:r>
                      <w:r>
                        <w:rPr>
                          <w:rFonts w:hint="eastAsia"/>
                          <w:color w:val="FF0000"/>
                          <w:sz w:val="18"/>
                          <w:szCs w:val="21"/>
                        </w:rPr>
                        <w:t>2</w:t>
                      </w:r>
                      <w:r>
                        <w:rPr>
                          <w:rFonts w:hint="eastAsia"/>
                          <w:color w:val="FF0000"/>
                          <w:sz w:val="18"/>
                          <w:szCs w:val="21"/>
                        </w:rPr>
                        <w:t>字符，全角冒号）</w:t>
                      </w:r>
                    </w:p>
                  </w:txbxContent>
                </v:textbox>
              </v:shape>
            </w:pict>
          </mc:Fallback>
        </mc:AlternateContent>
      </w:r>
      <w:r>
        <w:rPr>
          <w:noProof/>
          <w:sz w:val="18"/>
        </w:rPr>
        <mc:AlternateContent>
          <mc:Choice Requires="wps">
            <w:drawing>
              <wp:anchor distT="0" distB="0" distL="114300" distR="114300" simplePos="0" relativeHeight="251645952" behindDoc="0" locked="0" layoutInCell="1" allowOverlap="1" wp14:anchorId="68073731" wp14:editId="77DD3FAB">
                <wp:simplePos x="0" y="0"/>
                <wp:positionH relativeFrom="column">
                  <wp:posOffset>-29210</wp:posOffset>
                </wp:positionH>
                <wp:positionV relativeFrom="paragraph">
                  <wp:posOffset>833120</wp:posOffset>
                </wp:positionV>
                <wp:extent cx="1652270" cy="608330"/>
                <wp:effectExtent l="1905" t="5715" r="6985" b="26035"/>
                <wp:wrapNone/>
                <wp:docPr id="22" name="直接箭头连接符 22"/>
                <wp:cNvGraphicFramePr/>
                <a:graphic xmlns:a="http://schemas.openxmlformats.org/drawingml/2006/main">
                  <a:graphicData uri="http://schemas.microsoft.com/office/word/2010/wordprocessingShape">
                    <wps:wsp>
                      <wps:cNvCnPr/>
                      <wps:spPr>
                        <a:xfrm>
                          <a:off x="1103630" y="4471670"/>
                          <a:ext cx="1652270" cy="608330"/>
                        </a:xfrm>
                        <a:prstGeom prst="straightConnector1">
                          <a:avLst/>
                        </a:prstGeom>
                        <a:ln w="12700">
                          <a:solidFill>
                            <a:srgbClr val="3366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2.3pt;margin-top:65.6pt;height:47.9pt;width:130.1pt;z-index:251665408;mso-width-relative:page;mso-height-relative:page;" filled="f" stroked="t" coordsize="21600,21600" o:gfxdata="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3d5QDaAAAACgEAAA8AAAAAAAAAAQAg&#10;AAAAIgAAAGRycy9kb3ducmV2LnhtbFBLAQIUABQAAAAIAIdO4kC1AzDZDAIAANsDAAAOAAAAAAAA&#10;AAEAIAAAACkBAABkcnMvZTJvRG9jLnhtbFBLBQYAAAAABgAGAFkBAACnBQAAAAA=&#10;">
                <v:fill on="f" focussize="0,0"/>
                <v:stroke weight="1pt" color="#3366FF [3204]" joinstyle="round" endarrow="open"/>
                <v:imagedata o:title=""/>
                <o:lock v:ext="edit" aspectratio="f"/>
              </v:shape>
            </w:pict>
          </mc:Fallback>
        </mc:AlternateContent>
      </w:r>
      <w:r>
        <w:rPr>
          <w:noProof/>
          <w:sz w:val="18"/>
        </w:rPr>
        <mc:AlternateContent>
          <mc:Choice Requires="wps">
            <w:drawing>
              <wp:anchor distT="0" distB="0" distL="114300" distR="114300" simplePos="0" relativeHeight="251646976" behindDoc="0" locked="0" layoutInCell="1" allowOverlap="1" wp14:anchorId="7DE08066" wp14:editId="28AABDDF">
                <wp:simplePos x="0" y="0"/>
                <wp:positionH relativeFrom="column">
                  <wp:posOffset>-29210</wp:posOffset>
                </wp:positionH>
                <wp:positionV relativeFrom="paragraph">
                  <wp:posOffset>833120</wp:posOffset>
                </wp:positionV>
                <wp:extent cx="516890" cy="593090"/>
                <wp:effectExtent l="5080" t="4445" r="11430" b="12065"/>
                <wp:wrapNone/>
                <wp:docPr id="23" name="直接箭头连接符 23"/>
                <wp:cNvGraphicFramePr/>
                <a:graphic xmlns:a="http://schemas.openxmlformats.org/drawingml/2006/main">
                  <a:graphicData uri="http://schemas.microsoft.com/office/word/2010/wordprocessingShape">
                    <wps:wsp>
                      <wps:cNvCnPr/>
                      <wps:spPr>
                        <a:xfrm>
                          <a:off x="1088390" y="4479290"/>
                          <a:ext cx="516890" cy="593090"/>
                        </a:xfrm>
                        <a:prstGeom prst="straightConnector1">
                          <a:avLst/>
                        </a:prstGeom>
                        <a:ln w="12700">
                          <a:solidFill>
                            <a:srgbClr val="3366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2.3pt;margin-top:65.6pt;height:46.7pt;width:40.7pt;z-index:251666432;mso-width-relative:page;mso-height-relative:page;" filled="f" stroked="t" coordsize="21600,21600" o:gfxdata="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B+cWdkAAAAJAQAADwAAAAAAAAABACAA&#10;AAAiAAAAZHJzL2Rvd25yZXYueG1sUEsBAhQAFAAAAAgAh07iQOHHWpwMAgAA2gMAAA4AAAAAAAAA&#10;AQAgAAAAKAEAAGRycy9lMm9Eb2MueG1sUEsFBgAAAAAGAAYAWQEAAKYFAAAAAA==&#10;">
                <v:fill on="f" focussize="0,0"/>
                <v:stroke weight="1pt" color="#3366FF [3204]" joinstyle="round" endarrow="open"/>
                <v:imagedata o:title=""/>
                <o:lock v:ext="edit" aspectratio="f"/>
              </v:shape>
            </w:pict>
          </mc:Fallback>
        </mc:AlternateContent>
      </w:r>
      <w:r>
        <w:rPr>
          <w:noProof/>
          <w:sz w:val="18"/>
        </w:rPr>
        <mc:AlternateContent>
          <mc:Choice Requires="wps">
            <w:drawing>
              <wp:anchor distT="0" distB="0" distL="114300" distR="114300" simplePos="0" relativeHeight="251643904" behindDoc="0" locked="0" layoutInCell="1" allowOverlap="1" wp14:anchorId="3942CE62" wp14:editId="52F44C2F">
                <wp:simplePos x="0" y="0"/>
                <wp:positionH relativeFrom="column">
                  <wp:posOffset>-29210</wp:posOffset>
                </wp:positionH>
                <wp:positionV relativeFrom="paragraph">
                  <wp:posOffset>138430</wp:posOffset>
                </wp:positionV>
                <wp:extent cx="219710" cy="694690"/>
                <wp:effectExtent l="6350" t="0" r="33020" b="6350"/>
                <wp:wrapNone/>
                <wp:docPr id="20" name="直接箭头连接符 20"/>
                <wp:cNvGraphicFramePr/>
                <a:graphic xmlns:a="http://schemas.openxmlformats.org/drawingml/2006/main">
                  <a:graphicData uri="http://schemas.microsoft.com/office/word/2010/wordprocessingShape">
                    <wps:wsp>
                      <wps:cNvCnPr/>
                      <wps:spPr>
                        <a:xfrm flipV="1">
                          <a:off x="1088390" y="3098165"/>
                          <a:ext cx="219710" cy="694690"/>
                        </a:xfrm>
                        <a:prstGeom prst="straightConnector1">
                          <a:avLst/>
                        </a:prstGeom>
                        <a:ln w="12700">
                          <a:solidFill>
                            <a:srgbClr val="3366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y;margin-left:-2.3pt;margin-top:10.9pt;height:54.7pt;width:17.3pt;z-index:251663360;mso-width-relative:page;mso-height-relative:page;" filled="f" stroked="t" coordsize="21600,21600" o:gfxdata="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l+uoG1QAAAAgBAAAPAAAAAAAAAAEA&#10;IAAAACIAAABkcnMvZG93bnJldi54bWxQSwECFAAUAAAACACHTuJASZIZbRICAADkAwAADgAAAAAA&#10;AAABACAAAAAkAQAAZHJzL2Uyb0RvYy54bWxQSwUGAAAAAAYABgBZAQAAqAUAAAAA&#10;">
                <v:fill on="f" focussize="0,0"/>
                <v:stroke weight="1pt" color="#3366FF [3204]" joinstyle="round" endarrow="open"/>
                <v:imagedata o:title=""/>
                <o:lock v:ext="edit" aspectratio="f"/>
              </v:shape>
            </w:pict>
          </mc:Fallback>
        </mc:AlternateContent>
      </w:r>
      <w:r>
        <w:rPr>
          <w:rFonts w:ascii="黑体" w:eastAsia="黑体" w:hint="eastAsia"/>
          <w:b/>
          <w:sz w:val="18"/>
          <w:szCs w:val="18"/>
        </w:rPr>
        <w:t>摘  要</w:t>
      </w:r>
      <w:r>
        <w:rPr>
          <w:rFonts w:ascii="黑体" w:eastAsia="黑体" w:hint="eastAsia"/>
          <w:sz w:val="18"/>
          <w:szCs w:val="18"/>
        </w:rPr>
        <w:t>：</w:t>
      </w:r>
      <w:r>
        <w:rPr>
          <w:rFonts w:asciiTheme="minorEastAsia" w:eastAsiaTheme="minorEastAsia" w:hAnsiTheme="minorEastAsia" w:cstheme="minorEastAsia" w:hint="eastAsia"/>
          <w:sz w:val="18"/>
          <w:szCs w:val="18"/>
          <w:highlight w:val="yellow"/>
        </w:rPr>
        <w:t>中文摘要400字以内</w:t>
      </w:r>
      <w:r>
        <w:rPr>
          <w:rFonts w:asciiTheme="minorEastAsia" w:eastAsiaTheme="minorEastAsia" w:hAnsiTheme="minorEastAsia" w:cstheme="minorEastAsia" w:hint="eastAsia"/>
          <w:sz w:val="18"/>
          <w:szCs w:val="18"/>
        </w:rPr>
        <w:t>，包括（1）研究的目的与问题、（2）研究方法、（3）研究结果、（4）研究结论或新发现。要用第三人称，不要使用“本人”“作者”“我们”等作为摘要陈述的主语。</w:t>
      </w:r>
      <w:r>
        <w:rPr>
          <w:rFonts w:asciiTheme="minorEastAsia" w:eastAsiaTheme="minorEastAsia" w:hAnsiTheme="minorEastAsia" w:cstheme="minorEastAsia" w:hint="eastAsia"/>
          <w:sz w:val="18"/>
          <w:szCs w:val="18"/>
          <w:highlight w:val="yellow"/>
        </w:rPr>
        <w:t>摘要中可以有数学式、化学式、插图、表格等,但不应含有数学式、化学式、插图、表格、参考文献等的编号,不宜使用非公知公用的符号和术语。对摘要中首次出现非公知公用的简称、外文缩略语和缩写词,应给出全称、中文翻译或解释。</w:t>
      </w:r>
      <w:r>
        <w:rPr>
          <w:rFonts w:asciiTheme="minorEastAsia" w:eastAsiaTheme="minorEastAsia" w:hAnsiTheme="minorEastAsia" w:cstheme="minorEastAsia" w:hint="eastAsia"/>
          <w:color w:val="FF0000"/>
          <w:sz w:val="18"/>
          <w:szCs w:val="18"/>
        </w:rPr>
        <w:t>摘要能否准确、具体、完整地概括原文的创新之处，将直接决</w:t>
      </w:r>
      <w:r>
        <w:rPr>
          <w:rFonts w:asciiTheme="minorEastAsia" w:eastAsiaTheme="minorEastAsia" w:hAnsiTheme="minorEastAsia" w:cstheme="minorEastAsia"/>
          <w:color w:val="FF0000"/>
          <w:sz w:val="18"/>
          <w:szCs w:val="18"/>
        </w:rPr>
        <w:t>定论文能否被收录、阅读和引用。</w:t>
      </w:r>
    </w:p>
    <w:p w14:paraId="4A58F936" w14:textId="77777777" w:rsidR="006B0A06" w:rsidRDefault="00000000">
      <w:pPr>
        <w:ind w:leftChars="200" w:left="420"/>
        <w:rPr>
          <w:rFonts w:ascii="楷体_GB2312"/>
          <w:szCs w:val="21"/>
        </w:rPr>
      </w:pPr>
      <w:r>
        <w:rPr>
          <w:rFonts w:ascii="黑体" w:eastAsia="黑体" w:hint="eastAsia"/>
          <w:b/>
          <w:sz w:val="18"/>
          <w:szCs w:val="18"/>
        </w:rPr>
        <w:t>关键词：</w:t>
      </w:r>
      <w:r>
        <w:rPr>
          <w:rFonts w:asciiTheme="minorEastAsia" w:eastAsiaTheme="minorEastAsia" w:hAnsiTheme="minorEastAsia" w:cstheme="minorEastAsia" w:hint="eastAsia"/>
          <w:sz w:val="18"/>
          <w:szCs w:val="18"/>
        </w:rPr>
        <w:t>关键词1；关键词2；关键词</w:t>
      </w:r>
      <w:r>
        <w:rPr>
          <w:rFonts w:hint="eastAsia"/>
        </w:rPr>
        <w:t>3</w:t>
      </w:r>
      <w:commentRangeStart w:id="4"/>
      <w:commentRangeEnd w:id="4"/>
      <w:r>
        <w:commentReference w:id="4"/>
      </w:r>
    </w:p>
    <w:p w14:paraId="639AEEE6" w14:textId="77777777" w:rsidR="006B0A06" w:rsidRDefault="00000000">
      <w:pPr>
        <w:ind w:leftChars="200" w:left="841" w:rightChars="253" w:right="531" w:hangingChars="233" w:hanging="421"/>
        <w:rPr>
          <w:rFonts w:ascii="楷体_GB2312" w:eastAsia="黑体"/>
          <w:szCs w:val="21"/>
        </w:rPr>
      </w:pPr>
      <w:r>
        <w:rPr>
          <w:rFonts w:ascii="黑体" w:eastAsia="黑体" w:hint="eastAsia"/>
          <w:b/>
          <w:sz w:val="18"/>
          <w:szCs w:val="18"/>
        </w:rPr>
        <w:t>中图分类号：</w:t>
      </w:r>
      <w:r>
        <w:rPr>
          <w:rFonts w:ascii="黑体" w:eastAsia="黑体" w:hint="eastAsia"/>
          <w:b/>
          <w:szCs w:val="21"/>
        </w:rPr>
        <w:t xml:space="preserve">        </w:t>
      </w:r>
      <w:r>
        <w:rPr>
          <w:rFonts w:ascii="黑体" w:eastAsia="黑体" w:hAnsi="黑体" w:cs="黑体" w:hint="eastAsia"/>
          <w:b/>
          <w:sz w:val="18"/>
          <w:szCs w:val="18"/>
        </w:rPr>
        <w:t xml:space="preserve">文献标识码：     </w:t>
      </w:r>
      <w:r>
        <w:rPr>
          <w:rFonts w:hint="eastAsia"/>
          <w:b/>
          <w:bCs/>
          <w:sz w:val="18"/>
          <w:szCs w:val="18"/>
          <w:highlight w:val="yellow"/>
        </w:rPr>
        <w:t>DOI</w:t>
      </w:r>
      <w:r>
        <w:rPr>
          <w:rFonts w:ascii="黑体" w:eastAsia="黑体" w:hAnsi="黑体" w:cs="黑体" w:hint="eastAsia"/>
          <w:b/>
          <w:sz w:val="18"/>
          <w:szCs w:val="18"/>
          <w:highlight w:val="yellow"/>
        </w:rPr>
        <w:t>：</w:t>
      </w:r>
      <w:r>
        <w:rPr>
          <w:rFonts w:eastAsia="楷体_GB2312" w:hint="eastAsia"/>
          <w:szCs w:val="21"/>
          <w:highlight w:val="yellow"/>
        </w:rPr>
        <w:t>10.3969/j.issn.1000-4653.2022.03.001</w:t>
      </w:r>
    </w:p>
    <w:p w14:paraId="49CBDD6C" w14:textId="77777777" w:rsidR="006B0A06" w:rsidRDefault="00000000">
      <w:pPr>
        <w:spacing w:beforeLines="50" w:before="156" w:afterLines="50" w:after="156"/>
        <w:ind w:leftChars="200" w:left="420"/>
        <w:jc w:val="center"/>
        <w:rPr>
          <w:rFonts w:eastAsia="黑体"/>
          <w:b/>
          <w:sz w:val="30"/>
          <w:szCs w:val="30"/>
        </w:rPr>
      </w:pPr>
      <w:r>
        <w:rPr>
          <w:noProof/>
          <w:sz w:val="28"/>
        </w:rPr>
        <mc:AlternateContent>
          <mc:Choice Requires="wps">
            <w:drawing>
              <wp:anchor distT="0" distB="0" distL="114300" distR="114300" simplePos="0" relativeHeight="251664384" behindDoc="0" locked="0" layoutInCell="1" allowOverlap="1" wp14:anchorId="011B84F7" wp14:editId="17C89BB3">
                <wp:simplePos x="0" y="0"/>
                <wp:positionH relativeFrom="column">
                  <wp:posOffset>-1090930</wp:posOffset>
                </wp:positionH>
                <wp:positionV relativeFrom="paragraph">
                  <wp:posOffset>80010</wp:posOffset>
                </wp:positionV>
                <wp:extent cx="1449705" cy="944245"/>
                <wp:effectExtent l="0" t="0" r="0" b="0"/>
                <wp:wrapNone/>
                <wp:docPr id="11" name="文本框 11"/>
                <wp:cNvGraphicFramePr/>
                <a:graphic xmlns:a="http://schemas.openxmlformats.org/drawingml/2006/main">
                  <a:graphicData uri="http://schemas.microsoft.com/office/word/2010/wordprocessingShape">
                    <wps:wsp>
                      <wps:cNvSpPr txBox="1"/>
                      <wps:spPr>
                        <a:xfrm>
                          <a:off x="145415" y="4194810"/>
                          <a:ext cx="1449705" cy="9442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2242F" w14:textId="77777777" w:rsidR="006B0A06" w:rsidRDefault="00000000">
                            <w:r>
                              <w:rPr>
                                <w:rFonts w:hint="eastAsia"/>
                                <w:color w:val="FF0000"/>
                                <w:sz w:val="18"/>
                                <w:szCs w:val="18"/>
                              </w:rPr>
                              <w:t>（</w:t>
                            </w:r>
                            <w:r>
                              <w:rPr>
                                <w:rFonts w:hint="eastAsia"/>
                                <w:color w:val="FF0000"/>
                                <w:sz w:val="18"/>
                                <w:szCs w:val="18"/>
                              </w:rPr>
                              <w:t>14</w:t>
                            </w:r>
                            <w:r>
                              <w:rPr>
                                <w:rFonts w:hint="eastAsia"/>
                                <w:color w:val="FF0000"/>
                                <w:sz w:val="18"/>
                                <w:szCs w:val="18"/>
                              </w:rPr>
                              <w:t>磅黑体居中，</w:t>
                            </w:r>
                            <w:r>
                              <w:rPr>
                                <w:rFonts w:hint="eastAsia"/>
                                <w:color w:val="FF0000"/>
                                <w:sz w:val="18"/>
                                <w:szCs w:val="18"/>
                              </w:rPr>
                              <w:t>Times New Roman</w:t>
                            </w:r>
                            <w:r>
                              <w:rPr>
                                <w:rFonts w:hint="eastAsia"/>
                                <w:color w:val="FF0000"/>
                                <w:sz w:val="18"/>
                                <w:szCs w:val="18"/>
                              </w:rPr>
                              <w:t>字体，</w:t>
                            </w:r>
                            <w:r>
                              <w:rPr>
                                <w:rFonts w:hint="eastAsia"/>
                                <w:color w:val="FF0000"/>
                                <w:sz w:val="18"/>
                                <w:szCs w:val="18"/>
                                <w:highlight w:val="yellow"/>
                              </w:rPr>
                              <w:t>第一个单词首字母大写，其余小写</w:t>
                            </w:r>
                            <w:r>
                              <w:rPr>
                                <w:rFonts w:hint="eastAsia"/>
                                <w:color w:val="FF0000"/>
                                <w:sz w:val="18"/>
                                <w:szCs w:val="1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11B84F7" id="文本框 11" o:spid="_x0000_s1028" type="#_x0000_t202" style="position:absolute;left:0;text-align:left;margin-left:-85.9pt;margin-top:6.3pt;width:114.15pt;height:74.3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" filled="f" stroked="f" strokeweight=".5pt">
                <v:textbox>
                  <w:txbxContent>
                    <w:p w14:paraId="58D2242F" w14:textId="77777777" w:rsidR="006B0A06" w:rsidRDefault="00000000">
                      <w:r>
                        <w:rPr>
                          <w:rFonts w:hint="eastAsia"/>
                          <w:color w:val="FF0000"/>
                          <w:sz w:val="18"/>
                          <w:szCs w:val="18"/>
                        </w:rPr>
                        <w:t>（</w:t>
                      </w:r>
                      <w:r>
                        <w:rPr>
                          <w:rFonts w:hint="eastAsia"/>
                          <w:color w:val="FF0000"/>
                          <w:sz w:val="18"/>
                          <w:szCs w:val="18"/>
                        </w:rPr>
                        <w:t>14</w:t>
                      </w:r>
                      <w:r>
                        <w:rPr>
                          <w:rFonts w:hint="eastAsia"/>
                          <w:color w:val="FF0000"/>
                          <w:sz w:val="18"/>
                          <w:szCs w:val="18"/>
                        </w:rPr>
                        <w:t>磅黑体居中，</w:t>
                      </w:r>
                      <w:r>
                        <w:rPr>
                          <w:rFonts w:hint="eastAsia"/>
                          <w:color w:val="FF0000"/>
                          <w:sz w:val="18"/>
                          <w:szCs w:val="18"/>
                        </w:rPr>
                        <w:t>Times New Roman</w:t>
                      </w:r>
                      <w:r>
                        <w:rPr>
                          <w:rFonts w:hint="eastAsia"/>
                          <w:color w:val="FF0000"/>
                          <w:sz w:val="18"/>
                          <w:szCs w:val="18"/>
                        </w:rPr>
                        <w:t>字体，</w:t>
                      </w:r>
                      <w:r>
                        <w:rPr>
                          <w:rFonts w:hint="eastAsia"/>
                          <w:color w:val="FF0000"/>
                          <w:sz w:val="18"/>
                          <w:szCs w:val="18"/>
                          <w:highlight w:val="yellow"/>
                        </w:rPr>
                        <w:t>第一个单词首字母大写，其余小写</w:t>
                      </w:r>
                      <w:r>
                        <w:rPr>
                          <w:rFonts w:hint="eastAsia"/>
                          <w:color w:val="FF0000"/>
                          <w:sz w:val="18"/>
                          <w:szCs w:val="18"/>
                        </w:rPr>
                        <w:t>）</w:t>
                      </w:r>
                    </w:p>
                  </w:txbxContent>
                </v:textbox>
              </v:shape>
            </w:pict>
          </mc:Fallback>
        </mc:AlternateContent>
      </w:r>
      <w:r>
        <w:rPr>
          <w:noProof/>
          <w:sz w:val="18"/>
        </w:rPr>
        <mc:AlternateContent>
          <mc:Choice Requires="wps">
            <w:drawing>
              <wp:anchor distT="0" distB="0" distL="114300" distR="114300" simplePos="0" relativeHeight="251665408" behindDoc="0" locked="0" layoutInCell="1" allowOverlap="1" wp14:anchorId="0609DCB4" wp14:editId="4364869F">
                <wp:simplePos x="0" y="0"/>
                <wp:positionH relativeFrom="column">
                  <wp:posOffset>307340</wp:posOffset>
                </wp:positionH>
                <wp:positionV relativeFrom="paragraph">
                  <wp:posOffset>285115</wp:posOffset>
                </wp:positionV>
                <wp:extent cx="2047875" cy="0"/>
                <wp:effectExtent l="0" t="50800" r="9525" b="63500"/>
                <wp:wrapNone/>
                <wp:docPr id="12" name="直接箭头连接符 12"/>
                <wp:cNvGraphicFramePr/>
                <a:graphic xmlns:a="http://schemas.openxmlformats.org/drawingml/2006/main">
                  <a:graphicData uri="http://schemas.microsoft.com/office/word/2010/wordprocessingShape">
                    <wps:wsp>
                      <wps:cNvCnPr/>
                      <wps:spPr>
                        <a:xfrm>
                          <a:off x="0" y="0"/>
                          <a:ext cx="2047875" cy="0"/>
                        </a:xfrm>
                        <a:prstGeom prst="straightConnector1">
                          <a:avLst/>
                        </a:prstGeom>
                        <a:ln w="12700">
                          <a:solidFill>
                            <a:srgbClr val="3366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24.2pt;margin-top:22.45pt;height:0pt;width:161.25pt;z-index:251683840;mso-width-relative:page;mso-height-relative:page;" filled="f" stroked="t" coordsize="21600,21600" o:gfxdata="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ga+DyNgAAAAIAQAADwAAAAAAAAABACAAAAAiAAAAZHJzL2Rvd25yZXYu&#10;eG1sUEsBAhQAFAAAAAgAh07iQE0zwyr7AQAAygMAAA4AAAAAAAAAAQAgAAAAJwEAAGRycy9lMm9E&#10;b2MueG1sUEsFBgAAAAAGAAYAWQEAAJQFAAAAAA==&#10;">
                <v:fill on="f" focussize="0,0"/>
                <v:stroke weight="1pt" color="#3366FF [3204]" joinstyle="round" endarrow="open"/>
                <v:imagedata o:title=""/>
                <o:lock v:ext="edit" aspectratio="f"/>
              </v:shape>
            </w:pict>
          </mc:Fallback>
        </mc:AlternateContent>
      </w:r>
      <w:r>
        <w:rPr>
          <w:rFonts w:eastAsia="黑体"/>
          <w:b/>
          <w:sz w:val="28"/>
          <w:szCs w:val="28"/>
        </w:rPr>
        <w:t>Title</w:t>
      </w:r>
      <w:r>
        <w:rPr>
          <w:rFonts w:eastAsia="黑体" w:hint="eastAsia"/>
          <w:b/>
          <w:sz w:val="28"/>
          <w:szCs w:val="28"/>
        </w:rPr>
        <w:t xml:space="preserve"> </w:t>
      </w:r>
      <w:proofErr w:type="spellStart"/>
      <w:r>
        <w:rPr>
          <w:rFonts w:eastAsia="黑体" w:hint="eastAsia"/>
          <w:b/>
          <w:sz w:val="28"/>
          <w:szCs w:val="28"/>
        </w:rPr>
        <w:t>title</w:t>
      </w:r>
      <w:proofErr w:type="spellEnd"/>
      <w:r>
        <w:rPr>
          <w:rFonts w:eastAsia="黑体" w:hint="eastAsia"/>
          <w:b/>
          <w:sz w:val="28"/>
          <w:szCs w:val="28"/>
        </w:rPr>
        <w:t xml:space="preserve"> </w:t>
      </w:r>
    </w:p>
    <w:p w14:paraId="10C311A5" w14:textId="77777777" w:rsidR="006B0A06" w:rsidRDefault="00000000">
      <w:pPr>
        <w:ind w:leftChars="200" w:left="420"/>
        <w:jc w:val="center"/>
        <w:rPr>
          <w:rFonts w:eastAsia="黑体"/>
          <w:szCs w:val="21"/>
          <w:vertAlign w:val="superscript"/>
        </w:rPr>
      </w:pPr>
      <w:r>
        <w:rPr>
          <w:rFonts w:eastAsia="黑体" w:hint="eastAsia"/>
          <w:i/>
          <w:szCs w:val="21"/>
        </w:rPr>
        <w:t>NAME Name</w:t>
      </w:r>
      <w:r>
        <w:rPr>
          <w:rFonts w:eastAsia="黑体" w:hint="eastAsia"/>
          <w:iCs/>
          <w:szCs w:val="21"/>
          <w:vertAlign w:val="superscript"/>
        </w:rPr>
        <w:t>1a</w:t>
      </w:r>
      <w:r>
        <w:rPr>
          <w:rFonts w:eastAsia="黑体" w:hint="eastAsia"/>
          <w:i/>
          <w:szCs w:val="21"/>
        </w:rPr>
        <w:t>，</w:t>
      </w:r>
      <w:r>
        <w:rPr>
          <w:rFonts w:eastAsia="黑体" w:hint="eastAsia"/>
          <w:i/>
          <w:szCs w:val="21"/>
        </w:rPr>
        <w:t>NAME Name</w:t>
      </w:r>
      <w:r>
        <w:rPr>
          <w:rFonts w:eastAsia="黑体" w:hint="eastAsia"/>
          <w:iCs/>
          <w:szCs w:val="21"/>
          <w:vertAlign w:val="superscript"/>
        </w:rPr>
        <w:t>1b</w:t>
      </w:r>
      <w:r>
        <w:rPr>
          <w:rFonts w:eastAsia="黑体" w:hint="eastAsia"/>
          <w:i/>
          <w:szCs w:val="21"/>
        </w:rPr>
        <w:t>，</w:t>
      </w:r>
      <w:r>
        <w:rPr>
          <w:rFonts w:eastAsia="黑体" w:hint="eastAsia"/>
          <w:i/>
          <w:szCs w:val="21"/>
        </w:rPr>
        <w:t>NAME Name</w:t>
      </w:r>
      <w:r>
        <w:rPr>
          <w:rFonts w:eastAsia="黑体" w:hint="eastAsia"/>
          <w:szCs w:val="21"/>
          <w:vertAlign w:val="superscript"/>
        </w:rPr>
        <w:t>2</w:t>
      </w:r>
      <w:commentRangeStart w:id="5"/>
      <w:commentRangeEnd w:id="5"/>
      <w:r>
        <w:commentReference w:id="5"/>
      </w:r>
    </w:p>
    <w:p w14:paraId="60093E85" w14:textId="77777777" w:rsidR="006B0A06" w:rsidRDefault="00000000">
      <w:pPr>
        <w:spacing w:afterLines="50" w:after="156"/>
        <w:ind w:left="420" w:rightChars="158" w:right="332"/>
        <w:jc w:val="center"/>
        <w:rPr>
          <w:rFonts w:eastAsia="楷体_GB2312"/>
          <w:i/>
          <w:szCs w:val="21"/>
        </w:rPr>
      </w:pPr>
      <w:r>
        <w:rPr>
          <w:rFonts w:eastAsia="楷体_GB2312" w:hint="eastAsia"/>
          <w:iCs/>
          <w:szCs w:val="21"/>
        </w:rPr>
        <w:t>（</w:t>
      </w:r>
      <w:r>
        <w:rPr>
          <w:rFonts w:eastAsia="楷体_GB2312" w:hint="eastAsia"/>
          <w:iCs/>
          <w:szCs w:val="21"/>
        </w:rPr>
        <w:t>1a.</w:t>
      </w:r>
      <w:r>
        <w:rPr>
          <w:rFonts w:eastAsia="楷体_GB2312"/>
          <w:szCs w:val="21"/>
        </w:rPr>
        <w:t>Department</w:t>
      </w:r>
      <w:r>
        <w:rPr>
          <w:rFonts w:eastAsia="楷体_GB2312" w:hint="eastAsia"/>
          <w:szCs w:val="21"/>
        </w:rPr>
        <w:t>；</w:t>
      </w:r>
      <w:r>
        <w:rPr>
          <w:rFonts w:eastAsia="楷体_GB2312" w:hint="eastAsia"/>
          <w:iCs/>
          <w:szCs w:val="21"/>
        </w:rPr>
        <w:t>1</w:t>
      </w:r>
      <w:r>
        <w:rPr>
          <w:rFonts w:eastAsia="楷体_GB2312"/>
          <w:iCs/>
          <w:szCs w:val="21"/>
        </w:rPr>
        <w:t>b.</w:t>
      </w:r>
      <w:r>
        <w:rPr>
          <w:rFonts w:eastAsia="楷体_GB2312"/>
          <w:szCs w:val="21"/>
        </w:rPr>
        <w:t>Department</w:t>
      </w:r>
      <w:r>
        <w:rPr>
          <w:rFonts w:eastAsia="楷体_GB2312" w:hint="eastAsia"/>
          <w:szCs w:val="21"/>
        </w:rPr>
        <w:t>，</w:t>
      </w:r>
      <w:r>
        <w:rPr>
          <w:rFonts w:eastAsia="楷体_GB2312"/>
          <w:szCs w:val="21"/>
        </w:rPr>
        <w:t>University</w:t>
      </w:r>
      <w:r>
        <w:rPr>
          <w:rFonts w:eastAsia="楷体_GB2312" w:hint="eastAsia"/>
          <w:szCs w:val="21"/>
        </w:rPr>
        <w:t>，</w:t>
      </w:r>
      <w:r>
        <w:rPr>
          <w:rFonts w:eastAsia="楷体_GB2312"/>
          <w:szCs w:val="21"/>
        </w:rPr>
        <w:t>City post code</w:t>
      </w:r>
      <w:r>
        <w:rPr>
          <w:rFonts w:eastAsia="楷体_GB2312" w:hint="eastAsia"/>
          <w:szCs w:val="21"/>
        </w:rPr>
        <w:t>，</w:t>
      </w:r>
      <w:r>
        <w:rPr>
          <w:rFonts w:eastAsia="楷体_GB2312"/>
          <w:szCs w:val="21"/>
        </w:rPr>
        <w:t>State</w:t>
      </w:r>
      <w:r>
        <w:rPr>
          <w:rFonts w:eastAsia="楷体_GB2312" w:hint="eastAsia"/>
          <w:szCs w:val="21"/>
        </w:rPr>
        <w:t>；</w:t>
      </w:r>
      <w:r>
        <w:rPr>
          <w:rFonts w:eastAsia="楷体_GB2312" w:hint="eastAsia"/>
          <w:szCs w:val="21"/>
        </w:rPr>
        <w:t>2.</w:t>
      </w:r>
      <w:r>
        <w:rPr>
          <w:rFonts w:eastAsia="楷体_GB2312"/>
          <w:szCs w:val="21"/>
        </w:rPr>
        <w:t>Department</w:t>
      </w:r>
      <w:r>
        <w:rPr>
          <w:rFonts w:eastAsia="楷体_GB2312" w:hint="eastAsia"/>
          <w:szCs w:val="21"/>
        </w:rPr>
        <w:t>，</w:t>
      </w:r>
      <w:r>
        <w:rPr>
          <w:rFonts w:eastAsia="楷体_GB2312"/>
          <w:szCs w:val="21"/>
        </w:rPr>
        <w:t>University</w:t>
      </w:r>
      <w:r>
        <w:rPr>
          <w:rFonts w:eastAsia="楷体_GB2312" w:hint="eastAsia"/>
          <w:szCs w:val="21"/>
        </w:rPr>
        <w:t>，</w:t>
      </w:r>
      <w:r>
        <w:rPr>
          <w:rFonts w:eastAsia="楷体_GB2312"/>
          <w:szCs w:val="21"/>
        </w:rPr>
        <w:t>City</w:t>
      </w:r>
      <w:r>
        <w:rPr>
          <w:rFonts w:eastAsia="楷体_GB2312" w:hint="eastAsia"/>
          <w:szCs w:val="21"/>
        </w:rPr>
        <w:t xml:space="preserve"> </w:t>
      </w:r>
      <w:r>
        <w:rPr>
          <w:rFonts w:eastAsia="楷体_GB2312"/>
          <w:szCs w:val="21"/>
        </w:rPr>
        <w:t>post code</w:t>
      </w:r>
      <w:r>
        <w:rPr>
          <w:rFonts w:eastAsia="楷体_GB2312" w:hint="eastAsia"/>
          <w:szCs w:val="21"/>
        </w:rPr>
        <w:t>，</w:t>
      </w:r>
      <w:r>
        <w:rPr>
          <w:rFonts w:eastAsia="楷体_GB2312"/>
          <w:szCs w:val="21"/>
        </w:rPr>
        <w:t>State</w:t>
      </w:r>
      <w:r>
        <w:rPr>
          <w:rFonts w:eastAsia="楷体_GB2312"/>
          <w:iCs/>
          <w:szCs w:val="21"/>
        </w:rPr>
        <w:t>）</w:t>
      </w:r>
      <w:commentRangeStart w:id="6"/>
      <w:commentRangeEnd w:id="6"/>
      <w:r>
        <w:commentReference w:id="6"/>
      </w:r>
    </w:p>
    <w:p w14:paraId="4F3D4B81" w14:textId="77777777" w:rsidR="006B0A06" w:rsidRDefault="00000000">
      <w:pPr>
        <w:ind w:leftChars="200" w:left="420" w:rightChars="200" w:right="420"/>
        <w:rPr>
          <w:rFonts w:ascii="楷体_GB2312" w:eastAsia="楷体_GB2312"/>
          <w:szCs w:val="21"/>
        </w:rPr>
      </w:pPr>
      <w:r>
        <w:rPr>
          <w:noProof/>
          <w:sz w:val="18"/>
          <w:szCs w:val="18"/>
        </w:rPr>
        <mc:AlternateContent>
          <mc:Choice Requires="wps">
            <w:drawing>
              <wp:anchor distT="0" distB="0" distL="114300" distR="114300" simplePos="0" relativeHeight="251654144" behindDoc="0" locked="0" layoutInCell="1" allowOverlap="1" wp14:anchorId="028D5DD1" wp14:editId="0454C0D8">
                <wp:simplePos x="0" y="0"/>
                <wp:positionH relativeFrom="column">
                  <wp:posOffset>-180975</wp:posOffset>
                </wp:positionH>
                <wp:positionV relativeFrom="paragraph">
                  <wp:posOffset>511175</wp:posOffset>
                </wp:positionV>
                <wp:extent cx="444500" cy="158750"/>
                <wp:effectExtent l="1905" t="5715" r="10795" b="26035"/>
                <wp:wrapNone/>
                <wp:docPr id="32" name="直接箭头连接符 32"/>
                <wp:cNvGraphicFramePr/>
                <a:graphic xmlns:a="http://schemas.openxmlformats.org/drawingml/2006/main">
                  <a:graphicData uri="http://schemas.microsoft.com/office/word/2010/wordprocessingShape">
                    <wps:wsp>
                      <wps:cNvCnPr/>
                      <wps:spPr>
                        <a:xfrm>
                          <a:off x="1103630" y="6446520"/>
                          <a:ext cx="444500" cy="158750"/>
                        </a:xfrm>
                        <a:prstGeom prst="straightConnector1">
                          <a:avLst/>
                        </a:prstGeom>
                        <a:ln w="12700">
                          <a:solidFill>
                            <a:srgbClr val="3366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14.25pt;margin-top:40.25pt;height:12.5pt;width:35pt;z-index:251673600;mso-width-relative:page;mso-height-relative:page;" filled="f" stroked="t" coordsize="21600,21600" o:gfxdata="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9stNoNgAAAAJAQAADwAAAAAAAAABACAA&#10;AAAiAAAAZHJzL2Rvd25yZXYueG1sUEsBAhQAFAAAAAgAh07iQIn5cRQNAgAA2gMAAA4AAAAAAAAA&#10;AQAgAAAAJwEAAGRycy9lMm9Eb2MueG1sUEsFBgAAAAAGAAYAWQEAAKYFAAAAAA==&#10;">
                <v:fill on="f" focussize="0,0"/>
                <v:stroke weight="1pt" color="#3366FF [3204]" joinstyle="round" endarrow="open"/>
                <v:imagedata o:title=""/>
                <o:lock v:ext="edit" aspectratio="f"/>
              </v:shape>
            </w:pict>
          </mc:Fallback>
        </mc:AlternateContent>
      </w:r>
      <w:r>
        <w:rPr>
          <w:noProof/>
          <w:sz w:val="18"/>
          <w:szCs w:val="18"/>
        </w:rPr>
        <mc:AlternateContent>
          <mc:Choice Requires="wps">
            <w:drawing>
              <wp:anchor distT="0" distB="0" distL="114300" distR="114300" simplePos="0" relativeHeight="251653120" behindDoc="0" locked="0" layoutInCell="1" allowOverlap="1" wp14:anchorId="4276CE80" wp14:editId="62DCDF87">
                <wp:simplePos x="0" y="0"/>
                <wp:positionH relativeFrom="column">
                  <wp:posOffset>-201930</wp:posOffset>
                </wp:positionH>
                <wp:positionV relativeFrom="paragraph">
                  <wp:posOffset>132715</wp:posOffset>
                </wp:positionV>
                <wp:extent cx="390525" cy="377825"/>
                <wp:effectExtent l="4445" t="0" r="5080" b="22225"/>
                <wp:wrapNone/>
                <wp:docPr id="31" name="直接箭头连接符 31"/>
                <wp:cNvGraphicFramePr/>
                <a:graphic xmlns:a="http://schemas.openxmlformats.org/drawingml/2006/main">
                  <a:graphicData uri="http://schemas.microsoft.com/office/word/2010/wordprocessingShape">
                    <wps:wsp>
                      <wps:cNvCnPr/>
                      <wps:spPr>
                        <a:xfrm flipV="1">
                          <a:off x="1103630" y="5993765"/>
                          <a:ext cx="390525" cy="377825"/>
                        </a:xfrm>
                        <a:prstGeom prst="straightConnector1">
                          <a:avLst/>
                        </a:prstGeom>
                        <a:ln w="12700">
                          <a:solidFill>
                            <a:srgbClr val="3366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y;margin-left:-15.9pt;margin-top:10.45pt;height:29.75pt;width:30.75pt;z-index:251672576;mso-width-relative:page;mso-height-relative:page;" filled="f" stroked="t" coordsize="21600,21600" o:gfxdata="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N3QgNcAAAAIAQAADwAAAAAA&#10;AAABACAAAAAiAAAAZHJzL2Rvd25yZXYueG1sUEsBAhQAFAAAAAgAh07iQMvvVxMUAgAA5AMAAA4A&#10;AAAAAAAAAQAgAAAAJgEAAGRycy9lMm9Eb2MueG1sUEsFBgAAAAAGAAYAWQEAAKwFAAAAAA==&#10;">
                <v:fill on="f" focussize="0,0"/>
                <v:stroke weight="1pt" color="#3366FF [3204]" joinstyle="round" endarrow="open"/>
                <v:imagedata o:title=""/>
                <o:lock v:ext="edit" aspectratio="f"/>
              </v:shape>
            </w:pict>
          </mc:Fallback>
        </mc:AlternateContent>
      </w:r>
      <w:r>
        <w:rPr>
          <w:noProof/>
          <w:sz w:val="18"/>
          <w:szCs w:val="18"/>
        </w:rPr>
        <mc:AlternateContent>
          <mc:Choice Requires="wps">
            <w:drawing>
              <wp:anchor distT="0" distB="0" distL="114300" distR="114300" simplePos="0" relativeHeight="251652096" behindDoc="0" locked="0" layoutInCell="1" allowOverlap="1" wp14:anchorId="4E782332" wp14:editId="71EB173E">
                <wp:simplePos x="0" y="0"/>
                <wp:positionH relativeFrom="column">
                  <wp:posOffset>-1085215</wp:posOffset>
                </wp:positionH>
                <wp:positionV relativeFrom="paragraph">
                  <wp:posOffset>110490</wp:posOffset>
                </wp:positionV>
                <wp:extent cx="999490" cy="936625"/>
                <wp:effectExtent l="0" t="0" r="10160" b="15875"/>
                <wp:wrapNone/>
                <wp:docPr id="30" name="文本框 30"/>
                <wp:cNvGraphicFramePr/>
                <a:graphic xmlns:a="http://schemas.openxmlformats.org/drawingml/2006/main">
                  <a:graphicData uri="http://schemas.microsoft.com/office/word/2010/wordprocessingShape">
                    <wps:wsp>
                      <wps:cNvSpPr txBox="1"/>
                      <wps:spPr>
                        <a:xfrm>
                          <a:off x="206375" y="4993640"/>
                          <a:ext cx="999490" cy="9366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5F3B74E" w14:textId="77777777" w:rsidR="006B0A06" w:rsidRDefault="00000000">
                            <w:pPr>
                              <w:adjustRightInd w:val="0"/>
                              <w:snapToGrid w:val="0"/>
                              <w:rPr>
                                <w:color w:val="FF0000"/>
                                <w:sz w:val="18"/>
                                <w:szCs w:val="18"/>
                              </w:rPr>
                            </w:pPr>
                            <w:r>
                              <w:rPr>
                                <w:rFonts w:hint="eastAsia"/>
                                <w:color w:val="FF0000"/>
                                <w:sz w:val="18"/>
                                <w:szCs w:val="18"/>
                              </w:rPr>
                              <w:t>（</w:t>
                            </w:r>
                            <w:r>
                              <w:rPr>
                                <w:rFonts w:hint="eastAsia"/>
                                <w:color w:val="FF0000"/>
                                <w:sz w:val="18"/>
                                <w:szCs w:val="18"/>
                              </w:rPr>
                              <w:t>小</w:t>
                            </w:r>
                            <w:r>
                              <w:rPr>
                                <w:rFonts w:hint="eastAsia"/>
                                <w:color w:val="FF0000"/>
                                <w:sz w:val="18"/>
                                <w:szCs w:val="18"/>
                              </w:rPr>
                              <w:t>5</w:t>
                            </w:r>
                            <w:r>
                              <w:rPr>
                                <w:rFonts w:hint="eastAsia"/>
                                <w:color w:val="FF0000"/>
                                <w:sz w:val="18"/>
                                <w:szCs w:val="18"/>
                              </w:rPr>
                              <w:t>号</w:t>
                            </w:r>
                            <w:r>
                              <w:rPr>
                                <w:rFonts w:hint="eastAsia"/>
                                <w:color w:val="FF0000"/>
                                <w:sz w:val="18"/>
                                <w:szCs w:val="18"/>
                              </w:rPr>
                              <w:t xml:space="preserve"> Times New Roman</w:t>
                            </w:r>
                            <w:r>
                              <w:rPr>
                                <w:rFonts w:hint="eastAsia"/>
                                <w:color w:val="FF0000"/>
                                <w:sz w:val="18"/>
                                <w:szCs w:val="18"/>
                              </w:rPr>
                              <w:t>黑体，左缩进</w:t>
                            </w:r>
                            <w:r>
                              <w:rPr>
                                <w:rFonts w:hint="eastAsia"/>
                                <w:color w:val="FF0000"/>
                                <w:sz w:val="18"/>
                                <w:szCs w:val="18"/>
                              </w:rPr>
                              <w:t>2</w:t>
                            </w:r>
                            <w:r>
                              <w:rPr>
                                <w:rFonts w:hint="eastAsia"/>
                                <w:color w:val="FF0000"/>
                                <w:sz w:val="18"/>
                                <w:szCs w:val="18"/>
                              </w:rPr>
                              <w:t>字符，右缩进</w:t>
                            </w:r>
                            <w:r>
                              <w:rPr>
                                <w:rFonts w:hint="eastAsia"/>
                                <w:color w:val="FF0000"/>
                                <w:sz w:val="18"/>
                                <w:szCs w:val="18"/>
                              </w:rPr>
                              <w:t>2</w:t>
                            </w:r>
                            <w:r>
                              <w:rPr>
                                <w:rFonts w:hint="eastAsia"/>
                                <w:color w:val="FF0000"/>
                                <w:sz w:val="18"/>
                                <w:szCs w:val="18"/>
                              </w:rPr>
                              <w:t>字符，冒号用全角）</w:t>
                            </w:r>
                          </w:p>
                          <w:p w14:paraId="41CBD8BE" w14:textId="77777777" w:rsidR="006B0A06" w:rsidRDefault="006B0A06"/>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E782332" id="文本框 30" o:spid="_x0000_s1029" type="#_x0000_t202" style="position:absolute;left:0;text-align:left;margin-left:-85.45pt;margin-top:8.7pt;width:78.7pt;height:73.7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" fillcolor="white [3201]" stroked="f" strokeweight=".5pt">
                <v:textbox>
                  <w:txbxContent>
                    <w:p w14:paraId="15F3B74E" w14:textId="77777777" w:rsidR="006B0A06" w:rsidRDefault="00000000">
                      <w:pPr>
                        <w:adjustRightInd w:val="0"/>
                        <w:snapToGrid w:val="0"/>
                        <w:rPr>
                          <w:color w:val="FF0000"/>
                          <w:sz w:val="18"/>
                          <w:szCs w:val="18"/>
                        </w:rPr>
                      </w:pPr>
                      <w:r>
                        <w:rPr>
                          <w:rFonts w:hint="eastAsia"/>
                          <w:color w:val="FF0000"/>
                          <w:sz w:val="18"/>
                          <w:szCs w:val="18"/>
                        </w:rPr>
                        <w:t>（</w:t>
                      </w:r>
                      <w:r>
                        <w:rPr>
                          <w:rFonts w:hint="eastAsia"/>
                          <w:color w:val="FF0000"/>
                          <w:sz w:val="18"/>
                          <w:szCs w:val="18"/>
                        </w:rPr>
                        <w:t>小</w:t>
                      </w:r>
                      <w:r>
                        <w:rPr>
                          <w:rFonts w:hint="eastAsia"/>
                          <w:color w:val="FF0000"/>
                          <w:sz w:val="18"/>
                          <w:szCs w:val="18"/>
                        </w:rPr>
                        <w:t>5</w:t>
                      </w:r>
                      <w:r>
                        <w:rPr>
                          <w:rFonts w:hint="eastAsia"/>
                          <w:color w:val="FF0000"/>
                          <w:sz w:val="18"/>
                          <w:szCs w:val="18"/>
                        </w:rPr>
                        <w:t>号</w:t>
                      </w:r>
                      <w:r>
                        <w:rPr>
                          <w:rFonts w:hint="eastAsia"/>
                          <w:color w:val="FF0000"/>
                          <w:sz w:val="18"/>
                          <w:szCs w:val="18"/>
                        </w:rPr>
                        <w:t xml:space="preserve"> Times New Roman</w:t>
                      </w:r>
                      <w:r>
                        <w:rPr>
                          <w:rFonts w:hint="eastAsia"/>
                          <w:color w:val="FF0000"/>
                          <w:sz w:val="18"/>
                          <w:szCs w:val="18"/>
                        </w:rPr>
                        <w:t>黑体，左缩进</w:t>
                      </w:r>
                      <w:r>
                        <w:rPr>
                          <w:rFonts w:hint="eastAsia"/>
                          <w:color w:val="FF0000"/>
                          <w:sz w:val="18"/>
                          <w:szCs w:val="18"/>
                        </w:rPr>
                        <w:t>2</w:t>
                      </w:r>
                      <w:r>
                        <w:rPr>
                          <w:rFonts w:hint="eastAsia"/>
                          <w:color w:val="FF0000"/>
                          <w:sz w:val="18"/>
                          <w:szCs w:val="18"/>
                        </w:rPr>
                        <w:t>字符，右缩进</w:t>
                      </w:r>
                      <w:r>
                        <w:rPr>
                          <w:rFonts w:hint="eastAsia"/>
                          <w:color w:val="FF0000"/>
                          <w:sz w:val="18"/>
                          <w:szCs w:val="18"/>
                        </w:rPr>
                        <w:t>2</w:t>
                      </w:r>
                      <w:r>
                        <w:rPr>
                          <w:rFonts w:hint="eastAsia"/>
                          <w:color w:val="FF0000"/>
                          <w:sz w:val="18"/>
                          <w:szCs w:val="18"/>
                        </w:rPr>
                        <w:t>字符，冒号用全角）</w:t>
                      </w:r>
                    </w:p>
                    <w:p w14:paraId="41CBD8BE" w14:textId="77777777" w:rsidR="006B0A06" w:rsidRDefault="006B0A06"/>
                  </w:txbxContent>
                </v:textbox>
              </v:shape>
            </w:pict>
          </mc:Fallback>
        </mc:AlternateContent>
      </w:r>
      <w:r>
        <w:rPr>
          <w:rFonts w:eastAsia="楷体_GB2312"/>
          <w:b/>
          <w:sz w:val="18"/>
          <w:szCs w:val="18"/>
        </w:rPr>
        <w:t>Abstract</w:t>
      </w:r>
      <w:r>
        <w:rPr>
          <w:rFonts w:eastAsia="楷体_GB2312"/>
          <w:b/>
          <w:sz w:val="18"/>
          <w:szCs w:val="18"/>
        </w:rPr>
        <w:t>：</w:t>
      </w:r>
      <w:r>
        <w:rPr>
          <w:rFonts w:ascii="宋体" w:hAnsi="宋体" w:cs="宋体" w:hint="eastAsia"/>
          <w:sz w:val="18"/>
          <w:szCs w:val="18"/>
        </w:rPr>
        <w:t>英文摘要应是中文摘要的转译，所以只要简洁、准确地逐段将文章译出即可，时态常用一般现在时、一般过去时，少用或不用现在完成时、过去完成时、进行时态和其他复合时态。尽量使用短句，但也要避免单调和重复。英文</w:t>
      </w:r>
      <w:proofErr w:type="gramStart"/>
      <w:r>
        <w:rPr>
          <w:rFonts w:ascii="宋体" w:hAnsi="宋体" w:cs="宋体" w:hint="eastAsia"/>
          <w:sz w:val="18"/>
          <w:szCs w:val="18"/>
        </w:rPr>
        <w:t>缩略词先写</w:t>
      </w:r>
      <w:proofErr w:type="gramEnd"/>
      <w:r>
        <w:rPr>
          <w:rFonts w:ascii="宋体" w:hAnsi="宋体" w:cs="宋体" w:hint="eastAsia"/>
          <w:sz w:val="18"/>
          <w:szCs w:val="18"/>
        </w:rPr>
        <w:t>全称，括号中加缩略词。外文摘要可以比中文摘要包含更多信息。</w:t>
      </w:r>
    </w:p>
    <w:p w14:paraId="4446CDB6" w14:textId="77777777" w:rsidR="006B0A06" w:rsidRDefault="00000000">
      <w:pPr>
        <w:spacing w:afterLines="50" w:after="156"/>
        <w:ind w:firstLineChars="200" w:firstLine="361"/>
        <w:rPr>
          <w:rFonts w:ascii="黑体" w:eastAsia="黑体"/>
          <w:b/>
          <w:sz w:val="28"/>
          <w:szCs w:val="28"/>
        </w:rPr>
      </w:pPr>
      <w:r>
        <w:rPr>
          <w:rFonts w:eastAsia="楷体_GB2312" w:hint="eastAsia"/>
          <w:b/>
          <w:sz w:val="18"/>
          <w:szCs w:val="18"/>
        </w:rPr>
        <w:t>Key words</w:t>
      </w:r>
      <w:r>
        <w:rPr>
          <w:rFonts w:eastAsia="楷体_GB2312" w:hint="eastAsia"/>
          <w:b/>
          <w:sz w:val="18"/>
          <w:szCs w:val="18"/>
        </w:rPr>
        <w:t>：</w:t>
      </w:r>
      <w:r>
        <w:rPr>
          <w:rFonts w:eastAsia="楷体_GB2312" w:hint="eastAsia"/>
          <w:sz w:val="18"/>
          <w:szCs w:val="18"/>
        </w:rPr>
        <w:t>keyword 1</w:t>
      </w:r>
      <w:r>
        <w:rPr>
          <w:rFonts w:eastAsia="楷体_GB2312" w:hint="eastAsia"/>
          <w:sz w:val="18"/>
          <w:szCs w:val="18"/>
        </w:rPr>
        <w:t>；</w:t>
      </w:r>
      <w:r>
        <w:rPr>
          <w:rFonts w:eastAsia="楷体_GB2312" w:hint="eastAsia"/>
          <w:sz w:val="18"/>
          <w:szCs w:val="18"/>
        </w:rPr>
        <w:t>keyword 2</w:t>
      </w:r>
      <w:r>
        <w:rPr>
          <w:rFonts w:eastAsia="楷体_GB2312" w:hint="eastAsia"/>
          <w:sz w:val="18"/>
          <w:szCs w:val="18"/>
        </w:rPr>
        <w:t>；</w:t>
      </w:r>
      <w:r>
        <w:rPr>
          <w:rFonts w:eastAsia="楷体_GB2312" w:hint="eastAsia"/>
          <w:sz w:val="18"/>
          <w:szCs w:val="18"/>
        </w:rPr>
        <w:t>keyword 3</w:t>
      </w:r>
      <w:commentRangeStart w:id="7"/>
      <w:commentRangeEnd w:id="7"/>
      <w:r>
        <w:commentReference w:id="7"/>
      </w:r>
    </w:p>
    <w:p w14:paraId="0D623C59" w14:textId="77777777" w:rsidR="006B0A06" w:rsidRDefault="006B0A06">
      <w:pPr>
        <w:tabs>
          <w:tab w:val="left" w:pos="1165"/>
          <w:tab w:val="left" w:pos="5255"/>
        </w:tabs>
        <w:spacing w:beforeLines="50" w:before="156" w:afterLines="50" w:after="156"/>
        <w:rPr>
          <w:rFonts w:ascii="黑体" w:eastAsia="黑体"/>
          <w:b/>
          <w:sz w:val="28"/>
          <w:szCs w:val="28"/>
        </w:rPr>
        <w:sectPr w:rsidR="006B0A06">
          <w:headerReference w:type="default" r:id="rId12"/>
          <w:headerReference w:type="first" r:id="rId13"/>
          <w:footerReference w:type="first" r:id="rId14"/>
          <w:type w:val="continuous"/>
          <w:pgSz w:w="11906" w:h="16838"/>
          <w:pgMar w:top="1440" w:right="1797" w:bottom="1440" w:left="1797" w:header="851" w:footer="794" w:gutter="0"/>
          <w:pgBorders>
            <w:top w:val="thinThickSmallGap" w:sz="24" w:space="1" w:color="auto"/>
          </w:pgBorders>
          <w:cols w:space="720"/>
          <w:titlePg/>
          <w:docGrid w:type="linesAndChars" w:linePitch="312"/>
        </w:sectPr>
      </w:pPr>
    </w:p>
    <w:p w14:paraId="0CB1E792" w14:textId="77777777" w:rsidR="006B0A06" w:rsidRDefault="00000000">
      <w:pPr>
        <w:tabs>
          <w:tab w:val="left" w:pos="1165"/>
          <w:tab w:val="left" w:pos="5255"/>
        </w:tabs>
        <w:ind w:firstLineChars="200" w:firstLine="420"/>
        <w:rPr>
          <w:rFonts w:eastAsia="黑体"/>
          <w:szCs w:val="21"/>
        </w:rPr>
      </w:pPr>
      <w:r>
        <w:rPr>
          <w:rFonts w:ascii="宋体" w:hAnsi="宋体" w:hint="eastAsia"/>
          <w:szCs w:val="21"/>
        </w:rPr>
        <w:t>引言中应交代清楚所论述问题的研究背景，包括国内外该领域的研究进展，针对现有方法存在的问题及本文研究的基础，本文的研究方法、手段、理论等的创新之处。</w:t>
      </w:r>
      <w:r>
        <w:rPr>
          <w:rFonts w:ascii="宋体" w:hAnsi="宋体" w:hint="eastAsia"/>
        </w:rPr>
        <w:t>不要与摘要雷同或成为摘要的注释，避免公式推导和一般性方法介绍。引言中一般不列图、表与公式。</w:t>
      </w:r>
      <w:r>
        <w:rPr>
          <w:rFonts w:hint="eastAsia"/>
        </w:rPr>
        <w:t>引言</w:t>
      </w:r>
      <w:proofErr w:type="gramStart"/>
      <w:r>
        <w:rPr>
          <w:rFonts w:hint="eastAsia"/>
        </w:rPr>
        <w:t>不</w:t>
      </w:r>
      <w:proofErr w:type="gramEnd"/>
      <w:r>
        <w:rPr>
          <w:rFonts w:hint="eastAsia"/>
        </w:rPr>
        <w:t>编入序号。</w:t>
      </w:r>
    </w:p>
    <w:p w14:paraId="200D7939" w14:textId="77777777" w:rsidR="006B0A06" w:rsidRDefault="00000000">
      <w:pPr>
        <w:rPr>
          <w:rFonts w:ascii="仿宋" w:eastAsia="仿宋" w:hAnsi="仿宋" w:cs="仿宋" w:hint="eastAsia"/>
          <w:bCs/>
          <w:sz w:val="28"/>
          <w:szCs w:val="28"/>
        </w:rPr>
      </w:pPr>
      <w:r>
        <w:rPr>
          <w:b/>
          <w:bCs/>
          <w:noProof/>
          <w:sz w:val="28"/>
        </w:rPr>
        <mc:AlternateContent>
          <mc:Choice Requires="wps">
            <w:drawing>
              <wp:anchor distT="0" distB="0" distL="114300" distR="114300" simplePos="0" relativeHeight="251661312" behindDoc="0" locked="0" layoutInCell="1" allowOverlap="1" wp14:anchorId="62E79CCF" wp14:editId="6A7791A1">
                <wp:simplePos x="0" y="0"/>
                <wp:positionH relativeFrom="column">
                  <wp:posOffset>-315595</wp:posOffset>
                </wp:positionH>
                <wp:positionV relativeFrom="paragraph">
                  <wp:posOffset>226695</wp:posOffset>
                </wp:positionV>
                <wp:extent cx="317500" cy="171450"/>
                <wp:effectExtent l="3175" t="3175" r="3175" b="15875"/>
                <wp:wrapNone/>
                <wp:docPr id="2" name="直接箭头连接符 2"/>
                <wp:cNvGraphicFramePr/>
                <a:graphic xmlns:a="http://schemas.openxmlformats.org/drawingml/2006/main">
                  <a:graphicData uri="http://schemas.microsoft.com/office/word/2010/wordprocessingShape">
                    <wps:wsp>
                      <wps:cNvCnPr/>
                      <wps:spPr>
                        <a:xfrm flipV="1">
                          <a:off x="904875" y="7997190"/>
                          <a:ext cx="317500" cy="171450"/>
                        </a:xfrm>
                        <a:prstGeom prst="straightConnector1">
                          <a:avLst/>
                        </a:prstGeom>
                        <a:ln w="12700">
                          <a:solidFill>
                            <a:srgbClr val="3366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y;margin-left:-24.85pt;margin-top:17.85pt;height:13.5pt;width:25pt;z-index:251679744;mso-width-relative:page;mso-height-relative:page;" filled="f" stroked="t" coordsize="21600,21600" o:gfxdata="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El4P/tUAAAAGAQAADwAAAAAAAAAB&#10;ACAAAAAiAAAAZHJzL2Rvd25yZXYueG1sUEsBAhQAFAAAAAgAh07iQJkrMzUTAgAA4QMAAA4AAAAA&#10;AAAAAQAgAAAAJAEAAGRycy9lMm9Eb2MueG1sUEsFBgAAAAAGAAYAWQEAAKkFAAAAAA==&#10;">
                <v:fill on="f" focussize="0,0"/>
                <v:stroke weight="1pt" color="#3366FF [3204]" joinstyle="round" endarrow="open"/>
                <v:imagedata o:title=""/>
                <o:lock v:ext="edit" aspectratio="f"/>
              </v:shape>
            </w:pict>
          </mc:Fallback>
        </mc:AlternateContent>
      </w:r>
      <w:r>
        <w:rPr>
          <w:b/>
          <w:bCs/>
          <w:noProof/>
          <w:sz w:val="28"/>
        </w:rPr>
        <mc:AlternateContent>
          <mc:Choice Requires="wps">
            <w:drawing>
              <wp:anchor distT="0" distB="0" distL="114300" distR="114300" simplePos="0" relativeHeight="251660288" behindDoc="0" locked="0" layoutInCell="1" allowOverlap="1" wp14:anchorId="081AC4ED" wp14:editId="0601801C">
                <wp:simplePos x="0" y="0"/>
                <wp:positionH relativeFrom="column">
                  <wp:posOffset>-1077595</wp:posOffset>
                </wp:positionH>
                <wp:positionV relativeFrom="paragraph">
                  <wp:posOffset>8890</wp:posOffset>
                </wp:positionV>
                <wp:extent cx="762000" cy="777875"/>
                <wp:effectExtent l="0" t="0" r="0" b="3175"/>
                <wp:wrapNone/>
                <wp:docPr id="1" name="文本框 1"/>
                <wp:cNvGraphicFramePr/>
                <a:graphic xmlns:a="http://schemas.openxmlformats.org/drawingml/2006/main">
                  <a:graphicData uri="http://schemas.microsoft.com/office/word/2010/wordprocessingShape">
                    <wps:wsp>
                      <wps:cNvSpPr txBox="1"/>
                      <wps:spPr>
                        <a:xfrm>
                          <a:off x="142875" y="7988935"/>
                          <a:ext cx="762000" cy="7778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6D18826" w14:textId="77777777" w:rsidR="006B0A06" w:rsidRDefault="00000000">
                            <w:pPr>
                              <w:rPr>
                                <w:color w:val="FF0000"/>
                                <w:sz w:val="18"/>
                                <w:szCs w:val="21"/>
                              </w:rPr>
                            </w:pPr>
                            <w:r>
                              <w:rPr>
                                <w:rFonts w:hint="eastAsia"/>
                                <w:color w:val="FF0000"/>
                                <w:sz w:val="18"/>
                                <w:szCs w:val="21"/>
                              </w:rPr>
                              <w:t>（</w:t>
                            </w:r>
                            <w:r>
                              <w:rPr>
                                <w:rFonts w:hint="eastAsia"/>
                                <w:color w:val="FF0000"/>
                                <w:sz w:val="18"/>
                                <w:szCs w:val="21"/>
                              </w:rPr>
                              <w:t>数字标号加粗，加</w:t>
                            </w:r>
                            <w:r>
                              <w:rPr>
                                <w:rFonts w:hint="eastAsia"/>
                                <w:color w:val="FF0000"/>
                                <w:sz w:val="18"/>
                                <w:szCs w:val="21"/>
                              </w:rPr>
                              <w:t>1</w:t>
                            </w:r>
                            <w:r>
                              <w:rPr>
                                <w:rFonts w:hint="eastAsia"/>
                                <w:color w:val="FF0000"/>
                                <w:sz w:val="18"/>
                                <w:szCs w:val="21"/>
                              </w:rPr>
                              <w:t>个空格）</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81AC4ED" id="文本框 1" o:spid="_x0000_s1030" type="#_x0000_t202" style="position:absolute;left:0;text-align:left;margin-left:-84.85pt;margin-top:.7pt;width:60pt;height:61.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" fillcolor="white [3201]" stroked="f" strokeweight=".5pt">
                <v:textbox>
                  <w:txbxContent>
                    <w:p w14:paraId="36D18826" w14:textId="77777777" w:rsidR="006B0A06" w:rsidRDefault="00000000">
                      <w:pPr>
                        <w:rPr>
                          <w:color w:val="FF0000"/>
                          <w:sz w:val="18"/>
                          <w:szCs w:val="21"/>
                        </w:rPr>
                      </w:pPr>
                      <w:r>
                        <w:rPr>
                          <w:rFonts w:hint="eastAsia"/>
                          <w:color w:val="FF0000"/>
                          <w:sz w:val="18"/>
                          <w:szCs w:val="21"/>
                        </w:rPr>
                        <w:t>（</w:t>
                      </w:r>
                      <w:r>
                        <w:rPr>
                          <w:rFonts w:hint="eastAsia"/>
                          <w:color w:val="FF0000"/>
                          <w:sz w:val="18"/>
                          <w:szCs w:val="21"/>
                        </w:rPr>
                        <w:t>数字标号加粗，加</w:t>
                      </w:r>
                      <w:r>
                        <w:rPr>
                          <w:rFonts w:hint="eastAsia"/>
                          <w:color w:val="FF0000"/>
                          <w:sz w:val="18"/>
                          <w:szCs w:val="21"/>
                        </w:rPr>
                        <w:t>1</w:t>
                      </w:r>
                      <w:r>
                        <w:rPr>
                          <w:rFonts w:hint="eastAsia"/>
                          <w:color w:val="FF0000"/>
                          <w:sz w:val="18"/>
                          <w:szCs w:val="21"/>
                        </w:rPr>
                        <w:t>个空格）</w:t>
                      </w:r>
                    </w:p>
                  </w:txbxContent>
                </v:textbox>
              </v:shape>
            </w:pict>
          </mc:Fallback>
        </mc:AlternateContent>
      </w:r>
      <w:r>
        <w:rPr>
          <w:rFonts w:ascii="仿宋" w:eastAsia="仿宋" w:hAnsi="仿宋" w:cs="仿宋" w:hint="eastAsia"/>
          <w:b/>
          <w:bCs/>
          <w:sz w:val="28"/>
          <w:szCs w:val="28"/>
        </w:rPr>
        <w:t>1</w:t>
      </w:r>
      <w:r>
        <w:rPr>
          <w:rFonts w:ascii="仿宋" w:eastAsia="仿宋" w:hAnsi="仿宋" w:cs="仿宋" w:hint="eastAsia"/>
          <w:bCs/>
          <w:sz w:val="28"/>
          <w:szCs w:val="28"/>
        </w:rPr>
        <w:t xml:space="preserve"> 标题（4号仿宋左顶格）</w:t>
      </w:r>
    </w:p>
    <w:p w14:paraId="1F60DA78" w14:textId="77777777" w:rsidR="006B0A06" w:rsidRDefault="00000000">
      <w:pPr>
        <w:adjustRightInd w:val="0"/>
        <w:snapToGrid w:val="0"/>
        <w:rPr>
          <w:rFonts w:ascii="黑体" w:eastAsia="黑体" w:hAnsi="黑体" w:cs="黑体" w:hint="eastAsia"/>
          <w:szCs w:val="21"/>
        </w:rPr>
      </w:pPr>
      <w:r>
        <w:rPr>
          <w:noProof/>
        </w:rPr>
        <mc:AlternateContent>
          <mc:Choice Requires="wps">
            <w:drawing>
              <wp:anchor distT="0" distB="0" distL="114300" distR="114300" simplePos="0" relativeHeight="251662336" behindDoc="0" locked="0" layoutInCell="1" allowOverlap="1" wp14:anchorId="029C54A5" wp14:editId="4267E055">
                <wp:simplePos x="0" y="0"/>
                <wp:positionH relativeFrom="column">
                  <wp:posOffset>-315595</wp:posOffset>
                </wp:positionH>
                <wp:positionV relativeFrom="paragraph">
                  <wp:posOffset>1905</wp:posOffset>
                </wp:positionV>
                <wp:extent cx="309880" cy="273050"/>
                <wp:effectExtent l="4445" t="5080" r="9525" b="7620"/>
                <wp:wrapNone/>
                <wp:docPr id="3" name="直接箭头连接符 3"/>
                <wp:cNvGraphicFramePr/>
                <a:graphic xmlns:a="http://schemas.openxmlformats.org/drawingml/2006/main">
                  <a:graphicData uri="http://schemas.microsoft.com/office/word/2010/wordprocessingShape">
                    <wps:wsp>
                      <wps:cNvCnPr/>
                      <wps:spPr>
                        <a:xfrm>
                          <a:off x="897255" y="8242935"/>
                          <a:ext cx="309880" cy="273050"/>
                        </a:xfrm>
                        <a:prstGeom prst="straightConnector1">
                          <a:avLst/>
                        </a:prstGeom>
                        <a:ln w="12700">
                          <a:solidFill>
                            <a:srgbClr val="3366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24.85pt;margin-top:0.15pt;height:21.5pt;width:24.4pt;z-index:251680768;mso-width-relative:page;mso-height-relative:page;" filled="f" stroked="t" coordsize="21600,21600" o:gfxdata="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w9Y8R1wAAAAUBAAAPAAAAAAAAAAEAIAAA&#10;ACIAAABkcnMvZG93bnJldi54bWxQSwECFAAUAAAACACHTuJA1Vi8NQ0CAADXAwAADgAAAAAAAAAB&#10;ACAAAAAmAQAAZHJzL2Uyb0RvYy54bWxQSwUGAAAAAAYABgBZAQAApQUAAAAA&#10;">
                <v:fill on="f" focussize="0,0"/>
                <v:stroke weight="1pt" color="#3366FF [3204]" joinstyle="round" endarrow="open"/>
                <v:imagedata o:title=""/>
                <o:lock v:ext="edit" aspectratio="f"/>
              </v:shape>
            </w:pict>
          </mc:Fallback>
        </mc:AlternateContent>
      </w:r>
      <w:r>
        <w:rPr>
          <w:noProof/>
        </w:rPr>
        <mc:AlternateContent>
          <mc:Choice Requires="wps">
            <w:drawing>
              <wp:anchor distT="0" distB="0" distL="114300" distR="114300" simplePos="0" relativeHeight="251663360" behindDoc="0" locked="0" layoutInCell="1" allowOverlap="1" wp14:anchorId="26160509" wp14:editId="35CBE0D1">
                <wp:simplePos x="0" y="0"/>
                <wp:positionH relativeFrom="column">
                  <wp:posOffset>-315595</wp:posOffset>
                </wp:positionH>
                <wp:positionV relativeFrom="paragraph">
                  <wp:posOffset>1905</wp:posOffset>
                </wp:positionV>
                <wp:extent cx="333375" cy="74295"/>
                <wp:effectExtent l="1270" t="6350" r="8255" b="33655"/>
                <wp:wrapNone/>
                <wp:docPr id="4" name="直接箭头连接符 4"/>
                <wp:cNvGraphicFramePr/>
                <a:graphic xmlns:a="http://schemas.openxmlformats.org/drawingml/2006/main">
                  <a:graphicData uri="http://schemas.microsoft.com/office/word/2010/wordprocessingShape">
                    <wps:wsp>
                      <wps:cNvCnPr/>
                      <wps:spPr>
                        <a:xfrm>
                          <a:off x="904875" y="8378190"/>
                          <a:ext cx="333375" cy="74295"/>
                        </a:xfrm>
                        <a:prstGeom prst="straightConnector1">
                          <a:avLst/>
                        </a:prstGeom>
                        <a:ln w="12700">
                          <a:solidFill>
                            <a:srgbClr val="3366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24.85pt;margin-top:0.15pt;height:5.85pt;width:26.25pt;z-index:251681792;mso-width-relative:page;mso-height-relative:page;" filled="f" stroked="t" coordsize="21600,21600" o:gfxdata="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EB7oJtcAAAAFAQAADwAAAAAAAAABACAAAAAi&#10;AAAAZHJzL2Rvd25yZXYueG1sUEsBAhQAFAAAAAgAh07iQCY5ErELAgAA1gMAAA4AAAAAAAAAAQAg&#10;AAAAJgEAAGRycy9lMm9Eb2MueG1sUEsFBgAAAAAGAAYAWQEAAKMFAAAAAA==&#10;">
                <v:fill on="f" focussize="0,0"/>
                <v:stroke weight="1pt" color="#3366FF [3204]" joinstyle="round" endarrow="open"/>
                <v:imagedata o:title=""/>
                <o:lock v:ext="edit" aspectratio="f"/>
              </v:shape>
            </w:pict>
          </mc:Fallback>
        </mc:AlternateContent>
      </w:r>
      <w:r>
        <w:rPr>
          <w:rFonts w:ascii="黑体" w:eastAsia="黑体" w:hAnsi="黑体" w:cs="黑体" w:hint="eastAsia"/>
          <w:b/>
          <w:bCs/>
          <w:szCs w:val="21"/>
        </w:rPr>
        <w:t>1.1</w:t>
      </w:r>
      <w:r>
        <w:rPr>
          <w:rFonts w:ascii="黑体" w:eastAsia="黑体" w:hAnsi="黑体" w:cs="黑体" w:hint="eastAsia"/>
          <w:szCs w:val="21"/>
        </w:rPr>
        <w:t xml:space="preserve"> 标题（5号黑体左顶格）</w:t>
      </w:r>
    </w:p>
    <w:p w14:paraId="61A9FE11" w14:textId="77777777" w:rsidR="006B0A06" w:rsidRDefault="00000000">
      <w:pPr>
        <w:adjustRightInd w:val="0"/>
        <w:snapToGrid w:val="0"/>
        <w:rPr>
          <w:rFonts w:ascii="楷体" w:eastAsia="楷体" w:hAnsi="楷体" w:cs="楷体" w:hint="eastAsia"/>
          <w:szCs w:val="21"/>
        </w:rPr>
      </w:pPr>
      <w:r>
        <w:rPr>
          <w:noProof/>
          <w:szCs w:val="21"/>
          <w:highlight w:val="yellow"/>
        </w:rPr>
        <mc:AlternateContent>
          <mc:Choice Requires="wps">
            <w:drawing>
              <wp:anchor distT="0" distB="0" distL="114300" distR="114300" simplePos="0" relativeHeight="251641856" behindDoc="0" locked="0" layoutInCell="1" allowOverlap="1" wp14:anchorId="697C94C1" wp14:editId="6B63A05B">
                <wp:simplePos x="0" y="0"/>
                <wp:positionH relativeFrom="column">
                  <wp:posOffset>-1111250</wp:posOffset>
                </wp:positionH>
                <wp:positionV relativeFrom="paragraph">
                  <wp:posOffset>668020</wp:posOffset>
                </wp:positionV>
                <wp:extent cx="693420" cy="474980"/>
                <wp:effectExtent l="0" t="0" r="11430" b="1270"/>
                <wp:wrapNone/>
                <wp:docPr id="29" name="文本框 29"/>
                <wp:cNvGraphicFramePr/>
                <a:graphic xmlns:a="http://schemas.openxmlformats.org/drawingml/2006/main">
                  <a:graphicData uri="http://schemas.microsoft.com/office/word/2010/wordprocessingShape">
                    <wps:wsp>
                      <wps:cNvSpPr txBox="1"/>
                      <wps:spPr>
                        <a:xfrm>
                          <a:off x="151130" y="9500235"/>
                          <a:ext cx="693420" cy="4749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C87EF6C" w14:textId="77777777" w:rsidR="006B0A06" w:rsidRDefault="00000000">
                            <w:pPr>
                              <w:rPr>
                                <w:color w:val="FF0000"/>
                                <w:sz w:val="18"/>
                                <w:szCs w:val="18"/>
                              </w:rPr>
                            </w:pPr>
                            <w:r>
                              <w:rPr>
                                <w:rFonts w:hint="eastAsia"/>
                                <w:color w:val="FF0000"/>
                                <w:sz w:val="18"/>
                                <w:szCs w:val="18"/>
                              </w:rPr>
                              <w:t>（小</w:t>
                            </w:r>
                            <w:r>
                              <w:rPr>
                                <w:rFonts w:hint="eastAsia"/>
                                <w:color w:val="FF0000"/>
                                <w:sz w:val="18"/>
                                <w:szCs w:val="18"/>
                              </w:rPr>
                              <w:t>5</w:t>
                            </w:r>
                            <w:r>
                              <w:rPr>
                                <w:rFonts w:hint="eastAsia"/>
                                <w:color w:val="FF0000"/>
                                <w:sz w:val="18"/>
                                <w:szCs w:val="18"/>
                              </w:rPr>
                              <w:t>号黑体）</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97C94C1" id="文本框 29" o:spid="_x0000_s1031" type="#_x0000_t202" style="position:absolute;left:0;text-align:left;margin-left:-87.5pt;margin-top:52.6pt;width:54.6pt;height:37.4pt;z-index:251641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" fillcolor="white [3201]" stroked="f" strokeweight=".5pt">
                <v:textbox>
                  <w:txbxContent>
                    <w:p w14:paraId="4C87EF6C" w14:textId="77777777" w:rsidR="006B0A06" w:rsidRDefault="00000000">
                      <w:pPr>
                        <w:rPr>
                          <w:color w:val="FF0000"/>
                          <w:sz w:val="18"/>
                          <w:szCs w:val="18"/>
                        </w:rPr>
                      </w:pPr>
                      <w:r>
                        <w:rPr>
                          <w:rFonts w:hint="eastAsia"/>
                          <w:color w:val="FF0000"/>
                          <w:sz w:val="18"/>
                          <w:szCs w:val="18"/>
                        </w:rPr>
                        <w:t>（小</w:t>
                      </w:r>
                      <w:r>
                        <w:rPr>
                          <w:rFonts w:hint="eastAsia"/>
                          <w:color w:val="FF0000"/>
                          <w:sz w:val="18"/>
                          <w:szCs w:val="18"/>
                        </w:rPr>
                        <w:t>5</w:t>
                      </w:r>
                      <w:r>
                        <w:rPr>
                          <w:rFonts w:hint="eastAsia"/>
                          <w:color w:val="FF0000"/>
                          <w:sz w:val="18"/>
                          <w:szCs w:val="18"/>
                        </w:rPr>
                        <w:t>号黑体）</w:t>
                      </w:r>
                    </w:p>
                  </w:txbxContent>
                </v:textbox>
              </v:shape>
            </w:pict>
          </mc:Fallback>
        </mc:AlternateContent>
      </w:r>
      <w:r>
        <w:rPr>
          <w:noProof/>
          <w:szCs w:val="21"/>
          <w:highlight w:val="yellow"/>
        </w:rPr>
        <mc:AlternateContent>
          <mc:Choice Requires="wps">
            <w:drawing>
              <wp:anchor distT="0" distB="0" distL="114300" distR="114300" simplePos="0" relativeHeight="251640832" behindDoc="0" locked="0" layoutInCell="1" allowOverlap="1" wp14:anchorId="680BA0A4" wp14:editId="211EAED6">
                <wp:simplePos x="0" y="0"/>
                <wp:positionH relativeFrom="column">
                  <wp:posOffset>-335915</wp:posOffset>
                </wp:positionH>
                <wp:positionV relativeFrom="paragraph">
                  <wp:posOffset>359410</wp:posOffset>
                </wp:positionV>
                <wp:extent cx="198120" cy="1041400"/>
                <wp:effectExtent l="6350" t="6350" r="8890" b="19050"/>
                <wp:wrapNone/>
                <wp:docPr id="28" name="左大括号 28"/>
                <wp:cNvGraphicFramePr/>
                <a:graphic xmlns:a="http://schemas.openxmlformats.org/drawingml/2006/main">
                  <a:graphicData uri="http://schemas.microsoft.com/office/word/2010/wordprocessingShape">
                    <wps:wsp>
                      <wps:cNvSpPr/>
                      <wps:spPr>
                        <a:xfrm>
                          <a:off x="944880" y="9349105"/>
                          <a:ext cx="198120" cy="1041400"/>
                        </a:xfrm>
                        <a:prstGeom prst="leftBrace">
                          <a:avLst/>
                        </a:prstGeom>
                        <a:ln w="12700">
                          <a:solidFill>
                            <a:srgbClr val="3366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87" type="#_x0000_t87" style="position:absolute;left:0pt;margin-left:-26.45pt;margin-top:28.3pt;height:82pt;width:15.6pt;z-index:251660288;mso-width-relative:page;mso-height-relative:page;" filled="f" stroked="t" coordsize="21600,21600" o:gfxdata="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J/HEPYAAAACgEAAA8AAAAAAAAAAQAgAAAAIgAAAGRycy9kb3ducmV2LnhtbFBLAQIUABQAAAAI&#10;AIdO4kDUhtU67QEAAK8DAAAOAAAAAAAAAAEAIAAAACcBAABkcnMvZTJvRG9jLnhtbFBLBQYAAAAA&#10;BgAGAFkBAACGBQAAAAA=&#10;" adj="342,10800">
                <v:fill on="f" focussize="0,0"/>
                <v:stroke weight="1pt" color="#3366FF [3204]" joinstyle="round"/>
                <v:imagedata o:title=""/>
                <o:lock v:ext="edit" aspectratio="f"/>
              </v:shape>
            </w:pict>
          </mc:Fallback>
        </mc:AlternateContent>
      </w:r>
      <w:r>
        <w:rPr>
          <w:rFonts w:ascii="楷体" w:eastAsia="楷体" w:hAnsi="楷体" w:cs="楷体" w:hint="eastAsia"/>
          <w:b/>
          <w:bCs/>
          <w:szCs w:val="21"/>
        </w:rPr>
        <w:t>1.1.1</w:t>
      </w:r>
      <w:r>
        <w:rPr>
          <w:rFonts w:ascii="楷体" w:eastAsia="楷体" w:hAnsi="楷体" w:cs="楷体" w:hint="eastAsia"/>
          <w:szCs w:val="21"/>
        </w:rPr>
        <w:t xml:space="preserve"> 标题（5号楷体）</w:t>
      </w:r>
    </w:p>
    <w:p w14:paraId="15F8E033" w14:textId="77777777" w:rsidR="006B0A06" w:rsidRDefault="00000000">
      <w:pPr>
        <w:ind w:firstLineChars="200" w:firstLine="420"/>
      </w:pPr>
      <w:commentRangeStart w:id="8"/>
      <w:commentRangeEnd w:id="8"/>
      <w:r>
        <w:commentReference w:id="8"/>
      </w:r>
      <w:r>
        <w:rPr>
          <w:rFonts w:hint="eastAsia"/>
          <w:highlight w:val="yellow"/>
        </w:rPr>
        <w:t>文中列项说明</w:t>
      </w:r>
      <w:r>
        <w:rPr>
          <w:rFonts w:ascii="Calibri" w:hAnsi="Calibri" w:cs="Calibri" w:hint="eastAsia"/>
          <w:highlight w:val="yellow"/>
        </w:rPr>
        <w:t>先用</w:t>
      </w:r>
      <w:r>
        <w:rPr>
          <w:rFonts w:ascii="Calibri" w:hAnsi="Calibri" w:cs="Calibri" w:hint="eastAsia"/>
          <w:highlight w:val="yellow"/>
        </w:rPr>
        <w:t>1</w:t>
      </w:r>
      <w:r>
        <w:rPr>
          <w:rFonts w:ascii="Calibri" w:hAnsi="Calibri" w:cs="Calibri" w:hint="eastAsia"/>
          <w:highlight w:val="yellow"/>
        </w:rPr>
        <w:t>）</w:t>
      </w:r>
      <w:r>
        <w:rPr>
          <w:rFonts w:ascii="Calibri" w:hAnsi="Calibri" w:cs="Calibri" w:hint="eastAsia"/>
          <w:highlight w:val="yellow"/>
        </w:rPr>
        <w:t>2</w:t>
      </w:r>
      <w:r>
        <w:rPr>
          <w:rFonts w:ascii="Calibri" w:hAnsi="Calibri" w:cs="Calibri" w:hint="eastAsia"/>
          <w:highlight w:val="yellow"/>
        </w:rPr>
        <w:t>）</w:t>
      </w:r>
      <w:r>
        <w:rPr>
          <w:rFonts w:ascii="Calibri" w:hAnsi="Calibri" w:cs="Calibri" w:hint="eastAsia"/>
          <w:highlight w:val="yellow"/>
        </w:rPr>
        <w:t>3</w:t>
      </w:r>
      <w:r>
        <w:rPr>
          <w:rFonts w:ascii="Calibri" w:hAnsi="Calibri" w:cs="Calibri" w:hint="eastAsia"/>
          <w:highlight w:val="yellow"/>
        </w:rPr>
        <w:t>），下一级再</w:t>
      </w:r>
      <w:r>
        <w:rPr>
          <w:rFonts w:hint="eastAsia"/>
          <w:highlight w:val="yellow"/>
        </w:rPr>
        <w:t>用</w:t>
      </w:r>
      <w:r>
        <w:rPr>
          <w:rFonts w:ascii="Calibri" w:hAnsi="Calibri" w:cs="Calibri"/>
          <w:highlight w:val="yellow"/>
        </w:rPr>
        <w:t>①②③</w:t>
      </w:r>
      <w:r>
        <w:rPr>
          <w:rFonts w:ascii="Calibri" w:hAnsi="Calibri" w:cs="Calibri" w:hint="eastAsia"/>
          <w:highlight w:val="yellow"/>
        </w:rPr>
        <w:t>，除数学式一般不用（</w:t>
      </w:r>
      <w:r>
        <w:rPr>
          <w:rFonts w:ascii="Calibri" w:hAnsi="Calibri" w:cs="Calibri" w:hint="eastAsia"/>
          <w:highlight w:val="yellow"/>
        </w:rPr>
        <w:t>1</w:t>
      </w:r>
      <w:r>
        <w:rPr>
          <w:rFonts w:ascii="Calibri" w:hAnsi="Calibri" w:cs="Calibri" w:hint="eastAsia"/>
          <w:highlight w:val="yellow"/>
        </w:rPr>
        <w:t>）（</w:t>
      </w:r>
      <w:r>
        <w:rPr>
          <w:rFonts w:ascii="Calibri" w:hAnsi="Calibri" w:cs="Calibri" w:hint="eastAsia"/>
          <w:highlight w:val="yellow"/>
        </w:rPr>
        <w:t>2</w:t>
      </w:r>
      <w:r>
        <w:rPr>
          <w:rFonts w:ascii="Calibri" w:hAnsi="Calibri" w:cs="Calibri" w:hint="eastAsia"/>
          <w:highlight w:val="yellow"/>
        </w:rPr>
        <w:t>）（</w:t>
      </w:r>
      <w:r>
        <w:rPr>
          <w:rFonts w:ascii="Calibri" w:hAnsi="Calibri" w:cs="Calibri" w:hint="eastAsia"/>
          <w:highlight w:val="yellow"/>
        </w:rPr>
        <w:t>3</w:t>
      </w:r>
      <w:r>
        <w:rPr>
          <w:rFonts w:ascii="Calibri" w:hAnsi="Calibri" w:cs="Calibri" w:hint="eastAsia"/>
          <w:highlight w:val="yellow"/>
        </w:rPr>
        <w:t>）。</w:t>
      </w:r>
    </w:p>
    <w:p w14:paraId="13011EC8" w14:textId="77777777" w:rsidR="006B0A06" w:rsidRDefault="00000000">
      <w:pPr>
        <w:ind w:firstLineChars="200" w:firstLine="420"/>
        <w:rPr>
          <w:color w:val="FF0000"/>
          <w:highlight w:val="yellow"/>
        </w:rPr>
      </w:pPr>
      <w:r>
        <w:rPr>
          <w:rFonts w:hint="eastAsia"/>
          <w:color w:val="FF0000"/>
        </w:rPr>
        <w:t>论文中的缩写第一次出现时一定要注明中英文全称，</w:t>
      </w:r>
      <w:r>
        <w:rPr>
          <w:rFonts w:hint="eastAsia"/>
          <w:color w:val="FF0000"/>
          <w:highlight w:val="yellow"/>
        </w:rPr>
        <w:t>文中再提及时全文统一用缩写形式。</w:t>
      </w:r>
    </w:p>
    <w:p w14:paraId="2D069B20" w14:textId="77777777" w:rsidR="006B0A06" w:rsidRDefault="00000000">
      <w:pPr>
        <w:widowControl/>
        <w:ind w:firstLineChars="200" w:firstLine="420"/>
        <w:jc w:val="left"/>
        <w:rPr>
          <w:bCs/>
          <w:color w:val="FF0000"/>
        </w:rPr>
      </w:pPr>
      <w:r>
        <w:rPr>
          <w:rFonts w:hint="eastAsia"/>
          <w:highlight w:val="yellow"/>
        </w:rPr>
        <w:t>量符号通常为单个拉丁字母或希腊字母，描述传递现象的特征数由</w:t>
      </w:r>
      <w:r>
        <w:rPr>
          <w:rFonts w:hint="eastAsia"/>
          <w:highlight w:val="yellow"/>
        </w:rPr>
        <w:t>2</w:t>
      </w:r>
      <w:r>
        <w:rPr>
          <w:rFonts w:hint="eastAsia"/>
          <w:highlight w:val="yellow"/>
        </w:rPr>
        <w:t>个字母组成，一律斜体</w:t>
      </w:r>
      <w:r>
        <w:rPr>
          <w:rFonts w:hint="eastAsia"/>
        </w:rPr>
        <w:t>；单位符号应用正体字母书写。</w:t>
      </w:r>
      <w:r>
        <w:rPr>
          <w:rFonts w:hint="eastAsia"/>
          <w:bCs/>
          <w:color w:val="FF0000"/>
        </w:rPr>
        <w:t>量符号下角标字母表示物理量符号、</w:t>
      </w:r>
      <w:r>
        <w:rPr>
          <w:rFonts w:hint="eastAsia"/>
          <w:bCs/>
          <w:color w:val="FF0000"/>
        </w:rPr>
        <w:lastRenderedPageBreak/>
        <w:t>坐标轴、几何图形中点面线</w:t>
      </w:r>
      <w:proofErr w:type="gramStart"/>
      <w:r>
        <w:rPr>
          <w:rFonts w:hint="eastAsia"/>
          <w:bCs/>
          <w:color w:val="FF0000"/>
        </w:rPr>
        <w:t>体连续</w:t>
      </w:r>
      <w:proofErr w:type="gramEnd"/>
      <w:r>
        <w:rPr>
          <w:rFonts w:hint="eastAsia"/>
          <w:bCs/>
          <w:color w:val="FF0000"/>
        </w:rPr>
        <w:t>数时，一律用斜体；其他下标一律用正体。</w:t>
      </w:r>
    </w:p>
    <w:p w14:paraId="7179E480" w14:textId="77777777" w:rsidR="006B0A06" w:rsidRDefault="00000000">
      <w:pPr>
        <w:ind w:firstLineChars="200" w:firstLine="420"/>
        <w:rPr>
          <w:rFonts w:cs="宋体"/>
          <w:lang w:bidi="ar"/>
        </w:rPr>
      </w:pPr>
      <w:r>
        <w:rPr>
          <w:rFonts w:ascii="宋体" w:hAnsi="宋体" w:hint="eastAsia"/>
        </w:rPr>
        <w:t>数字的书写要规范：对于纯小数，小数点前的“0”不能省略；小数点前或后每隔3位数拉开1/4空格，而不使用千分撇。</w:t>
      </w:r>
      <w:r>
        <w:rPr>
          <w:rFonts w:cs="宋体" w:hint="eastAsia"/>
          <w:lang w:bidi="ar"/>
        </w:rPr>
        <w:t>如果文中单位用英文，则文中所有单位统一用英文表示；如果文中单位用中文，则所有单位</w:t>
      </w:r>
      <w:r>
        <w:rPr>
          <w:rFonts w:cs="宋体" w:hint="eastAsia"/>
          <w:lang w:bidi="ar"/>
        </w:rPr>
        <w:t>统一用中文表示。</w:t>
      </w:r>
    </w:p>
    <w:p w14:paraId="6C400672" w14:textId="77777777" w:rsidR="006B0A06" w:rsidRDefault="00000000">
      <w:pPr>
        <w:ind w:firstLineChars="200" w:firstLine="420"/>
        <w:rPr>
          <w:lang w:bidi="ar"/>
        </w:rPr>
      </w:pPr>
      <w:r>
        <w:rPr>
          <w:rFonts w:hint="eastAsia"/>
          <w:lang w:bidi="ar"/>
        </w:rPr>
        <w:t>地理坐标统一格式：</w:t>
      </w:r>
      <w:r>
        <w:rPr>
          <w:lang w:bidi="ar"/>
        </w:rPr>
        <w:t>29°51'.700N</w:t>
      </w:r>
      <w:r>
        <w:rPr>
          <w:rFonts w:hint="eastAsia"/>
          <w:lang w:bidi="ar"/>
        </w:rPr>
        <w:t>，</w:t>
      </w:r>
      <w:r>
        <w:rPr>
          <w:lang w:bidi="ar"/>
        </w:rPr>
        <w:t>122°10'.300E</w:t>
      </w:r>
      <w:r>
        <w:rPr>
          <w:rFonts w:hint="eastAsia"/>
          <w:lang w:bidi="ar"/>
        </w:rPr>
        <w:t>。</w:t>
      </w:r>
    </w:p>
    <w:p w14:paraId="6F443EAB" w14:textId="77777777" w:rsidR="006B0A06" w:rsidRDefault="00000000">
      <w:pPr>
        <w:widowControl/>
        <w:jc w:val="center"/>
        <w:rPr>
          <w:sz w:val="18"/>
          <w:szCs w:val="18"/>
        </w:rPr>
      </w:pPr>
      <w:commentRangeStart w:id="9"/>
      <w:commentRangeEnd w:id="9"/>
      <w:r>
        <w:commentReference w:id="9"/>
      </w:r>
      <w:r>
        <w:rPr>
          <w:rFonts w:ascii="黑体" w:eastAsia="黑体" w:hAnsi="黑体" w:cs="黑体" w:hint="eastAsia"/>
          <w:sz w:val="18"/>
          <w:szCs w:val="18"/>
        </w:rPr>
        <w:t>表1 叶栅主要几何参数和气动参数</w:t>
      </w:r>
    </w:p>
    <w:p w14:paraId="3316DD17" w14:textId="77777777" w:rsidR="006B0A06" w:rsidRDefault="00000000">
      <w:pPr>
        <w:widowControl/>
        <w:jc w:val="center"/>
        <w:rPr>
          <w:lang w:bidi="ar"/>
        </w:rPr>
      </w:pPr>
      <w:r>
        <w:rPr>
          <w:rFonts w:hint="eastAsia"/>
          <w:b/>
          <w:bCs/>
          <w:sz w:val="18"/>
          <w:szCs w:val="18"/>
        </w:rPr>
        <w:t>Tab.1 Main geometry and aerodynamic parameters of cascad</w:t>
      </w:r>
      <w:r>
        <w:rPr>
          <w:rFonts w:hint="eastAsia"/>
          <w:b/>
          <w:bCs/>
        </w:rPr>
        <w:t>e</w:t>
      </w:r>
    </w:p>
    <w:p w14:paraId="0F2C9A11" w14:textId="77777777" w:rsidR="006B0A06" w:rsidRDefault="00000000">
      <w:pPr>
        <w:widowControl/>
        <w:jc w:val="left"/>
        <w:sectPr w:rsidR="006B0A06">
          <w:type w:val="continuous"/>
          <w:pgSz w:w="11906" w:h="16838"/>
          <w:pgMar w:top="1440" w:right="1797" w:bottom="1440" w:left="1797" w:header="851" w:footer="794" w:gutter="0"/>
          <w:pgBorders>
            <w:top w:val="thinThickSmallGap" w:sz="24" w:space="1" w:color="auto"/>
          </w:pgBorders>
          <w:cols w:num="2" w:space="720" w:equalWidth="0">
            <w:col w:w="3944" w:space="420"/>
            <w:col w:w="3948"/>
          </w:cols>
          <w:titlePg/>
          <w:docGrid w:type="linesAndChars" w:linePitch="312"/>
        </w:sectPr>
      </w:pPr>
      <w:r>
        <w:rPr>
          <w:noProof/>
        </w:rPr>
        <mc:AlternateContent>
          <mc:Choice Requires="wps">
            <w:drawing>
              <wp:anchor distT="0" distB="0" distL="114300" distR="114300" simplePos="0" relativeHeight="251658240" behindDoc="0" locked="0" layoutInCell="1" allowOverlap="1" wp14:anchorId="312619DD" wp14:editId="1DBB1020">
                <wp:simplePos x="0" y="0"/>
                <wp:positionH relativeFrom="column">
                  <wp:posOffset>525780</wp:posOffset>
                </wp:positionH>
                <wp:positionV relativeFrom="paragraph">
                  <wp:posOffset>11201400</wp:posOffset>
                </wp:positionV>
                <wp:extent cx="567690" cy="294005"/>
                <wp:effectExtent l="3175" t="5080" r="635" b="5715"/>
                <wp:wrapNone/>
                <wp:docPr id="45" name="直接箭头连接符 45"/>
                <wp:cNvGraphicFramePr/>
                <a:graphic xmlns:a="http://schemas.openxmlformats.org/drawingml/2006/main">
                  <a:graphicData uri="http://schemas.microsoft.com/office/word/2010/wordprocessingShape">
                    <wps:wsp>
                      <wps:cNvCnPr/>
                      <wps:spPr>
                        <a:xfrm flipV="1">
                          <a:off x="1031875" y="1844675"/>
                          <a:ext cx="567690" cy="294005"/>
                        </a:xfrm>
                        <a:prstGeom prst="straightConnector1">
                          <a:avLst/>
                        </a:prstGeom>
                        <a:ln w="12700">
                          <a:solidFill>
                            <a:srgbClr val="3366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y;margin-left:41.4pt;margin-top:882pt;height:23.15pt;width:44.7pt;z-index:251676672;mso-width-relative:page;mso-height-relative:page;" filled="f" stroked="t" coordsize="21600,21600" o:gfxdata="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8n2NzZAAAADAEAAA8AAAAA&#10;AAAAAQAgAAAAIgAAAGRycy9kb3ducmV2LnhtbFBLAQIUABQAAAAIAIdO4kDSF+MTEwIAAOQDAAAO&#10;AAAAAAAAAAEAIAAAACgBAABkcnMvZTJvRG9jLnhtbFBLBQYAAAAABgAGAFkBAACtBQAAAAA=&#10;">
                <v:fill on="f" focussize="0,0"/>
                <v:stroke weight="1pt" color="#3366FF [3204]" joinstyle="round" endarrow="open"/>
                <v:imagedata o:title=""/>
                <o:lock v:ext="edit" aspectratio="f"/>
              </v:shape>
            </w:pict>
          </mc:Fallback>
        </mc:AlternateContent>
      </w:r>
      <w:r>
        <w:rPr>
          <w:noProof/>
        </w:rPr>
        <mc:AlternateContent>
          <mc:Choice Requires="wps">
            <w:drawing>
              <wp:anchor distT="0" distB="0" distL="114300" distR="114300" simplePos="0" relativeHeight="251655168" behindDoc="0" locked="0" layoutInCell="1" allowOverlap="1" wp14:anchorId="2C665120" wp14:editId="6C43069F">
                <wp:simplePos x="0" y="0"/>
                <wp:positionH relativeFrom="column">
                  <wp:posOffset>525780</wp:posOffset>
                </wp:positionH>
                <wp:positionV relativeFrom="paragraph">
                  <wp:posOffset>11495405</wp:posOffset>
                </wp:positionV>
                <wp:extent cx="551815" cy="404495"/>
                <wp:effectExtent l="3810" t="5080" r="15875" b="9525"/>
                <wp:wrapNone/>
                <wp:docPr id="42" name="直接箭头连接符 42"/>
                <wp:cNvGraphicFramePr/>
                <a:graphic xmlns:a="http://schemas.openxmlformats.org/drawingml/2006/main">
                  <a:graphicData uri="http://schemas.microsoft.com/office/word/2010/wordprocessingShape">
                    <wps:wsp>
                      <wps:cNvCnPr/>
                      <wps:spPr>
                        <a:xfrm>
                          <a:off x="1014730" y="1550670"/>
                          <a:ext cx="551815" cy="404495"/>
                        </a:xfrm>
                        <a:prstGeom prst="straightConnector1">
                          <a:avLst/>
                        </a:prstGeom>
                        <a:ln w="12700">
                          <a:solidFill>
                            <a:srgbClr val="3366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41.4pt;margin-top:905.15pt;height:31.85pt;width:43.45pt;z-index:251674624;mso-width-relative:page;mso-height-relative:page;" filled="f" stroked="t" coordsize="21600,21600" o:gfxdata="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ts1oLbAAAADAEAAA8AAAAAAAAA&#10;AQAgAAAAIgAAAGRycy9kb3ducmV2LnhtbFBLAQIUABQAAAAIAIdO4kB3OgPnDgIAANoDAAAOAAAA&#10;AAAAAAEAIAAAACoBAABkcnMvZTJvRG9jLnhtbFBLBQYAAAAABgAGAFkBAACqBQAAAAA=&#10;">
                <v:fill on="f" focussize="0,0"/>
                <v:stroke weight="1pt" color="#3366FF [3204]" joinstyle="round" endarrow="open"/>
                <v:imagedata o:title=""/>
                <o:lock v:ext="edit" aspectratio="f"/>
              </v:shape>
            </w:pict>
          </mc:Fallback>
        </mc:AlternateContent>
      </w:r>
      <w:r>
        <w:rPr>
          <w:noProof/>
        </w:rPr>
        <mc:AlternateContent>
          <mc:Choice Requires="wps">
            <w:drawing>
              <wp:anchor distT="0" distB="0" distL="114300" distR="114300" simplePos="0" relativeHeight="251657216" behindDoc="0" locked="0" layoutInCell="1" allowOverlap="1" wp14:anchorId="62620556" wp14:editId="65738C95">
                <wp:simplePos x="0" y="0"/>
                <wp:positionH relativeFrom="column">
                  <wp:posOffset>525780</wp:posOffset>
                </wp:positionH>
                <wp:positionV relativeFrom="paragraph">
                  <wp:posOffset>11495405</wp:posOffset>
                </wp:positionV>
                <wp:extent cx="1830070" cy="404495"/>
                <wp:effectExtent l="1270" t="6350" r="16510" b="46355"/>
                <wp:wrapNone/>
                <wp:docPr id="44" name="直接箭头连接符 44"/>
                <wp:cNvGraphicFramePr/>
                <a:graphic xmlns:a="http://schemas.openxmlformats.org/drawingml/2006/main">
                  <a:graphicData uri="http://schemas.microsoft.com/office/word/2010/wordprocessingShape">
                    <wps:wsp>
                      <wps:cNvCnPr/>
                      <wps:spPr>
                        <a:xfrm>
                          <a:off x="1014730" y="1823085"/>
                          <a:ext cx="1830070" cy="404495"/>
                        </a:xfrm>
                        <a:prstGeom prst="straightConnector1">
                          <a:avLst/>
                        </a:prstGeom>
                        <a:ln w="12700">
                          <a:solidFill>
                            <a:srgbClr val="3366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41.4pt;margin-top:905.15pt;height:31.85pt;width:144.1pt;z-index:251675648;mso-width-relative:page;mso-height-relative:page;" filled="f" stroked="t" coordsize="21600,21600" o:gfxdata="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457kftsAAAAMAQAADwAAAAAAAAAB&#10;ACAAAAAiAAAAZHJzL2Rvd25yZXYueG1sUEsBAhQAFAAAAAgAh07iQAmDkysNAgAA2wMAAA4AAAAA&#10;AAAAAQAgAAAAKgEAAGRycy9lMm9Eb2MueG1sUEsFBgAAAAAGAAYAWQEAAKkFAAAAAA==&#10;">
                <v:fill on="f" focussize="0,0"/>
                <v:stroke weight="1pt" color="#3366FF [3204]" joinstyle="round" endarrow="open"/>
                <v:imagedata o:title=""/>
                <o:lock v:ext="edit" aspectratio="f"/>
              </v:shape>
            </w:pict>
          </mc:Fallback>
        </mc:AlternateContent>
      </w:r>
      <w:r>
        <w:rPr>
          <w:noProof/>
        </w:rPr>
        <mc:AlternateContent>
          <mc:Choice Requires="wps">
            <w:drawing>
              <wp:anchor distT="0" distB="0" distL="114300" distR="114300" simplePos="0" relativeHeight="251656192" behindDoc="0" locked="0" layoutInCell="1" allowOverlap="1" wp14:anchorId="1CE50FE4" wp14:editId="1A9F568D">
                <wp:simplePos x="0" y="0"/>
                <wp:positionH relativeFrom="column">
                  <wp:posOffset>525780</wp:posOffset>
                </wp:positionH>
                <wp:positionV relativeFrom="paragraph">
                  <wp:posOffset>11217275</wp:posOffset>
                </wp:positionV>
                <wp:extent cx="1845945" cy="278130"/>
                <wp:effectExtent l="635" t="36830" r="1270" b="8890"/>
                <wp:wrapNone/>
                <wp:docPr id="43" name="直接箭头连接符 43"/>
                <wp:cNvGraphicFramePr/>
                <a:graphic xmlns:a="http://schemas.openxmlformats.org/drawingml/2006/main">
                  <a:graphicData uri="http://schemas.microsoft.com/office/word/2010/wordprocessingShape">
                    <wps:wsp>
                      <wps:cNvCnPr/>
                      <wps:spPr>
                        <a:xfrm flipV="1">
                          <a:off x="1031875" y="1558925"/>
                          <a:ext cx="1845945" cy="278130"/>
                        </a:xfrm>
                        <a:prstGeom prst="straightConnector1">
                          <a:avLst/>
                        </a:prstGeom>
                        <a:ln w="12700">
                          <a:solidFill>
                            <a:srgbClr val="3366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y;margin-left:41.4pt;margin-top:883.25pt;height:21.9pt;width:145.35pt;z-index:251675648;mso-width-relative:page;mso-height-relative:page;" filled="f" stroked="t" coordsize="21600,21600" o:gfxdata="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U1zFh2QAAAAwBAAAPAAAA&#10;AAAAAAEAIAAAACIAAABkcnMvZG93bnJldi54bWxQSwECFAAUAAAACACHTuJAlpNC1xQCAADlAwAA&#10;DgAAAAAAAAABACAAAAAoAQAAZHJzL2Uyb0RvYy54bWxQSwUGAAAAAAYABgBZAQAArgUAAAAA&#10;">
                <v:fill on="f" focussize="0,0"/>
                <v:stroke weight="1pt" color="#3366FF [3204]" joinstyle="round" endarrow="open"/>
                <v:imagedata o:title=""/>
                <o:lock v:ext="edit" aspectratio="f"/>
              </v:shape>
            </w:pict>
          </mc:Fallback>
        </mc:AlternateContent>
      </w:r>
    </w:p>
    <w:p w14:paraId="3D1F486E" w14:textId="77777777" w:rsidR="006B0A06" w:rsidRDefault="00000000">
      <w:pPr>
        <w:jc w:val="center"/>
        <w:rPr>
          <w:rFonts w:ascii="宋体" w:hAnsi="宋体" w:cs="宋体" w:hint="eastAsia"/>
          <w:sz w:val="24"/>
        </w:rPr>
      </w:pPr>
      <w:commentRangeStart w:id="10"/>
      <w:r>
        <w:rPr>
          <w:rFonts w:hint="eastAsia"/>
          <w:sz w:val="18"/>
          <w:szCs w:val="18"/>
        </w:rPr>
        <w:t>图</w:t>
      </w:r>
      <w:r>
        <w:rPr>
          <w:rFonts w:hint="eastAsia"/>
          <w:sz w:val="18"/>
          <w:szCs w:val="18"/>
        </w:rPr>
        <w:t xml:space="preserve">7 </w:t>
      </w:r>
      <w:proofErr w:type="gramStart"/>
      <w:r>
        <w:rPr>
          <w:rFonts w:hint="eastAsia"/>
          <w:sz w:val="18"/>
          <w:szCs w:val="18"/>
        </w:rPr>
        <w:t>反解计数率</w:t>
      </w:r>
      <w:proofErr w:type="gramEnd"/>
      <w:r>
        <w:rPr>
          <w:rFonts w:hint="eastAsia"/>
          <w:sz w:val="18"/>
          <w:szCs w:val="18"/>
        </w:rPr>
        <w:t>与实测计数率的比值</w:t>
      </w:r>
      <w:r>
        <w:rPr>
          <w:rFonts w:ascii="宋体" w:hAnsi="宋体" w:cs="宋体"/>
          <w:sz w:val="24"/>
        </w:rPr>
        <w:t xml:space="preserve"> </w:t>
      </w:r>
    </w:p>
    <w:p w14:paraId="742A7E06" w14:textId="77777777" w:rsidR="006B0A06" w:rsidRDefault="00000000">
      <w:pPr>
        <w:jc w:val="center"/>
        <w:rPr>
          <w:sz w:val="18"/>
          <w:szCs w:val="18"/>
        </w:rPr>
      </w:pPr>
      <w:r>
        <w:rPr>
          <w:noProof/>
        </w:rPr>
        <w:drawing>
          <wp:anchor distT="0" distB="0" distL="114300" distR="114300" simplePos="0" relativeHeight="251672576" behindDoc="0" locked="0" layoutInCell="1" allowOverlap="1" wp14:anchorId="6DC825F4" wp14:editId="3264ED77">
            <wp:simplePos x="0" y="0"/>
            <wp:positionH relativeFrom="column">
              <wp:posOffset>-1095375</wp:posOffset>
            </wp:positionH>
            <wp:positionV relativeFrom="paragraph">
              <wp:posOffset>398145</wp:posOffset>
            </wp:positionV>
            <wp:extent cx="3720465" cy="2223135"/>
            <wp:effectExtent l="0" t="0" r="13335" b="5715"/>
            <wp:wrapSquare wrapText="bothSides"/>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5">
                      <a:grayscl/>
                    </a:blip>
                    <a:srcRect r="8195"/>
                    <a:stretch>
                      <a:fillRect/>
                    </a:stretch>
                  </pic:blipFill>
                  <pic:spPr>
                    <a:xfrm>
                      <a:off x="0" y="0"/>
                      <a:ext cx="3720465" cy="2223135"/>
                    </a:xfrm>
                    <a:prstGeom prst="rect">
                      <a:avLst/>
                    </a:prstGeom>
                    <a:noFill/>
                    <a:ln>
                      <a:noFill/>
                    </a:ln>
                  </pic:spPr>
                </pic:pic>
              </a:graphicData>
            </a:graphic>
          </wp:anchor>
        </w:drawing>
      </w:r>
      <w:r>
        <w:rPr>
          <w:rFonts w:hint="eastAsia"/>
          <w:sz w:val="18"/>
          <w:szCs w:val="18"/>
        </w:rPr>
        <w:t>Fig.7 The ratio of the folding count rate to the measured count rate</w:t>
      </w:r>
      <w:commentRangeEnd w:id="10"/>
      <w:r>
        <w:commentReference w:id="10"/>
      </w:r>
    </w:p>
    <w:p w14:paraId="11D7E995" w14:textId="77777777" w:rsidR="006B0A06" w:rsidRDefault="00000000">
      <w:r>
        <w:rPr>
          <w:rFonts w:ascii="宋体" w:hAnsi="宋体" w:hint="eastAsia"/>
          <w:bCs/>
          <w:noProof/>
          <w:szCs w:val="21"/>
        </w:rPr>
        <mc:AlternateContent>
          <mc:Choice Requires="wps">
            <w:drawing>
              <wp:anchor distT="0" distB="0" distL="114300" distR="114300" simplePos="0" relativeHeight="251674624" behindDoc="0" locked="0" layoutInCell="1" allowOverlap="1" wp14:anchorId="64F6B064" wp14:editId="66D9D513">
                <wp:simplePos x="0" y="0"/>
                <wp:positionH relativeFrom="column">
                  <wp:posOffset>-1053465</wp:posOffset>
                </wp:positionH>
                <wp:positionV relativeFrom="paragraph">
                  <wp:posOffset>2186305</wp:posOffset>
                </wp:positionV>
                <wp:extent cx="1620520" cy="3653790"/>
                <wp:effectExtent l="4445" t="4445" r="13335" b="18415"/>
                <wp:wrapNone/>
                <wp:docPr id="5" name="文本框 5"/>
                <wp:cNvGraphicFramePr/>
                <a:graphic xmlns:a="http://schemas.openxmlformats.org/drawingml/2006/main">
                  <a:graphicData uri="http://schemas.microsoft.com/office/word/2010/wordprocessingShape">
                    <wps:wsp>
                      <wps:cNvSpPr txBox="1"/>
                      <wps:spPr>
                        <a:xfrm>
                          <a:off x="0" y="0"/>
                          <a:ext cx="1620520" cy="3653790"/>
                        </a:xfrm>
                        <a:prstGeom prst="rect">
                          <a:avLst/>
                        </a:prstGeom>
                        <a:noFill/>
                        <a:ln w="6350">
                          <a:solidFill>
                            <a:srgbClr val="FF0000"/>
                          </a:solidFill>
                        </a:ln>
                      </wps:spPr>
                      <wps:txbx>
                        <w:txbxContent>
                          <w:p w14:paraId="07EA10B7" w14:textId="77777777" w:rsidR="006B0A06" w:rsidRDefault="00000000">
                            <w:pPr>
                              <w:pStyle w:val="a3"/>
                            </w:pPr>
                            <w:r>
                              <w:rPr>
                                <w:rFonts w:hint="eastAsia"/>
                                <w:b/>
                                <w:bCs/>
                              </w:rPr>
                              <w:t>数学式</w:t>
                            </w:r>
                            <w:r>
                              <w:rPr>
                                <w:rFonts w:hint="eastAsia"/>
                              </w:rPr>
                              <w:t>：</w:t>
                            </w:r>
                          </w:p>
                          <w:p w14:paraId="398FF919" w14:textId="77777777" w:rsidR="006B0A06" w:rsidRDefault="00000000">
                            <w:pPr>
                              <w:pStyle w:val="a3"/>
                              <w:rPr>
                                <w:sz w:val="18"/>
                                <w:szCs w:val="18"/>
                              </w:rPr>
                            </w:pPr>
                            <w:r>
                              <w:rPr>
                                <w:rFonts w:hint="eastAsia"/>
                                <w:sz w:val="18"/>
                                <w:szCs w:val="18"/>
                              </w:rPr>
                              <w:t>1.</w:t>
                            </w:r>
                            <w:r>
                              <w:rPr>
                                <w:rFonts w:hint="eastAsia"/>
                                <w:color w:val="FF0000"/>
                                <w:sz w:val="18"/>
                                <w:szCs w:val="18"/>
                                <w:highlight w:val="yellow"/>
                              </w:rPr>
                              <w:t>数学式须用公式编辑器</w:t>
                            </w:r>
                            <w:r>
                              <w:rPr>
                                <w:rFonts w:hint="eastAsia"/>
                                <w:color w:val="FF0000"/>
                                <w:sz w:val="18"/>
                                <w:szCs w:val="18"/>
                                <w:highlight w:val="yellow"/>
                              </w:rPr>
                              <w:t>mathtype6.0/6.5</w:t>
                            </w:r>
                            <w:r>
                              <w:rPr>
                                <w:rFonts w:hint="eastAsia"/>
                                <w:color w:val="FF0000"/>
                                <w:sz w:val="18"/>
                                <w:szCs w:val="18"/>
                                <w:highlight w:val="yellow"/>
                              </w:rPr>
                              <w:t>编辑，请勿使用</w:t>
                            </w:r>
                            <w:r>
                              <w:rPr>
                                <w:rFonts w:hint="eastAsia"/>
                                <w:color w:val="FF0000"/>
                                <w:sz w:val="18"/>
                                <w:szCs w:val="18"/>
                                <w:highlight w:val="yellow"/>
                              </w:rPr>
                              <w:t>word</w:t>
                            </w:r>
                            <w:r>
                              <w:rPr>
                                <w:rFonts w:hint="eastAsia"/>
                                <w:color w:val="FF0000"/>
                                <w:sz w:val="18"/>
                                <w:szCs w:val="18"/>
                                <w:highlight w:val="yellow"/>
                              </w:rPr>
                              <w:t>自带的编辑器编辑</w:t>
                            </w:r>
                          </w:p>
                          <w:p w14:paraId="63540BE5" w14:textId="77777777" w:rsidR="006B0A06" w:rsidRDefault="00000000">
                            <w:pPr>
                              <w:pStyle w:val="a3"/>
                              <w:rPr>
                                <w:sz w:val="18"/>
                                <w:szCs w:val="18"/>
                              </w:rPr>
                            </w:pPr>
                            <w:r>
                              <w:rPr>
                                <w:rFonts w:hint="eastAsia"/>
                                <w:sz w:val="18"/>
                                <w:szCs w:val="18"/>
                              </w:rPr>
                              <w:t>2.</w:t>
                            </w:r>
                            <w:r>
                              <w:rPr>
                                <w:rFonts w:hint="eastAsia"/>
                                <w:sz w:val="18"/>
                                <w:szCs w:val="18"/>
                              </w:rPr>
                              <w:t>数学式以在文中出现顺序依次编号，如（</w:t>
                            </w:r>
                            <w:r>
                              <w:rPr>
                                <w:rFonts w:hint="eastAsia"/>
                                <w:sz w:val="18"/>
                                <w:szCs w:val="18"/>
                              </w:rPr>
                              <w:t>1</w:t>
                            </w:r>
                            <w:r>
                              <w:rPr>
                                <w:rFonts w:hint="eastAsia"/>
                                <w:sz w:val="18"/>
                                <w:szCs w:val="18"/>
                              </w:rPr>
                              <w:t>）、（</w:t>
                            </w:r>
                            <w:r>
                              <w:rPr>
                                <w:rFonts w:hint="eastAsia"/>
                                <w:sz w:val="18"/>
                                <w:szCs w:val="18"/>
                              </w:rPr>
                              <w:t>2</w:t>
                            </w:r>
                            <w:r>
                              <w:rPr>
                                <w:rFonts w:hint="eastAsia"/>
                                <w:sz w:val="18"/>
                                <w:szCs w:val="18"/>
                              </w:rPr>
                              <w:t>）…并右对齐编号。文中提及数学式时，称为式（</w:t>
                            </w:r>
                            <w:r>
                              <w:rPr>
                                <w:rFonts w:hint="eastAsia"/>
                                <w:sz w:val="18"/>
                                <w:szCs w:val="18"/>
                              </w:rPr>
                              <w:t>1</w:t>
                            </w:r>
                            <w:r>
                              <w:rPr>
                                <w:rFonts w:hint="eastAsia"/>
                                <w:sz w:val="18"/>
                                <w:szCs w:val="18"/>
                              </w:rPr>
                              <w:t>）、式（</w:t>
                            </w:r>
                            <w:r>
                              <w:rPr>
                                <w:rFonts w:hint="eastAsia"/>
                                <w:sz w:val="18"/>
                                <w:szCs w:val="18"/>
                              </w:rPr>
                              <w:t>2</w:t>
                            </w:r>
                            <w:r>
                              <w:rPr>
                                <w:rFonts w:hint="eastAsia"/>
                                <w:sz w:val="18"/>
                                <w:szCs w:val="18"/>
                              </w:rPr>
                              <w:t>）、式（</w:t>
                            </w:r>
                            <w:r>
                              <w:rPr>
                                <w:rFonts w:hint="eastAsia"/>
                                <w:sz w:val="18"/>
                                <w:szCs w:val="18"/>
                              </w:rPr>
                              <w:t>3</w:t>
                            </w:r>
                            <w:r>
                              <w:rPr>
                                <w:rFonts w:hint="eastAsia"/>
                                <w:sz w:val="18"/>
                                <w:szCs w:val="18"/>
                              </w:rPr>
                              <w:t>）……</w:t>
                            </w:r>
                          </w:p>
                          <w:p w14:paraId="2A594BE6" w14:textId="77777777" w:rsidR="006B0A06" w:rsidRDefault="00000000">
                            <w:pPr>
                              <w:pStyle w:val="a3"/>
                              <w:rPr>
                                <w:rFonts w:ascii="宋体" w:hAnsi="宋体" w:cs="宋体" w:hint="eastAsia"/>
                                <w:sz w:val="18"/>
                                <w:szCs w:val="18"/>
                              </w:rPr>
                            </w:pPr>
                            <w:r>
                              <w:rPr>
                                <w:rFonts w:hint="eastAsia"/>
                                <w:sz w:val="18"/>
                                <w:szCs w:val="18"/>
                              </w:rPr>
                              <w:t>3.</w:t>
                            </w:r>
                            <w:r>
                              <w:rPr>
                                <w:rFonts w:hint="eastAsia"/>
                                <w:sz w:val="18"/>
                                <w:szCs w:val="18"/>
                              </w:rPr>
                              <w:t>数学式字体为</w:t>
                            </w:r>
                            <w:r>
                              <w:rPr>
                                <w:rFonts w:hint="eastAsia"/>
                                <w:sz w:val="18"/>
                                <w:szCs w:val="18"/>
                              </w:rPr>
                              <w:t>Times New Roman</w:t>
                            </w:r>
                            <w:r>
                              <w:rPr>
                                <w:rFonts w:hint="eastAsia"/>
                                <w:sz w:val="18"/>
                                <w:szCs w:val="18"/>
                              </w:rPr>
                              <w:t>，</w:t>
                            </w:r>
                            <w:r>
                              <w:rPr>
                                <w:rFonts w:hint="eastAsia"/>
                                <w:sz w:val="18"/>
                                <w:szCs w:val="18"/>
                              </w:rPr>
                              <w:t>10.5</w:t>
                            </w:r>
                            <w:r>
                              <w:rPr>
                                <w:rFonts w:hint="eastAsia"/>
                                <w:sz w:val="18"/>
                                <w:szCs w:val="18"/>
                              </w:rPr>
                              <w:t>磅，变量为斜体，常量为正体，向量、矩阵为黑斜体</w:t>
                            </w:r>
                            <w:r>
                              <w:rPr>
                                <w:rFonts w:ascii="宋体" w:hAnsi="宋体" w:hint="eastAsia"/>
                                <w:bCs/>
                                <w:sz w:val="18"/>
                                <w:szCs w:val="18"/>
                              </w:rPr>
                              <w:t>，转置符号用正体。</w:t>
                            </w:r>
                            <w:r>
                              <w:rPr>
                                <w:rFonts w:ascii="宋体" w:hAnsi="宋体" w:cs="宋体" w:hint="eastAsia"/>
                                <w:sz w:val="18"/>
                                <w:szCs w:val="18"/>
                              </w:rPr>
                              <w:t>长公式在运算符号后回行。</w:t>
                            </w:r>
                          </w:p>
                          <w:p w14:paraId="3EC18C20" w14:textId="77777777" w:rsidR="006B0A06" w:rsidRDefault="00000000">
                            <w:pPr>
                              <w:pStyle w:val="a3"/>
                              <w:rPr>
                                <w:rFonts w:ascii="宋体" w:hAnsi="宋体" w:cs="宋体" w:hint="eastAsia"/>
                                <w:sz w:val="18"/>
                                <w:szCs w:val="18"/>
                                <w:highlight w:val="yellow"/>
                              </w:rPr>
                            </w:pPr>
                            <w:r>
                              <w:rPr>
                                <w:rFonts w:ascii="宋体" w:hAnsi="宋体" w:cs="宋体" w:hint="eastAsia"/>
                                <w:sz w:val="18"/>
                                <w:szCs w:val="18"/>
                              </w:rPr>
                              <w:t>4.</w:t>
                            </w:r>
                            <w:r>
                              <w:rPr>
                                <w:rFonts w:ascii="宋体" w:hAnsi="宋体" w:cs="宋体" w:hint="eastAsia"/>
                                <w:sz w:val="18"/>
                                <w:szCs w:val="18"/>
                                <w:highlight w:val="yellow"/>
                              </w:rPr>
                              <w:t>量的名称或多字母缩略术语,不论正体或斜体,亦不论是否含有下标,都不应该用来代替量的符号。</w:t>
                            </w:r>
                          </w:p>
                          <w:p w14:paraId="22296BBD" w14:textId="77777777" w:rsidR="006B0A06" w:rsidRDefault="006B0A06">
                            <w:pPr>
                              <w:rPr>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4F6B064" id="文本框 5" o:spid="_x0000_s1032" type="#_x0000_t202" style="position:absolute;left:0;text-align:left;margin-left:-82.95pt;margin-top:172.15pt;width:127.6pt;height:287.7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" filled="f" strokecolor="red" strokeweight=".5pt">
                <v:textbox>
                  <w:txbxContent>
                    <w:p w14:paraId="07EA10B7" w14:textId="77777777" w:rsidR="006B0A06" w:rsidRDefault="00000000">
                      <w:pPr>
                        <w:pStyle w:val="a3"/>
                      </w:pPr>
                      <w:r>
                        <w:rPr>
                          <w:rFonts w:hint="eastAsia"/>
                          <w:b/>
                          <w:bCs/>
                        </w:rPr>
                        <w:t>数学式</w:t>
                      </w:r>
                      <w:r>
                        <w:rPr>
                          <w:rFonts w:hint="eastAsia"/>
                        </w:rPr>
                        <w:t>：</w:t>
                      </w:r>
                    </w:p>
                    <w:p w14:paraId="398FF919" w14:textId="77777777" w:rsidR="006B0A06" w:rsidRDefault="00000000">
                      <w:pPr>
                        <w:pStyle w:val="a3"/>
                        <w:rPr>
                          <w:sz w:val="18"/>
                          <w:szCs w:val="18"/>
                        </w:rPr>
                      </w:pPr>
                      <w:r>
                        <w:rPr>
                          <w:rFonts w:hint="eastAsia"/>
                          <w:sz w:val="18"/>
                          <w:szCs w:val="18"/>
                        </w:rPr>
                        <w:t>1.</w:t>
                      </w:r>
                      <w:r>
                        <w:rPr>
                          <w:rFonts w:hint="eastAsia"/>
                          <w:color w:val="FF0000"/>
                          <w:sz w:val="18"/>
                          <w:szCs w:val="18"/>
                          <w:highlight w:val="yellow"/>
                        </w:rPr>
                        <w:t>数学式须用公式编辑器</w:t>
                      </w:r>
                      <w:r>
                        <w:rPr>
                          <w:rFonts w:hint="eastAsia"/>
                          <w:color w:val="FF0000"/>
                          <w:sz w:val="18"/>
                          <w:szCs w:val="18"/>
                          <w:highlight w:val="yellow"/>
                        </w:rPr>
                        <w:t>mathtype6.0/6.5</w:t>
                      </w:r>
                      <w:r>
                        <w:rPr>
                          <w:rFonts w:hint="eastAsia"/>
                          <w:color w:val="FF0000"/>
                          <w:sz w:val="18"/>
                          <w:szCs w:val="18"/>
                          <w:highlight w:val="yellow"/>
                        </w:rPr>
                        <w:t>编辑，请勿使用</w:t>
                      </w:r>
                      <w:r>
                        <w:rPr>
                          <w:rFonts w:hint="eastAsia"/>
                          <w:color w:val="FF0000"/>
                          <w:sz w:val="18"/>
                          <w:szCs w:val="18"/>
                          <w:highlight w:val="yellow"/>
                        </w:rPr>
                        <w:t>word</w:t>
                      </w:r>
                      <w:r>
                        <w:rPr>
                          <w:rFonts w:hint="eastAsia"/>
                          <w:color w:val="FF0000"/>
                          <w:sz w:val="18"/>
                          <w:szCs w:val="18"/>
                          <w:highlight w:val="yellow"/>
                        </w:rPr>
                        <w:t>自带的编辑器编辑</w:t>
                      </w:r>
                    </w:p>
                    <w:p w14:paraId="63540BE5" w14:textId="77777777" w:rsidR="006B0A06" w:rsidRDefault="00000000">
                      <w:pPr>
                        <w:pStyle w:val="a3"/>
                        <w:rPr>
                          <w:sz w:val="18"/>
                          <w:szCs w:val="18"/>
                        </w:rPr>
                      </w:pPr>
                      <w:r>
                        <w:rPr>
                          <w:rFonts w:hint="eastAsia"/>
                          <w:sz w:val="18"/>
                          <w:szCs w:val="18"/>
                        </w:rPr>
                        <w:t>2.</w:t>
                      </w:r>
                      <w:r>
                        <w:rPr>
                          <w:rFonts w:hint="eastAsia"/>
                          <w:sz w:val="18"/>
                          <w:szCs w:val="18"/>
                        </w:rPr>
                        <w:t>数学式以在文中出现顺序依次编号，如（</w:t>
                      </w:r>
                      <w:r>
                        <w:rPr>
                          <w:rFonts w:hint="eastAsia"/>
                          <w:sz w:val="18"/>
                          <w:szCs w:val="18"/>
                        </w:rPr>
                        <w:t>1</w:t>
                      </w:r>
                      <w:r>
                        <w:rPr>
                          <w:rFonts w:hint="eastAsia"/>
                          <w:sz w:val="18"/>
                          <w:szCs w:val="18"/>
                        </w:rPr>
                        <w:t>）、（</w:t>
                      </w:r>
                      <w:r>
                        <w:rPr>
                          <w:rFonts w:hint="eastAsia"/>
                          <w:sz w:val="18"/>
                          <w:szCs w:val="18"/>
                        </w:rPr>
                        <w:t>2</w:t>
                      </w:r>
                      <w:r>
                        <w:rPr>
                          <w:rFonts w:hint="eastAsia"/>
                          <w:sz w:val="18"/>
                          <w:szCs w:val="18"/>
                        </w:rPr>
                        <w:t>）…并右对齐编号。文中提及数学式时，称为式（</w:t>
                      </w:r>
                      <w:r>
                        <w:rPr>
                          <w:rFonts w:hint="eastAsia"/>
                          <w:sz w:val="18"/>
                          <w:szCs w:val="18"/>
                        </w:rPr>
                        <w:t>1</w:t>
                      </w:r>
                      <w:r>
                        <w:rPr>
                          <w:rFonts w:hint="eastAsia"/>
                          <w:sz w:val="18"/>
                          <w:szCs w:val="18"/>
                        </w:rPr>
                        <w:t>）、式（</w:t>
                      </w:r>
                      <w:r>
                        <w:rPr>
                          <w:rFonts w:hint="eastAsia"/>
                          <w:sz w:val="18"/>
                          <w:szCs w:val="18"/>
                        </w:rPr>
                        <w:t>2</w:t>
                      </w:r>
                      <w:r>
                        <w:rPr>
                          <w:rFonts w:hint="eastAsia"/>
                          <w:sz w:val="18"/>
                          <w:szCs w:val="18"/>
                        </w:rPr>
                        <w:t>）、式（</w:t>
                      </w:r>
                      <w:r>
                        <w:rPr>
                          <w:rFonts w:hint="eastAsia"/>
                          <w:sz w:val="18"/>
                          <w:szCs w:val="18"/>
                        </w:rPr>
                        <w:t>3</w:t>
                      </w:r>
                      <w:r>
                        <w:rPr>
                          <w:rFonts w:hint="eastAsia"/>
                          <w:sz w:val="18"/>
                          <w:szCs w:val="18"/>
                        </w:rPr>
                        <w:t>）……</w:t>
                      </w:r>
                    </w:p>
                    <w:p w14:paraId="2A594BE6" w14:textId="77777777" w:rsidR="006B0A06" w:rsidRDefault="00000000">
                      <w:pPr>
                        <w:pStyle w:val="a3"/>
                        <w:rPr>
                          <w:rFonts w:ascii="宋体" w:hAnsi="宋体" w:cs="宋体" w:hint="eastAsia"/>
                          <w:sz w:val="18"/>
                          <w:szCs w:val="18"/>
                        </w:rPr>
                      </w:pPr>
                      <w:r>
                        <w:rPr>
                          <w:rFonts w:hint="eastAsia"/>
                          <w:sz w:val="18"/>
                          <w:szCs w:val="18"/>
                        </w:rPr>
                        <w:t>3.</w:t>
                      </w:r>
                      <w:r>
                        <w:rPr>
                          <w:rFonts w:hint="eastAsia"/>
                          <w:sz w:val="18"/>
                          <w:szCs w:val="18"/>
                        </w:rPr>
                        <w:t>数学式字体为</w:t>
                      </w:r>
                      <w:r>
                        <w:rPr>
                          <w:rFonts w:hint="eastAsia"/>
                          <w:sz w:val="18"/>
                          <w:szCs w:val="18"/>
                        </w:rPr>
                        <w:t>Times New Roman</w:t>
                      </w:r>
                      <w:r>
                        <w:rPr>
                          <w:rFonts w:hint="eastAsia"/>
                          <w:sz w:val="18"/>
                          <w:szCs w:val="18"/>
                        </w:rPr>
                        <w:t>，</w:t>
                      </w:r>
                      <w:r>
                        <w:rPr>
                          <w:rFonts w:hint="eastAsia"/>
                          <w:sz w:val="18"/>
                          <w:szCs w:val="18"/>
                        </w:rPr>
                        <w:t>10.5</w:t>
                      </w:r>
                      <w:r>
                        <w:rPr>
                          <w:rFonts w:hint="eastAsia"/>
                          <w:sz w:val="18"/>
                          <w:szCs w:val="18"/>
                        </w:rPr>
                        <w:t>磅，变量为斜体，常量为正体，向量、矩阵为黑斜体</w:t>
                      </w:r>
                      <w:r>
                        <w:rPr>
                          <w:rFonts w:ascii="宋体" w:hAnsi="宋体" w:hint="eastAsia"/>
                          <w:bCs/>
                          <w:sz w:val="18"/>
                          <w:szCs w:val="18"/>
                        </w:rPr>
                        <w:t>，转置符号用正体。</w:t>
                      </w:r>
                      <w:r>
                        <w:rPr>
                          <w:rFonts w:ascii="宋体" w:hAnsi="宋体" w:cs="宋体" w:hint="eastAsia"/>
                          <w:sz w:val="18"/>
                          <w:szCs w:val="18"/>
                        </w:rPr>
                        <w:t>长公式在运算符号后回行。</w:t>
                      </w:r>
                    </w:p>
                    <w:p w14:paraId="3EC18C20" w14:textId="77777777" w:rsidR="006B0A06" w:rsidRDefault="00000000">
                      <w:pPr>
                        <w:pStyle w:val="a3"/>
                        <w:rPr>
                          <w:rFonts w:ascii="宋体" w:hAnsi="宋体" w:cs="宋体" w:hint="eastAsia"/>
                          <w:sz w:val="18"/>
                          <w:szCs w:val="18"/>
                          <w:highlight w:val="yellow"/>
                        </w:rPr>
                      </w:pPr>
                      <w:r>
                        <w:rPr>
                          <w:rFonts w:ascii="宋体" w:hAnsi="宋体" w:cs="宋体" w:hint="eastAsia"/>
                          <w:sz w:val="18"/>
                          <w:szCs w:val="18"/>
                        </w:rPr>
                        <w:t>4.</w:t>
                      </w:r>
                      <w:r>
                        <w:rPr>
                          <w:rFonts w:ascii="宋体" w:hAnsi="宋体" w:cs="宋体" w:hint="eastAsia"/>
                          <w:sz w:val="18"/>
                          <w:szCs w:val="18"/>
                          <w:highlight w:val="yellow"/>
                        </w:rPr>
                        <w:t>量的名称或多字母缩略术语,不论正体或斜体,亦不论是否含有下标,都不应该用来代替量的符号。</w:t>
                      </w:r>
                    </w:p>
                    <w:p w14:paraId="22296BBD" w14:textId="77777777" w:rsidR="006B0A06" w:rsidRDefault="006B0A06">
                      <w:pPr>
                        <w:rPr>
                          <w:color w:val="FF0000"/>
                          <w:sz w:val="18"/>
                          <w:szCs w:val="18"/>
                        </w:rPr>
                      </w:pPr>
                    </w:p>
                  </w:txbxContent>
                </v:textbox>
              </v:shape>
            </w:pict>
          </mc:Fallback>
        </mc:AlternateContent>
      </w:r>
    </w:p>
    <w:p w14:paraId="2A16E969" w14:textId="77777777" w:rsidR="006B0A06" w:rsidRDefault="00000000">
      <w:pPr>
        <w:rPr>
          <w:rFonts w:ascii="宋体" w:hAnsi="宋体" w:hint="eastAsia"/>
          <w:sz w:val="18"/>
          <w:szCs w:val="18"/>
        </w:rPr>
      </w:pPr>
      <w:r>
        <w:rPr>
          <w:rFonts w:ascii="宋体" w:hAnsi="宋体"/>
          <w:bCs/>
          <w:noProof/>
          <w:szCs w:val="21"/>
        </w:rPr>
        <mc:AlternateContent>
          <mc:Choice Requires="wps">
            <w:drawing>
              <wp:anchor distT="0" distB="0" distL="114300" distR="114300" simplePos="0" relativeHeight="251675648" behindDoc="0" locked="0" layoutInCell="1" allowOverlap="1" wp14:anchorId="4DD0378E" wp14:editId="47F033E1">
                <wp:simplePos x="0" y="0"/>
                <wp:positionH relativeFrom="column">
                  <wp:posOffset>566420</wp:posOffset>
                </wp:positionH>
                <wp:positionV relativeFrom="paragraph">
                  <wp:posOffset>1735455</wp:posOffset>
                </wp:positionV>
                <wp:extent cx="196850" cy="215900"/>
                <wp:effectExtent l="3810" t="0" r="8890" b="12700"/>
                <wp:wrapNone/>
                <wp:docPr id="7" name="直接箭头连接符 7"/>
                <wp:cNvGraphicFramePr/>
                <a:graphic xmlns:a="http://schemas.openxmlformats.org/drawingml/2006/main">
                  <a:graphicData uri="http://schemas.microsoft.com/office/word/2010/wordprocessingShape">
                    <wps:wsp>
                      <wps:cNvCnPr/>
                      <wps:spPr>
                        <a:xfrm flipV="1">
                          <a:off x="0" y="0"/>
                          <a:ext cx="196850" cy="215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y;margin-left:44.6pt;margin-top:136.65pt;height:17pt;width:15.5pt;z-index:251694080;mso-width-relative:page;mso-height-relative:page;" filled="f" stroked="t" coordsize="21600,21600" o:gfxdata="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c&#10;HAac2AAAAAoBAAAPAAAAAAAAAAEAIAAAACIAAABkcnMvZG93bnJldi54bWxQSwECFAAUAAAACACH&#10;TuJA6wpbWyQCAAARBAAADgAAAAAAAAABACAAAAAnAQAAZHJzL2Uyb0RvYy54bWxQSwUGAAAAAAYA&#10;BgBZAQAAvQUAAAAA&#10;">
                <v:fill on="f" focussize="0,0"/>
                <v:stroke color="#4A7EBB [3204]" joinstyle="round" endarrow="block"/>
                <v:imagedata o:title=""/>
                <o:lock v:ext="edit" aspectratio="f"/>
              </v:shape>
            </w:pict>
          </mc:Fallback>
        </mc:AlternateContent>
      </w:r>
      <w:r>
        <w:rPr>
          <w:rFonts w:ascii="宋体" w:hAnsi="宋体" w:hint="eastAsia"/>
          <w:noProof/>
          <w:sz w:val="18"/>
          <w:szCs w:val="18"/>
        </w:rPr>
        <w:drawing>
          <wp:anchor distT="0" distB="0" distL="114300" distR="114300" simplePos="0" relativeHeight="251673600" behindDoc="0" locked="0" layoutInCell="1" allowOverlap="1" wp14:anchorId="65030ACA" wp14:editId="40C1CF3C">
            <wp:simplePos x="0" y="0"/>
            <wp:positionH relativeFrom="column">
              <wp:posOffset>342265</wp:posOffset>
            </wp:positionH>
            <wp:positionV relativeFrom="paragraph">
              <wp:posOffset>66675</wp:posOffset>
            </wp:positionV>
            <wp:extent cx="2217420" cy="1830070"/>
            <wp:effectExtent l="0" t="0" r="11430" b="17780"/>
            <wp:wrapSquare wrapText="bothSides"/>
            <wp:docPr id="51" name="图片 51" descr="微信图片_20211210105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微信图片_20211210105839"/>
                    <pic:cNvPicPr>
                      <a:picLocks noChangeAspect="1"/>
                    </pic:cNvPicPr>
                  </pic:nvPicPr>
                  <pic:blipFill>
                    <a:blip r:embed="rId16"/>
                    <a:stretch>
                      <a:fillRect/>
                    </a:stretch>
                  </pic:blipFill>
                  <pic:spPr>
                    <a:xfrm>
                      <a:off x="0" y="0"/>
                      <a:ext cx="2217420" cy="1830070"/>
                    </a:xfrm>
                    <a:prstGeom prst="rect">
                      <a:avLst/>
                    </a:prstGeom>
                  </pic:spPr>
                </pic:pic>
              </a:graphicData>
            </a:graphic>
          </wp:anchor>
        </w:drawing>
      </w:r>
    </w:p>
    <w:p w14:paraId="4C051A04" w14:textId="77777777" w:rsidR="006B0A06" w:rsidRDefault="00000000">
      <w:pPr>
        <w:rPr>
          <w:rFonts w:asciiTheme="minorEastAsia" w:eastAsiaTheme="minorEastAsia" w:hAnsiTheme="minorEastAsia" w:cstheme="minorEastAsia" w:hint="eastAsia"/>
        </w:rPr>
      </w:pPr>
      <w:r>
        <w:rPr>
          <w:rFonts w:ascii="宋体" w:hAnsi="宋体" w:hint="eastAsia"/>
          <w:bCs/>
          <w:noProof/>
          <w:szCs w:val="21"/>
        </w:rPr>
        <mc:AlternateContent>
          <mc:Choice Requires="wps">
            <w:drawing>
              <wp:anchor distT="0" distB="0" distL="114300" distR="114300" simplePos="0" relativeHeight="251670528" behindDoc="0" locked="0" layoutInCell="1" allowOverlap="1" wp14:anchorId="66380131" wp14:editId="0D92B12F">
                <wp:simplePos x="0" y="0"/>
                <wp:positionH relativeFrom="column">
                  <wp:posOffset>2442845</wp:posOffset>
                </wp:positionH>
                <wp:positionV relativeFrom="paragraph">
                  <wp:posOffset>101600</wp:posOffset>
                </wp:positionV>
                <wp:extent cx="3014345" cy="2658745"/>
                <wp:effectExtent l="4445" t="4445" r="10160" b="22860"/>
                <wp:wrapNone/>
                <wp:docPr id="39" name="文本框 39"/>
                <wp:cNvGraphicFramePr/>
                <a:graphic xmlns:a="http://schemas.openxmlformats.org/drawingml/2006/main">
                  <a:graphicData uri="http://schemas.microsoft.com/office/word/2010/wordprocessingShape">
                    <wps:wsp>
                      <wps:cNvSpPr txBox="1"/>
                      <wps:spPr>
                        <a:xfrm>
                          <a:off x="0" y="0"/>
                          <a:ext cx="3014345" cy="2658745"/>
                        </a:xfrm>
                        <a:prstGeom prst="rect">
                          <a:avLst/>
                        </a:prstGeom>
                        <a:noFill/>
                        <a:ln w="6350">
                          <a:solidFill>
                            <a:srgbClr val="FF0000"/>
                          </a:solidFill>
                        </a:ln>
                      </wps:spPr>
                      <wps:txbx>
                        <w:txbxContent>
                          <w:p w14:paraId="2AE66962" w14:textId="77777777" w:rsidR="006B0A06" w:rsidRDefault="00000000">
                            <w:pPr>
                              <w:pStyle w:val="a3"/>
                              <w:rPr>
                                <w:b/>
                                <w:bCs/>
                                <w:sz w:val="18"/>
                                <w:szCs w:val="21"/>
                              </w:rPr>
                            </w:pPr>
                            <w:r>
                              <w:rPr>
                                <w:rFonts w:hint="eastAsia"/>
                                <w:b/>
                                <w:bCs/>
                                <w:sz w:val="18"/>
                                <w:szCs w:val="21"/>
                              </w:rPr>
                              <w:t>参考文献：</w:t>
                            </w:r>
                          </w:p>
                          <w:p w14:paraId="64658FF1" w14:textId="77777777" w:rsidR="006B0A06" w:rsidRDefault="00000000">
                            <w:pPr>
                              <w:pStyle w:val="a3"/>
                              <w:numPr>
                                <w:ilvl w:val="0"/>
                                <w:numId w:val="4"/>
                              </w:numPr>
                              <w:rPr>
                                <w:rFonts w:asciiTheme="minorEastAsia" w:hAnsiTheme="minorEastAsia" w:hint="eastAsia"/>
                                <w:sz w:val="18"/>
                                <w:szCs w:val="18"/>
                              </w:rPr>
                            </w:pPr>
                            <w:r>
                              <w:rPr>
                                <w:rFonts w:asciiTheme="minorEastAsia" w:hAnsiTheme="minorEastAsia" w:hint="eastAsia"/>
                                <w:sz w:val="18"/>
                                <w:szCs w:val="18"/>
                              </w:rPr>
                              <w:t>参考文献著录</w:t>
                            </w:r>
                            <w:r>
                              <w:rPr>
                                <w:rFonts w:asciiTheme="minorEastAsia" w:hAnsiTheme="minorEastAsia"/>
                                <w:sz w:val="18"/>
                                <w:szCs w:val="18"/>
                              </w:rPr>
                              <w:t>格式须符合</w:t>
                            </w:r>
                            <w:r>
                              <w:rPr>
                                <w:rFonts w:hint="eastAsia"/>
                                <w:sz w:val="18"/>
                                <w:szCs w:val="21"/>
                              </w:rPr>
                              <w:t>《参考文献格式国家标准</w:t>
                            </w:r>
                            <w:r>
                              <w:rPr>
                                <w:rFonts w:hint="eastAsia"/>
                                <w:sz w:val="18"/>
                                <w:szCs w:val="21"/>
                              </w:rPr>
                              <w:t>GB T7714-2015</w:t>
                            </w:r>
                            <w:r>
                              <w:rPr>
                                <w:rFonts w:hint="eastAsia"/>
                                <w:sz w:val="18"/>
                                <w:szCs w:val="21"/>
                              </w:rPr>
                              <w:t>》</w:t>
                            </w:r>
                            <w:r>
                              <w:rPr>
                                <w:rFonts w:asciiTheme="minorEastAsia" w:hAnsiTheme="minorEastAsia" w:hint="eastAsia"/>
                                <w:sz w:val="18"/>
                                <w:szCs w:val="18"/>
                              </w:rPr>
                              <w:t>，文件见投稿网站</w:t>
                            </w:r>
                            <w:r>
                              <w:rPr>
                                <w:rFonts w:asciiTheme="minorEastAsia" w:hAnsiTheme="minorEastAsia"/>
                                <w:sz w:val="18"/>
                                <w:szCs w:val="18"/>
                              </w:rPr>
                              <w:t>下载中心</w:t>
                            </w:r>
                            <w:r>
                              <w:rPr>
                                <w:rFonts w:asciiTheme="minorEastAsia" w:hAnsiTheme="minorEastAsia" w:hint="eastAsia"/>
                                <w:sz w:val="18"/>
                                <w:szCs w:val="18"/>
                              </w:rPr>
                              <w:t>。</w:t>
                            </w:r>
                            <w:r>
                              <w:rPr>
                                <w:rFonts w:hint="eastAsia"/>
                                <w:sz w:val="18"/>
                                <w:szCs w:val="21"/>
                              </w:rPr>
                              <w:t>文献作者</w:t>
                            </w:r>
                            <w:r>
                              <w:rPr>
                                <w:rFonts w:hint="eastAsia"/>
                                <w:sz w:val="18"/>
                                <w:szCs w:val="21"/>
                              </w:rPr>
                              <w:t>3</w:t>
                            </w:r>
                            <w:r>
                              <w:rPr>
                                <w:rFonts w:hint="eastAsia"/>
                                <w:sz w:val="18"/>
                                <w:szCs w:val="21"/>
                              </w:rPr>
                              <w:t>名以内全部列出，</w:t>
                            </w:r>
                            <w:r>
                              <w:rPr>
                                <w:rFonts w:hint="eastAsia"/>
                                <w:sz w:val="18"/>
                                <w:szCs w:val="21"/>
                              </w:rPr>
                              <w:t>4</w:t>
                            </w:r>
                            <w:r>
                              <w:rPr>
                                <w:rFonts w:hint="eastAsia"/>
                                <w:sz w:val="18"/>
                                <w:szCs w:val="21"/>
                              </w:rPr>
                              <w:t>名以上则列前</w:t>
                            </w:r>
                            <w:r>
                              <w:rPr>
                                <w:rFonts w:hint="eastAsia"/>
                                <w:sz w:val="18"/>
                                <w:szCs w:val="21"/>
                              </w:rPr>
                              <w:t>3</w:t>
                            </w:r>
                            <w:r>
                              <w:rPr>
                                <w:rFonts w:hint="eastAsia"/>
                                <w:sz w:val="18"/>
                                <w:szCs w:val="21"/>
                              </w:rPr>
                              <w:t>名，后加“等”或“</w:t>
                            </w:r>
                            <w:r>
                              <w:rPr>
                                <w:rFonts w:hint="eastAsia"/>
                                <w:sz w:val="18"/>
                                <w:szCs w:val="21"/>
                              </w:rPr>
                              <w:t>et al</w:t>
                            </w:r>
                            <w:r>
                              <w:rPr>
                                <w:rFonts w:hint="eastAsia"/>
                                <w:sz w:val="18"/>
                                <w:szCs w:val="21"/>
                              </w:rPr>
                              <w:t>”；中外文作者姓名书写，姓前名后，不加缩写点。</w:t>
                            </w:r>
                          </w:p>
                          <w:p w14:paraId="27500B5C" w14:textId="77777777" w:rsidR="006B0A06" w:rsidRDefault="00000000">
                            <w:pPr>
                              <w:pStyle w:val="a3"/>
                              <w:numPr>
                                <w:ilvl w:val="0"/>
                                <w:numId w:val="4"/>
                              </w:numPr>
                              <w:rPr>
                                <w:sz w:val="18"/>
                                <w:szCs w:val="21"/>
                              </w:rPr>
                            </w:pPr>
                            <w:r>
                              <w:rPr>
                                <w:rFonts w:asciiTheme="minorEastAsia" w:hAnsiTheme="minorEastAsia" w:hint="eastAsia"/>
                                <w:sz w:val="18"/>
                                <w:szCs w:val="18"/>
                              </w:rPr>
                              <w:t>参考文献</w:t>
                            </w:r>
                            <w:r>
                              <w:rPr>
                                <w:rFonts w:asciiTheme="minorEastAsia" w:hAnsiTheme="minorEastAsia"/>
                                <w:sz w:val="18"/>
                                <w:szCs w:val="18"/>
                              </w:rPr>
                              <w:t>标题</w:t>
                            </w:r>
                            <w:r>
                              <w:rPr>
                                <w:rFonts w:asciiTheme="minorEastAsia" w:hAnsiTheme="minorEastAsia" w:hint="eastAsia"/>
                                <w:sz w:val="18"/>
                                <w:szCs w:val="18"/>
                              </w:rPr>
                              <w:t>为</w:t>
                            </w:r>
                            <w:r>
                              <w:rPr>
                                <w:rFonts w:hint="eastAsia"/>
                                <w:sz w:val="18"/>
                                <w:szCs w:val="21"/>
                              </w:rPr>
                              <w:t>5</w:t>
                            </w:r>
                            <w:r>
                              <w:rPr>
                                <w:rFonts w:hint="eastAsia"/>
                                <w:sz w:val="18"/>
                                <w:szCs w:val="21"/>
                              </w:rPr>
                              <w:t>号黑体居中，</w:t>
                            </w:r>
                            <w:r>
                              <w:rPr>
                                <w:rFonts w:asciiTheme="minorEastAsia" w:hAnsiTheme="minorEastAsia" w:hint="eastAsia"/>
                                <w:sz w:val="18"/>
                                <w:szCs w:val="18"/>
                              </w:rPr>
                              <w:t>参考</w:t>
                            </w:r>
                            <w:r>
                              <w:rPr>
                                <w:rFonts w:asciiTheme="minorEastAsia" w:hAnsiTheme="minorEastAsia"/>
                                <w:sz w:val="18"/>
                                <w:szCs w:val="18"/>
                              </w:rPr>
                              <w:t>文献内容为</w:t>
                            </w:r>
                            <w:r>
                              <w:rPr>
                                <w:rFonts w:hint="eastAsia"/>
                                <w:sz w:val="18"/>
                                <w:szCs w:val="21"/>
                              </w:rPr>
                              <w:t>小</w:t>
                            </w:r>
                            <w:r>
                              <w:rPr>
                                <w:rFonts w:hint="eastAsia"/>
                                <w:sz w:val="18"/>
                                <w:szCs w:val="21"/>
                              </w:rPr>
                              <w:t>5</w:t>
                            </w:r>
                            <w:r>
                              <w:rPr>
                                <w:rFonts w:hint="eastAsia"/>
                                <w:sz w:val="18"/>
                                <w:szCs w:val="21"/>
                              </w:rPr>
                              <w:t>号宋体。参考文献中标点符号为半角。</w:t>
                            </w:r>
                          </w:p>
                          <w:p w14:paraId="44D09719" w14:textId="77777777" w:rsidR="006B0A06" w:rsidRDefault="00000000">
                            <w:pPr>
                              <w:pStyle w:val="a3"/>
                              <w:numPr>
                                <w:ilvl w:val="0"/>
                                <w:numId w:val="4"/>
                              </w:numPr>
                              <w:rPr>
                                <w:sz w:val="18"/>
                                <w:szCs w:val="21"/>
                              </w:rPr>
                            </w:pPr>
                            <w:r>
                              <w:rPr>
                                <w:rFonts w:asciiTheme="minorEastAsia" w:hAnsiTheme="minorEastAsia"/>
                                <w:sz w:val="18"/>
                                <w:szCs w:val="18"/>
                                <w:highlight w:val="yellow"/>
                              </w:rPr>
                              <w:t>中文参考文献</w:t>
                            </w:r>
                            <w:r>
                              <w:rPr>
                                <w:rFonts w:asciiTheme="minorEastAsia" w:hAnsiTheme="minorEastAsia" w:hint="eastAsia"/>
                                <w:sz w:val="18"/>
                                <w:szCs w:val="18"/>
                                <w:highlight w:val="yellow"/>
                              </w:rPr>
                              <w:t>须</w:t>
                            </w:r>
                            <w:r>
                              <w:rPr>
                                <w:rFonts w:asciiTheme="minorEastAsia" w:hAnsiTheme="minorEastAsia"/>
                                <w:sz w:val="18"/>
                                <w:szCs w:val="18"/>
                                <w:highlight w:val="yellow"/>
                              </w:rPr>
                              <w:t>提供英文对照，英文后加“</w:t>
                            </w:r>
                            <w:r>
                              <w:rPr>
                                <w:rFonts w:asciiTheme="minorEastAsia" w:hAnsiTheme="minorEastAsia" w:hint="eastAsia"/>
                                <w:sz w:val="18"/>
                                <w:szCs w:val="18"/>
                                <w:highlight w:val="yellow"/>
                              </w:rPr>
                              <w:t>(</w:t>
                            </w:r>
                            <w:r>
                              <w:rPr>
                                <w:sz w:val="18"/>
                                <w:szCs w:val="21"/>
                                <w:highlight w:val="yellow"/>
                              </w:rPr>
                              <w:t>in Chinese</w:t>
                            </w:r>
                            <w:r>
                              <w:rPr>
                                <w:rFonts w:asciiTheme="minorEastAsia" w:hAnsiTheme="minorEastAsia" w:hint="eastAsia"/>
                                <w:sz w:val="18"/>
                                <w:szCs w:val="18"/>
                                <w:highlight w:val="yellow"/>
                              </w:rPr>
                              <w:t>)</w:t>
                            </w:r>
                            <w:r>
                              <w:rPr>
                                <w:rFonts w:asciiTheme="minorEastAsia" w:hAnsiTheme="minorEastAsia"/>
                                <w:sz w:val="18"/>
                                <w:szCs w:val="18"/>
                                <w:highlight w:val="yellow"/>
                              </w:rPr>
                              <w:t>”</w:t>
                            </w:r>
                          </w:p>
                          <w:p w14:paraId="11416949" w14:textId="77777777" w:rsidR="006B0A06" w:rsidRDefault="00000000">
                            <w:pPr>
                              <w:pStyle w:val="a3"/>
                              <w:numPr>
                                <w:ilvl w:val="0"/>
                                <w:numId w:val="4"/>
                              </w:numPr>
                              <w:rPr>
                                <w:sz w:val="18"/>
                                <w:szCs w:val="21"/>
                              </w:rPr>
                            </w:pPr>
                            <w:r>
                              <w:rPr>
                                <w:rFonts w:ascii="宋体" w:hAnsi="宋体" w:hint="eastAsia"/>
                                <w:sz w:val="18"/>
                                <w:szCs w:val="21"/>
                              </w:rPr>
                              <w:t>参考文献</w:t>
                            </w:r>
                            <w:r>
                              <w:rPr>
                                <w:rFonts w:ascii="宋体" w:hAnsi="宋体" w:hint="eastAsia"/>
                                <w:sz w:val="18"/>
                                <w:szCs w:val="21"/>
                                <w:highlight w:val="yellow"/>
                              </w:rPr>
                              <w:t>不少于10篇</w:t>
                            </w:r>
                            <w:r>
                              <w:rPr>
                                <w:rFonts w:ascii="宋体" w:hAnsi="宋体" w:hint="eastAsia"/>
                                <w:sz w:val="18"/>
                                <w:szCs w:val="21"/>
                              </w:rPr>
                              <w:t>。</w:t>
                            </w:r>
                            <w:r>
                              <w:rPr>
                                <w:rFonts w:hint="eastAsia"/>
                                <w:sz w:val="18"/>
                                <w:szCs w:val="21"/>
                              </w:rPr>
                              <w:t>按文中出现的先后顺序编号</w:t>
                            </w:r>
                            <w:r>
                              <w:rPr>
                                <w:rFonts w:hint="eastAsia"/>
                                <w:sz w:val="18"/>
                                <w:szCs w:val="21"/>
                              </w:rPr>
                              <w:t>,</w:t>
                            </w:r>
                            <w:r>
                              <w:rPr>
                                <w:rFonts w:hint="eastAsia"/>
                                <w:sz w:val="18"/>
                                <w:szCs w:val="21"/>
                              </w:rPr>
                              <w:t>并著录公开发行的学术类期刊和专著（内部资料、私人通信、待发表的文章一律不引用），近</w:t>
                            </w:r>
                            <w:r>
                              <w:rPr>
                                <w:rFonts w:hint="eastAsia"/>
                                <w:sz w:val="18"/>
                                <w:szCs w:val="21"/>
                              </w:rPr>
                              <w:t>5</w:t>
                            </w:r>
                            <w:r>
                              <w:rPr>
                                <w:rFonts w:hint="eastAsia"/>
                                <w:sz w:val="18"/>
                                <w:szCs w:val="21"/>
                              </w:rPr>
                              <w:t>年的文献量应占</w:t>
                            </w:r>
                            <w:r>
                              <w:rPr>
                                <w:rFonts w:hint="eastAsia"/>
                                <w:sz w:val="18"/>
                                <w:szCs w:val="21"/>
                              </w:rPr>
                              <w:t>50%</w:t>
                            </w:r>
                            <w:r>
                              <w:rPr>
                                <w:rFonts w:hint="eastAsia"/>
                                <w:sz w:val="18"/>
                                <w:szCs w:val="21"/>
                              </w:rPr>
                              <w:t>以上。</w:t>
                            </w:r>
                          </w:p>
                          <w:p w14:paraId="1570C8C6" w14:textId="77777777" w:rsidR="006B0A06" w:rsidRDefault="006B0A06">
                            <w:pPr>
                              <w:rPr>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6380131" id="文本框 39" o:spid="_x0000_s1033" type="#_x0000_t202" style="position:absolute;left:0;text-align:left;margin-left:192.35pt;margin-top:8pt;width:237.35pt;height:209.3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" filled="f" strokecolor="red" strokeweight=".5pt">
                <v:textbox>
                  <w:txbxContent>
                    <w:p w14:paraId="2AE66962" w14:textId="77777777" w:rsidR="006B0A06" w:rsidRDefault="00000000">
                      <w:pPr>
                        <w:pStyle w:val="a3"/>
                        <w:rPr>
                          <w:b/>
                          <w:bCs/>
                          <w:sz w:val="18"/>
                          <w:szCs w:val="21"/>
                        </w:rPr>
                      </w:pPr>
                      <w:r>
                        <w:rPr>
                          <w:rFonts w:hint="eastAsia"/>
                          <w:b/>
                          <w:bCs/>
                          <w:sz w:val="18"/>
                          <w:szCs w:val="21"/>
                        </w:rPr>
                        <w:t>参考文献：</w:t>
                      </w:r>
                    </w:p>
                    <w:p w14:paraId="64658FF1" w14:textId="77777777" w:rsidR="006B0A06" w:rsidRDefault="00000000">
                      <w:pPr>
                        <w:pStyle w:val="a3"/>
                        <w:numPr>
                          <w:ilvl w:val="0"/>
                          <w:numId w:val="4"/>
                        </w:numPr>
                        <w:rPr>
                          <w:rFonts w:asciiTheme="minorEastAsia" w:hAnsiTheme="minorEastAsia" w:hint="eastAsia"/>
                          <w:sz w:val="18"/>
                          <w:szCs w:val="18"/>
                        </w:rPr>
                      </w:pPr>
                      <w:r>
                        <w:rPr>
                          <w:rFonts w:asciiTheme="minorEastAsia" w:hAnsiTheme="minorEastAsia" w:hint="eastAsia"/>
                          <w:sz w:val="18"/>
                          <w:szCs w:val="18"/>
                        </w:rPr>
                        <w:t>参考文献著录</w:t>
                      </w:r>
                      <w:r>
                        <w:rPr>
                          <w:rFonts w:asciiTheme="minorEastAsia" w:hAnsiTheme="minorEastAsia"/>
                          <w:sz w:val="18"/>
                          <w:szCs w:val="18"/>
                        </w:rPr>
                        <w:t>格式须符合</w:t>
                      </w:r>
                      <w:r>
                        <w:rPr>
                          <w:rFonts w:hint="eastAsia"/>
                          <w:sz w:val="18"/>
                          <w:szCs w:val="21"/>
                        </w:rPr>
                        <w:t>《参考文献格式国家标准</w:t>
                      </w:r>
                      <w:r>
                        <w:rPr>
                          <w:rFonts w:hint="eastAsia"/>
                          <w:sz w:val="18"/>
                          <w:szCs w:val="21"/>
                        </w:rPr>
                        <w:t>GB T7714-2015</w:t>
                      </w:r>
                      <w:r>
                        <w:rPr>
                          <w:rFonts w:hint="eastAsia"/>
                          <w:sz w:val="18"/>
                          <w:szCs w:val="21"/>
                        </w:rPr>
                        <w:t>》</w:t>
                      </w:r>
                      <w:r>
                        <w:rPr>
                          <w:rFonts w:asciiTheme="minorEastAsia" w:hAnsiTheme="minorEastAsia" w:hint="eastAsia"/>
                          <w:sz w:val="18"/>
                          <w:szCs w:val="18"/>
                        </w:rPr>
                        <w:t>，文件见投稿网站</w:t>
                      </w:r>
                      <w:r>
                        <w:rPr>
                          <w:rFonts w:asciiTheme="minorEastAsia" w:hAnsiTheme="minorEastAsia"/>
                          <w:sz w:val="18"/>
                          <w:szCs w:val="18"/>
                        </w:rPr>
                        <w:t>下载中心</w:t>
                      </w:r>
                      <w:r>
                        <w:rPr>
                          <w:rFonts w:asciiTheme="minorEastAsia" w:hAnsiTheme="minorEastAsia" w:hint="eastAsia"/>
                          <w:sz w:val="18"/>
                          <w:szCs w:val="18"/>
                        </w:rPr>
                        <w:t>。</w:t>
                      </w:r>
                      <w:r>
                        <w:rPr>
                          <w:rFonts w:hint="eastAsia"/>
                          <w:sz w:val="18"/>
                          <w:szCs w:val="21"/>
                        </w:rPr>
                        <w:t>文献作者</w:t>
                      </w:r>
                      <w:r>
                        <w:rPr>
                          <w:rFonts w:hint="eastAsia"/>
                          <w:sz w:val="18"/>
                          <w:szCs w:val="21"/>
                        </w:rPr>
                        <w:t>3</w:t>
                      </w:r>
                      <w:r>
                        <w:rPr>
                          <w:rFonts w:hint="eastAsia"/>
                          <w:sz w:val="18"/>
                          <w:szCs w:val="21"/>
                        </w:rPr>
                        <w:t>名以内全部列出，</w:t>
                      </w:r>
                      <w:r>
                        <w:rPr>
                          <w:rFonts w:hint="eastAsia"/>
                          <w:sz w:val="18"/>
                          <w:szCs w:val="21"/>
                        </w:rPr>
                        <w:t>4</w:t>
                      </w:r>
                      <w:r>
                        <w:rPr>
                          <w:rFonts w:hint="eastAsia"/>
                          <w:sz w:val="18"/>
                          <w:szCs w:val="21"/>
                        </w:rPr>
                        <w:t>名以上则列前</w:t>
                      </w:r>
                      <w:r>
                        <w:rPr>
                          <w:rFonts w:hint="eastAsia"/>
                          <w:sz w:val="18"/>
                          <w:szCs w:val="21"/>
                        </w:rPr>
                        <w:t>3</w:t>
                      </w:r>
                      <w:r>
                        <w:rPr>
                          <w:rFonts w:hint="eastAsia"/>
                          <w:sz w:val="18"/>
                          <w:szCs w:val="21"/>
                        </w:rPr>
                        <w:t>名，后加“等”或“</w:t>
                      </w:r>
                      <w:r>
                        <w:rPr>
                          <w:rFonts w:hint="eastAsia"/>
                          <w:sz w:val="18"/>
                          <w:szCs w:val="21"/>
                        </w:rPr>
                        <w:t>et al</w:t>
                      </w:r>
                      <w:r>
                        <w:rPr>
                          <w:rFonts w:hint="eastAsia"/>
                          <w:sz w:val="18"/>
                          <w:szCs w:val="21"/>
                        </w:rPr>
                        <w:t>”；中外文作者姓名书写，姓前名后，不加缩写点。</w:t>
                      </w:r>
                    </w:p>
                    <w:p w14:paraId="27500B5C" w14:textId="77777777" w:rsidR="006B0A06" w:rsidRDefault="00000000">
                      <w:pPr>
                        <w:pStyle w:val="a3"/>
                        <w:numPr>
                          <w:ilvl w:val="0"/>
                          <w:numId w:val="4"/>
                        </w:numPr>
                        <w:rPr>
                          <w:sz w:val="18"/>
                          <w:szCs w:val="21"/>
                        </w:rPr>
                      </w:pPr>
                      <w:r>
                        <w:rPr>
                          <w:rFonts w:asciiTheme="minorEastAsia" w:hAnsiTheme="minorEastAsia" w:hint="eastAsia"/>
                          <w:sz w:val="18"/>
                          <w:szCs w:val="18"/>
                        </w:rPr>
                        <w:t>参考文献</w:t>
                      </w:r>
                      <w:r>
                        <w:rPr>
                          <w:rFonts w:asciiTheme="minorEastAsia" w:hAnsiTheme="minorEastAsia"/>
                          <w:sz w:val="18"/>
                          <w:szCs w:val="18"/>
                        </w:rPr>
                        <w:t>标题</w:t>
                      </w:r>
                      <w:r>
                        <w:rPr>
                          <w:rFonts w:asciiTheme="minorEastAsia" w:hAnsiTheme="minorEastAsia" w:hint="eastAsia"/>
                          <w:sz w:val="18"/>
                          <w:szCs w:val="18"/>
                        </w:rPr>
                        <w:t>为</w:t>
                      </w:r>
                      <w:r>
                        <w:rPr>
                          <w:rFonts w:hint="eastAsia"/>
                          <w:sz w:val="18"/>
                          <w:szCs w:val="21"/>
                        </w:rPr>
                        <w:t>5</w:t>
                      </w:r>
                      <w:r>
                        <w:rPr>
                          <w:rFonts w:hint="eastAsia"/>
                          <w:sz w:val="18"/>
                          <w:szCs w:val="21"/>
                        </w:rPr>
                        <w:t>号黑体居中，</w:t>
                      </w:r>
                      <w:r>
                        <w:rPr>
                          <w:rFonts w:asciiTheme="minorEastAsia" w:hAnsiTheme="minorEastAsia" w:hint="eastAsia"/>
                          <w:sz w:val="18"/>
                          <w:szCs w:val="18"/>
                        </w:rPr>
                        <w:t>参考</w:t>
                      </w:r>
                      <w:r>
                        <w:rPr>
                          <w:rFonts w:asciiTheme="minorEastAsia" w:hAnsiTheme="minorEastAsia"/>
                          <w:sz w:val="18"/>
                          <w:szCs w:val="18"/>
                        </w:rPr>
                        <w:t>文献内容为</w:t>
                      </w:r>
                      <w:r>
                        <w:rPr>
                          <w:rFonts w:hint="eastAsia"/>
                          <w:sz w:val="18"/>
                          <w:szCs w:val="21"/>
                        </w:rPr>
                        <w:t>小</w:t>
                      </w:r>
                      <w:r>
                        <w:rPr>
                          <w:rFonts w:hint="eastAsia"/>
                          <w:sz w:val="18"/>
                          <w:szCs w:val="21"/>
                        </w:rPr>
                        <w:t>5</w:t>
                      </w:r>
                      <w:r>
                        <w:rPr>
                          <w:rFonts w:hint="eastAsia"/>
                          <w:sz w:val="18"/>
                          <w:szCs w:val="21"/>
                        </w:rPr>
                        <w:t>号宋体。参考文献中标点符号为半角。</w:t>
                      </w:r>
                    </w:p>
                    <w:p w14:paraId="44D09719" w14:textId="77777777" w:rsidR="006B0A06" w:rsidRDefault="00000000">
                      <w:pPr>
                        <w:pStyle w:val="a3"/>
                        <w:numPr>
                          <w:ilvl w:val="0"/>
                          <w:numId w:val="4"/>
                        </w:numPr>
                        <w:rPr>
                          <w:sz w:val="18"/>
                          <w:szCs w:val="21"/>
                        </w:rPr>
                      </w:pPr>
                      <w:r>
                        <w:rPr>
                          <w:rFonts w:asciiTheme="minorEastAsia" w:hAnsiTheme="minorEastAsia"/>
                          <w:sz w:val="18"/>
                          <w:szCs w:val="18"/>
                          <w:highlight w:val="yellow"/>
                        </w:rPr>
                        <w:t>中文参考文献</w:t>
                      </w:r>
                      <w:r>
                        <w:rPr>
                          <w:rFonts w:asciiTheme="minorEastAsia" w:hAnsiTheme="minorEastAsia" w:hint="eastAsia"/>
                          <w:sz w:val="18"/>
                          <w:szCs w:val="18"/>
                          <w:highlight w:val="yellow"/>
                        </w:rPr>
                        <w:t>须</w:t>
                      </w:r>
                      <w:r>
                        <w:rPr>
                          <w:rFonts w:asciiTheme="minorEastAsia" w:hAnsiTheme="minorEastAsia"/>
                          <w:sz w:val="18"/>
                          <w:szCs w:val="18"/>
                          <w:highlight w:val="yellow"/>
                        </w:rPr>
                        <w:t>提供英文对照，英文后加“</w:t>
                      </w:r>
                      <w:r>
                        <w:rPr>
                          <w:rFonts w:asciiTheme="minorEastAsia" w:hAnsiTheme="minorEastAsia" w:hint="eastAsia"/>
                          <w:sz w:val="18"/>
                          <w:szCs w:val="18"/>
                          <w:highlight w:val="yellow"/>
                        </w:rPr>
                        <w:t>(</w:t>
                      </w:r>
                      <w:r>
                        <w:rPr>
                          <w:sz w:val="18"/>
                          <w:szCs w:val="21"/>
                          <w:highlight w:val="yellow"/>
                        </w:rPr>
                        <w:t>in Chinese</w:t>
                      </w:r>
                      <w:r>
                        <w:rPr>
                          <w:rFonts w:asciiTheme="minorEastAsia" w:hAnsiTheme="minorEastAsia" w:hint="eastAsia"/>
                          <w:sz w:val="18"/>
                          <w:szCs w:val="18"/>
                          <w:highlight w:val="yellow"/>
                        </w:rPr>
                        <w:t>)</w:t>
                      </w:r>
                      <w:r>
                        <w:rPr>
                          <w:rFonts w:asciiTheme="minorEastAsia" w:hAnsiTheme="minorEastAsia"/>
                          <w:sz w:val="18"/>
                          <w:szCs w:val="18"/>
                          <w:highlight w:val="yellow"/>
                        </w:rPr>
                        <w:t>”</w:t>
                      </w:r>
                    </w:p>
                    <w:p w14:paraId="11416949" w14:textId="77777777" w:rsidR="006B0A06" w:rsidRDefault="00000000">
                      <w:pPr>
                        <w:pStyle w:val="a3"/>
                        <w:numPr>
                          <w:ilvl w:val="0"/>
                          <w:numId w:val="4"/>
                        </w:numPr>
                        <w:rPr>
                          <w:sz w:val="18"/>
                          <w:szCs w:val="21"/>
                        </w:rPr>
                      </w:pPr>
                      <w:r>
                        <w:rPr>
                          <w:rFonts w:ascii="宋体" w:hAnsi="宋体" w:hint="eastAsia"/>
                          <w:sz w:val="18"/>
                          <w:szCs w:val="21"/>
                        </w:rPr>
                        <w:t>参考文献</w:t>
                      </w:r>
                      <w:r>
                        <w:rPr>
                          <w:rFonts w:ascii="宋体" w:hAnsi="宋体" w:hint="eastAsia"/>
                          <w:sz w:val="18"/>
                          <w:szCs w:val="21"/>
                          <w:highlight w:val="yellow"/>
                        </w:rPr>
                        <w:t>不少于10篇</w:t>
                      </w:r>
                      <w:r>
                        <w:rPr>
                          <w:rFonts w:ascii="宋体" w:hAnsi="宋体" w:hint="eastAsia"/>
                          <w:sz w:val="18"/>
                          <w:szCs w:val="21"/>
                        </w:rPr>
                        <w:t>。</w:t>
                      </w:r>
                      <w:r>
                        <w:rPr>
                          <w:rFonts w:hint="eastAsia"/>
                          <w:sz w:val="18"/>
                          <w:szCs w:val="21"/>
                        </w:rPr>
                        <w:t>按文中出现的先后顺序编号</w:t>
                      </w:r>
                      <w:r>
                        <w:rPr>
                          <w:rFonts w:hint="eastAsia"/>
                          <w:sz w:val="18"/>
                          <w:szCs w:val="21"/>
                        </w:rPr>
                        <w:t>,</w:t>
                      </w:r>
                      <w:r>
                        <w:rPr>
                          <w:rFonts w:hint="eastAsia"/>
                          <w:sz w:val="18"/>
                          <w:szCs w:val="21"/>
                        </w:rPr>
                        <w:t>并著录公开发行的学术类期刊和专著（内部资料、私人通信、待发表的文章一律不引用），近</w:t>
                      </w:r>
                      <w:r>
                        <w:rPr>
                          <w:rFonts w:hint="eastAsia"/>
                          <w:sz w:val="18"/>
                          <w:szCs w:val="21"/>
                        </w:rPr>
                        <w:t>5</w:t>
                      </w:r>
                      <w:r>
                        <w:rPr>
                          <w:rFonts w:hint="eastAsia"/>
                          <w:sz w:val="18"/>
                          <w:szCs w:val="21"/>
                        </w:rPr>
                        <w:t>年的文献量应占</w:t>
                      </w:r>
                      <w:r>
                        <w:rPr>
                          <w:rFonts w:hint="eastAsia"/>
                          <w:sz w:val="18"/>
                          <w:szCs w:val="21"/>
                        </w:rPr>
                        <w:t>50%</w:t>
                      </w:r>
                      <w:r>
                        <w:rPr>
                          <w:rFonts w:hint="eastAsia"/>
                          <w:sz w:val="18"/>
                          <w:szCs w:val="21"/>
                        </w:rPr>
                        <w:t>以上。</w:t>
                      </w:r>
                    </w:p>
                    <w:p w14:paraId="1570C8C6" w14:textId="77777777" w:rsidR="006B0A06" w:rsidRDefault="006B0A06">
                      <w:pPr>
                        <w:rPr>
                          <w:color w:val="FF0000"/>
                          <w:sz w:val="18"/>
                          <w:szCs w:val="18"/>
                        </w:rPr>
                      </w:pPr>
                    </w:p>
                  </w:txbxContent>
                </v:textbox>
              </v:shape>
            </w:pict>
          </mc:Fallback>
        </mc:AlternateContent>
      </w:r>
    </w:p>
    <w:p w14:paraId="22D310B3" w14:textId="77777777" w:rsidR="006B0A06" w:rsidRDefault="006B0A06">
      <w:pPr>
        <w:spacing w:beforeLines="50" w:before="156" w:afterLines="50" w:after="156"/>
        <w:rPr>
          <w:rFonts w:ascii="宋体" w:hAnsi="宋体" w:hint="eastAsia"/>
          <w:bCs/>
          <w:szCs w:val="21"/>
        </w:rPr>
      </w:pPr>
    </w:p>
    <w:p w14:paraId="1634626B" w14:textId="77777777" w:rsidR="006B0A06" w:rsidRDefault="006B0A06">
      <w:pPr>
        <w:spacing w:beforeLines="50" w:before="156" w:afterLines="50" w:after="156"/>
        <w:rPr>
          <w:rFonts w:ascii="宋体" w:hAnsi="宋体" w:hint="eastAsia"/>
          <w:bCs/>
          <w:szCs w:val="21"/>
        </w:rPr>
      </w:pPr>
    </w:p>
    <w:p w14:paraId="72B06FF8" w14:textId="77777777" w:rsidR="006B0A06" w:rsidRDefault="00000000">
      <w:pPr>
        <w:rPr>
          <w:rFonts w:ascii="仿宋" w:eastAsia="仿宋" w:hAnsi="仿宋" w:cs="仿宋" w:hint="eastAsia"/>
          <w:b/>
          <w:sz w:val="28"/>
          <w:szCs w:val="28"/>
        </w:rPr>
      </w:pPr>
      <w:r>
        <w:rPr>
          <w:rFonts w:ascii="宋体" w:hAnsi="宋体" w:hint="eastAsia"/>
          <w:bCs/>
          <w:noProof/>
          <w:szCs w:val="21"/>
        </w:rPr>
        <mc:AlternateContent>
          <mc:Choice Requires="wps">
            <w:drawing>
              <wp:anchor distT="0" distB="0" distL="114300" distR="114300" simplePos="0" relativeHeight="251659264" behindDoc="0" locked="0" layoutInCell="1" allowOverlap="1" wp14:anchorId="4FA41FA1" wp14:editId="665E4F3C">
                <wp:simplePos x="0" y="0"/>
                <wp:positionH relativeFrom="column">
                  <wp:posOffset>-1096010</wp:posOffset>
                </wp:positionH>
                <wp:positionV relativeFrom="paragraph">
                  <wp:posOffset>429260</wp:posOffset>
                </wp:positionV>
                <wp:extent cx="1058545" cy="902970"/>
                <wp:effectExtent l="4445" t="4445" r="22860" b="6985"/>
                <wp:wrapNone/>
                <wp:docPr id="15" name="文本框 15"/>
                <wp:cNvGraphicFramePr/>
                <a:graphic xmlns:a="http://schemas.openxmlformats.org/drawingml/2006/main">
                  <a:graphicData uri="http://schemas.microsoft.com/office/word/2010/wordprocessingShape">
                    <wps:wsp>
                      <wps:cNvSpPr txBox="1"/>
                      <wps:spPr>
                        <a:xfrm>
                          <a:off x="0" y="0"/>
                          <a:ext cx="1058545" cy="902970"/>
                        </a:xfrm>
                        <a:prstGeom prst="rect">
                          <a:avLst/>
                        </a:prstGeom>
                        <a:noFill/>
                        <a:ln w="6350">
                          <a:solidFill>
                            <a:srgbClr val="FF0000"/>
                          </a:solidFill>
                        </a:ln>
                      </wps:spPr>
                      <wps:txbx>
                        <w:txbxContent>
                          <w:p w14:paraId="166298C3" w14:textId="77777777" w:rsidR="006B0A06" w:rsidRDefault="00000000">
                            <w:pPr>
                              <w:rPr>
                                <w:sz w:val="18"/>
                                <w:szCs w:val="18"/>
                              </w:rPr>
                            </w:pPr>
                            <w:r>
                              <w:rPr>
                                <w:rFonts w:hint="eastAsia"/>
                                <w:b/>
                                <w:bCs/>
                                <w:sz w:val="18"/>
                                <w:szCs w:val="18"/>
                              </w:rPr>
                              <w:t>代码或伪代码</w:t>
                            </w:r>
                            <w:r>
                              <w:rPr>
                                <w:rFonts w:hint="eastAsia"/>
                                <w:sz w:val="18"/>
                                <w:szCs w:val="18"/>
                              </w:rPr>
                              <w:t>：</w:t>
                            </w:r>
                          </w:p>
                          <w:p w14:paraId="5F8B346C" w14:textId="77777777" w:rsidR="006B0A06" w:rsidRDefault="00000000">
                            <w:pPr>
                              <w:rPr>
                                <w:sz w:val="18"/>
                                <w:szCs w:val="18"/>
                              </w:rPr>
                            </w:pPr>
                            <w:r>
                              <w:rPr>
                                <w:rFonts w:hint="eastAsia"/>
                                <w:sz w:val="18"/>
                                <w:szCs w:val="18"/>
                              </w:rPr>
                              <w:t>以两条粗横线单独框出，代码字体为小五宋体</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FA41FA1" id="文本框 15" o:spid="_x0000_s1034" type="#_x0000_t202" style="position:absolute;left:0;text-align:left;margin-left:-86.3pt;margin-top:33.8pt;width:83.35pt;height:71.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" filled="f" strokecolor="red" strokeweight=".5pt">
                <v:textbox>
                  <w:txbxContent>
                    <w:p w14:paraId="166298C3" w14:textId="77777777" w:rsidR="006B0A06" w:rsidRDefault="00000000">
                      <w:pPr>
                        <w:rPr>
                          <w:sz w:val="18"/>
                          <w:szCs w:val="18"/>
                        </w:rPr>
                      </w:pPr>
                      <w:r>
                        <w:rPr>
                          <w:rFonts w:hint="eastAsia"/>
                          <w:b/>
                          <w:bCs/>
                          <w:sz w:val="18"/>
                          <w:szCs w:val="18"/>
                        </w:rPr>
                        <w:t>代码或伪代码</w:t>
                      </w:r>
                      <w:r>
                        <w:rPr>
                          <w:rFonts w:hint="eastAsia"/>
                          <w:sz w:val="18"/>
                          <w:szCs w:val="18"/>
                        </w:rPr>
                        <w:t>：</w:t>
                      </w:r>
                    </w:p>
                    <w:p w14:paraId="5F8B346C" w14:textId="77777777" w:rsidR="006B0A06" w:rsidRDefault="00000000">
                      <w:pPr>
                        <w:rPr>
                          <w:sz w:val="18"/>
                          <w:szCs w:val="18"/>
                        </w:rPr>
                      </w:pPr>
                      <w:r>
                        <w:rPr>
                          <w:rFonts w:hint="eastAsia"/>
                          <w:sz w:val="18"/>
                          <w:szCs w:val="18"/>
                        </w:rPr>
                        <w:t>以两条粗横线单独框出，代码字体为小五宋体</w:t>
                      </w:r>
                    </w:p>
                  </w:txbxContent>
                </v:textbox>
              </v:shape>
            </w:pict>
          </mc:Fallback>
        </mc:AlternateContent>
      </w:r>
      <w:r>
        <w:rPr>
          <w:rFonts w:ascii="宋体" w:hAnsi="宋体"/>
          <w:bCs/>
          <w:noProof/>
          <w:szCs w:val="21"/>
        </w:rPr>
        <mc:AlternateContent>
          <mc:Choice Requires="wps">
            <w:drawing>
              <wp:anchor distT="0" distB="0" distL="114300" distR="114300" simplePos="0" relativeHeight="251667456" behindDoc="0" locked="0" layoutInCell="1" allowOverlap="1" wp14:anchorId="4B129247" wp14:editId="228293B3">
                <wp:simplePos x="0" y="0"/>
                <wp:positionH relativeFrom="column">
                  <wp:posOffset>-31115</wp:posOffset>
                </wp:positionH>
                <wp:positionV relativeFrom="paragraph">
                  <wp:posOffset>786130</wp:posOffset>
                </wp:positionV>
                <wp:extent cx="151130" cy="427355"/>
                <wp:effectExtent l="4445" t="1905" r="15875" b="8890"/>
                <wp:wrapNone/>
                <wp:docPr id="33" name="直接箭头连接符 33"/>
                <wp:cNvGraphicFramePr/>
                <a:graphic xmlns:a="http://schemas.openxmlformats.org/drawingml/2006/main">
                  <a:graphicData uri="http://schemas.microsoft.com/office/word/2010/wordprocessingShape">
                    <wps:wsp>
                      <wps:cNvCnPr/>
                      <wps:spPr>
                        <a:xfrm>
                          <a:off x="0" y="0"/>
                          <a:ext cx="151130" cy="4273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2.45pt;margin-top:61.9pt;height:33.65pt;width:11.9pt;z-index:251685888;mso-width-relative:page;mso-height-relative:page;" filled="f" stroked="t" coordsize="21600,21600" o:gfxdata="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zCEuc2QAA&#10;AAkBAAAPAAAAAAAAAAEAIAAAACIAAABkcnMvZG93bnJldi54bWxQSwECFAAUAAAACACHTuJAFY96&#10;0R0CAAAJBAAADgAAAAAAAAABACAAAAAoAQAAZHJzL2Uyb0RvYy54bWxQSwUGAAAAAAYABgBZAQAA&#10;twUAAAAA&#10;">
                <v:fill on="f" focussize="0,0"/>
                <v:stroke color="#4A7EBB [3204]" joinstyle="round" endarrow="block"/>
                <v:imagedata o:title=""/>
                <o:lock v:ext="edit" aspectratio="f"/>
              </v:shape>
            </w:pict>
          </mc:Fallback>
        </mc:AlternateContent>
      </w:r>
      <w:r>
        <w:rPr>
          <w:rFonts w:ascii="宋体" w:hAnsi="宋体"/>
          <w:bCs/>
          <w:noProof/>
          <w:szCs w:val="21"/>
        </w:rPr>
        <mc:AlternateContent>
          <mc:Choice Requires="wps">
            <w:drawing>
              <wp:anchor distT="0" distB="0" distL="114300" distR="114300" simplePos="0" relativeHeight="251666432" behindDoc="0" locked="0" layoutInCell="1" allowOverlap="1" wp14:anchorId="0668EEB5" wp14:editId="029A3D78">
                <wp:simplePos x="0" y="0"/>
                <wp:positionH relativeFrom="column">
                  <wp:posOffset>-30480</wp:posOffset>
                </wp:positionH>
                <wp:positionV relativeFrom="paragraph">
                  <wp:posOffset>481330</wp:posOffset>
                </wp:positionV>
                <wp:extent cx="133350" cy="308610"/>
                <wp:effectExtent l="4445" t="0" r="14605" b="15240"/>
                <wp:wrapNone/>
                <wp:docPr id="17" name="直接箭头连接符 17"/>
                <wp:cNvGraphicFramePr/>
                <a:graphic xmlns:a="http://schemas.openxmlformats.org/drawingml/2006/main">
                  <a:graphicData uri="http://schemas.microsoft.com/office/word/2010/wordprocessingShape">
                    <wps:wsp>
                      <wps:cNvCnPr/>
                      <wps:spPr>
                        <a:xfrm flipV="1">
                          <a:off x="0" y="0"/>
                          <a:ext cx="133350" cy="3086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y;margin-left:-2.4pt;margin-top:37.9pt;height:24.3pt;width:10.5pt;z-index:251684864;mso-width-relative:page;mso-height-relative:page;" filled="f" stroked="t" coordsize="21600,21600" o:gfxdata="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vQmInYAAAACAEAAA8AAAAAAAAAAQAgAAAAIgAAAGRycy9kb3ducmV2LnhtbFBLAQIUABQAAAAI&#10;AIdO4kCJPGy3JgIAABMEAAAOAAAAAAAAAAEAIAAAACcBAABkcnMvZTJvRG9jLnhtbFBLBQYAAAAA&#10;BgAGAFkBAAC/BQAAAAA=&#10;">
                <v:fill on="f" focussize="0,0"/>
                <v:stroke color="#4A7EBB [3204]" joinstyle="round" endarrow="block"/>
                <v:imagedata o:title=""/>
                <o:lock v:ext="edit" aspectratio="f"/>
              </v:shape>
            </w:pict>
          </mc:Fallback>
        </mc:AlternateContent>
      </w:r>
      <w:r>
        <w:rPr>
          <w:rFonts w:ascii="宋体" w:hAnsi="宋体"/>
          <w:bCs/>
          <w:noProof/>
          <w:szCs w:val="21"/>
        </w:rPr>
        <w:drawing>
          <wp:anchor distT="0" distB="0" distL="0" distR="0" simplePos="0" relativeHeight="251639808" behindDoc="0" locked="0" layoutInCell="1" allowOverlap="1" wp14:anchorId="7234E268" wp14:editId="71DEAA5D">
            <wp:simplePos x="0" y="0"/>
            <wp:positionH relativeFrom="column">
              <wp:posOffset>0</wp:posOffset>
            </wp:positionH>
            <wp:positionV relativeFrom="paragraph">
              <wp:posOffset>409575</wp:posOffset>
            </wp:positionV>
            <wp:extent cx="2410460" cy="911225"/>
            <wp:effectExtent l="0" t="0" r="8890" b="3175"/>
            <wp:wrapSquare wrapText="bothSides"/>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410460" cy="911225"/>
                    </a:xfrm>
                    <a:prstGeom prst="rect">
                      <a:avLst/>
                    </a:prstGeom>
                    <a:noFill/>
                    <a:ln>
                      <a:noFill/>
                    </a:ln>
                  </pic:spPr>
                </pic:pic>
              </a:graphicData>
            </a:graphic>
          </wp:anchor>
        </w:drawing>
      </w:r>
    </w:p>
    <w:p w14:paraId="7A670D4A" w14:textId="77777777" w:rsidR="006B0A06" w:rsidRDefault="00000000">
      <w:pPr>
        <w:rPr>
          <w:rFonts w:ascii="仿宋" w:eastAsia="仿宋" w:hAnsi="仿宋" w:cs="仿宋" w:hint="eastAsia"/>
          <w:bCs/>
          <w:sz w:val="28"/>
          <w:szCs w:val="28"/>
        </w:rPr>
      </w:pPr>
      <w:r>
        <w:rPr>
          <w:noProof/>
        </w:rPr>
        <w:drawing>
          <wp:anchor distT="0" distB="0" distL="114300" distR="114300" simplePos="0" relativeHeight="251669504" behindDoc="0" locked="0" layoutInCell="1" allowOverlap="1" wp14:anchorId="063AA900" wp14:editId="1372182E">
            <wp:simplePos x="0" y="0"/>
            <wp:positionH relativeFrom="column">
              <wp:posOffset>-22860</wp:posOffset>
            </wp:positionH>
            <wp:positionV relativeFrom="paragraph">
              <wp:posOffset>166370</wp:posOffset>
            </wp:positionV>
            <wp:extent cx="2505075" cy="1536065"/>
            <wp:effectExtent l="0" t="0" r="9525" b="3175"/>
            <wp:wrapSquare wrapText="bothSides"/>
            <wp:docPr id="3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5"/>
                    <pic:cNvPicPr>
                      <a:picLocks noChangeAspect="1"/>
                    </pic:cNvPicPr>
                  </pic:nvPicPr>
                  <pic:blipFill>
                    <a:blip r:embed="rId18"/>
                    <a:stretch>
                      <a:fillRect/>
                    </a:stretch>
                  </pic:blipFill>
                  <pic:spPr>
                    <a:xfrm>
                      <a:off x="0" y="0"/>
                      <a:ext cx="2505075" cy="1536065"/>
                    </a:xfrm>
                    <a:prstGeom prst="rect">
                      <a:avLst/>
                    </a:prstGeom>
                    <a:noFill/>
                    <a:ln>
                      <a:noFill/>
                    </a:ln>
                  </pic:spPr>
                </pic:pic>
              </a:graphicData>
            </a:graphic>
          </wp:anchor>
        </w:drawing>
      </w:r>
      <w:r>
        <w:rPr>
          <w:rFonts w:ascii="仿宋" w:eastAsia="仿宋" w:hAnsi="仿宋" w:cs="仿宋" w:hint="eastAsia"/>
          <w:b/>
          <w:sz w:val="28"/>
          <w:szCs w:val="28"/>
        </w:rPr>
        <w:t xml:space="preserve">2 </w:t>
      </w:r>
      <w:r>
        <w:rPr>
          <w:rFonts w:ascii="仿宋" w:eastAsia="仿宋" w:hAnsi="仿宋" w:cs="仿宋" w:hint="eastAsia"/>
          <w:bCs/>
          <w:sz w:val="28"/>
          <w:szCs w:val="28"/>
        </w:rPr>
        <w:t>结束语/结论</w:t>
      </w:r>
    </w:p>
    <w:p w14:paraId="5E75CBF6" w14:textId="77777777" w:rsidR="006B0A06" w:rsidRDefault="00000000">
      <w:pPr>
        <w:ind w:firstLineChars="200" w:firstLine="420"/>
        <w:rPr>
          <w:rFonts w:ascii="宋体" w:hAnsi="宋体" w:hint="eastAsia"/>
          <w:szCs w:val="21"/>
        </w:rPr>
      </w:pPr>
      <w:r>
        <w:rPr>
          <w:kern w:val="0"/>
          <w:szCs w:val="21"/>
        </w:rPr>
        <w:t>结语中应</w:t>
      </w:r>
      <w:r>
        <w:rPr>
          <w:rFonts w:hint="eastAsia"/>
          <w:kern w:val="0"/>
          <w:szCs w:val="21"/>
        </w:rPr>
        <w:t>当</w:t>
      </w:r>
      <w:r>
        <w:rPr>
          <w:bCs/>
          <w:kern w:val="0"/>
          <w:szCs w:val="21"/>
        </w:rPr>
        <w:t>对整</w:t>
      </w:r>
      <w:r>
        <w:rPr>
          <w:rFonts w:hint="eastAsia"/>
          <w:bCs/>
          <w:kern w:val="0"/>
          <w:szCs w:val="21"/>
        </w:rPr>
        <w:t>个研究的脉络作</w:t>
      </w:r>
      <w:r>
        <w:rPr>
          <w:bCs/>
          <w:kern w:val="0"/>
          <w:szCs w:val="21"/>
        </w:rPr>
        <w:t>系统</w:t>
      </w:r>
      <w:r>
        <w:rPr>
          <w:rFonts w:hint="eastAsia"/>
          <w:bCs/>
          <w:kern w:val="0"/>
          <w:szCs w:val="21"/>
        </w:rPr>
        <w:t>的</w:t>
      </w:r>
      <w:r>
        <w:rPr>
          <w:bCs/>
          <w:kern w:val="0"/>
          <w:szCs w:val="21"/>
        </w:rPr>
        <w:t>梳理、分析、讨论</w:t>
      </w:r>
      <w:r>
        <w:rPr>
          <w:rFonts w:hint="eastAsia"/>
          <w:bCs/>
          <w:kern w:val="0"/>
          <w:szCs w:val="21"/>
        </w:rPr>
        <w:t>和总结</w:t>
      </w:r>
      <w:r>
        <w:rPr>
          <w:bCs/>
          <w:color w:val="FF0000"/>
          <w:kern w:val="0"/>
          <w:szCs w:val="21"/>
        </w:rPr>
        <w:t>（</w:t>
      </w:r>
      <w:r>
        <w:rPr>
          <w:rFonts w:hint="eastAsia"/>
          <w:bCs/>
          <w:color w:val="FF0000"/>
          <w:kern w:val="0"/>
          <w:szCs w:val="21"/>
        </w:rPr>
        <w:t>切忌</w:t>
      </w:r>
      <w:r>
        <w:rPr>
          <w:rFonts w:hint="eastAsia"/>
          <w:color w:val="FF0000"/>
          <w:kern w:val="0"/>
          <w:szCs w:val="21"/>
        </w:rPr>
        <w:t>直接重复</w:t>
      </w:r>
      <w:r>
        <w:rPr>
          <w:color w:val="FF0000"/>
          <w:kern w:val="0"/>
          <w:szCs w:val="21"/>
        </w:rPr>
        <w:t>摘要和文中</w:t>
      </w:r>
      <w:r>
        <w:rPr>
          <w:rFonts w:hint="eastAsia"/>
          <w:color w:val="FF0000"/>
          <w:kern w:val="0"/>
          <w:szCs w:val="21"/>
        </w:rPr>
        <w:t>的</w:t>
      </w:r>
      <w:r>
        <w:rPr>
          <w:color w:val="FF0000"/>
          <w:kern w:val="0"/>
          <w:szCs w:val="21"/>
        </w:rPr>
        <w:t>内容）</w:t>
      </w:r>
      <w:r>
        <w:rPr>
          <w:kern w:val="0"/>
          <w:szCs w:val="21"/>
        </w:rPr>
        <w:t>；说明论文研究的实用</w:t>
      </w:r>
      <w:r>
        <w:rPr>
          <w:rFonts w:hint="eastAsia"/>
          <w:kern w:val="0"/>
          <w:szCs w:val="21"/>
        </w:rPr>
        <w:t>价值，</w:t>
      </w:r>
      <w:r>
        <w:rPr>
          <w:kern w:val="0"/>
          <w:szCs w:val="21"/>
        </w:rPr>
        <w:t>以及研究</w:t>
      </w:r>
      <w:r>
        <w:rPr>
          <w:rFonts w:hint="eastAsia"/>
          <w:kern w:val="0"/>
          <w:szCs w:val="21"/>
        </w:rPr>
        <w:t>工作</w:t>
      </w:r>
      <w:r>
        <w:rPr>
          <w:kern w:val="0"/>
          <w:szCs w:val="21"/>
        </w:rPr>
        <w:t>中存在的不足、后续工作的展望等</w:t>
      </w:r>
      <w:r>
        <w:rPr>
          <w:rFonts w:hint="eastAsia"/>
          <w:kern w:val="0"/>
          <w:szCs w:val="21"/>
        </w:rPr>
        <w:t>。</w:t>
      </w:r>
    </w:p>
    <w:p w14:paraId="681E94C6" w14:textId="77777777" w:rsidR="006B0A06" w:rsidRDefault="00000000">
      <w:pPr>
        <w:spacing w:beforeLines="50" w:before="156" w:afterLines="50" w:after="156"/>
        <w:jc w:val="center"/>
        <w:rPr>
          <w:rFonts w:ascii="黑体" w:eastAsia="黑体" w:hAnsi="宋体" w:hint="eastAsia"/>
          <w:b/>
          <w:sz w:val="24"/>
        </w:rPr>
      </w:pPr>
      <w:r>
        <w:rPr>
          <w:rFonts w:ascii="黑体" w:eastAsia="黑体" w:hAnsi="宋体" w:hint="eastAsia"/>
          <w:bCs/>
          <w:spacing w:val="45"/>
          <w:szCs w:val="21"/>
        </w:rPr>
        <w:t>参考文献</w:t>
      </w:r>
    </w:p>
    <w:p w14:paraId="783E6C28" w14:textId="77777777" w:rsidR="006B0A06" w:rsidRDefault="00000000">
      <w:pPr>
        <w:numPr>
          <w:ilvl w:val="0"/>
          <w:numId w:val="5"/>
        </w:numPr>
        <w:tabs>
          <w:tab w:val="clear" w:pos="1155"/>
          <w:tab w:val="left" w:pos="426"/>
        </w:tabs>
        <w:autoSpaceDE w:val="0"/>
        <w:autoSpaceDN w:val="0"/>
        <w:adjustRightInd w:val="0"/>
        <w:ind w:left="426" w:hanging="452"/>
        <w:rPr>
          <w:sz w:val="18"/>
          <w:szCs w:val="21"/>
          <w:highlight w:val="yellow"/>
        </w:rPr>
      </w:pPr>
      <w:r>
        <w:rPr>
          <w:rFonts w:hint="eastAsia"/>
          <w:sz w:val="18"/>
          <w:szCs w:val="21"/>
          <w:highlight w:val="yellow"/>
        </w:rPr>
        <w:t>陈继红</w:t>
      </w:r>
      <w:r>
        <w:rPr>
          <w:rFonts w:hint="eastAsia"/>
          <w:sz w:val="18"/>
          <w:szCs w:val="21"/>
          <w:highlight w:val="yellow"/>
        </w:rPr>
        <w:t xml:space="preserve">, </w:t>
      </w:r>
      <w:r>
        <w:rPr>
          <w:rFonts w:hint="eastAsia"/>
          <w:sz w:val="18"/>
          <w:szCs w:val="21"/>
          <w:highlight w:val="yellow"/>
        </w:rPr>
        <w:t>杨晨</w:t>
      </w:r>
      <w:r>
        <w:rPr>
          <w:rFonts w:hint="eastAsia"/>
          <w:sz w:val="18"/>
          <w:szCs w:val="21"/>
          <w:highlight w:val="yellow"/>
        </w:rPr>
        <w:t xml:space="preserve">, </w:t>
      </w:r>
      <w:proofErr w:type="gramStart"/>
      <w:r>
        <w:rPr>
          <w:rFonts w:hint="eastAsia"/>
          <w:sz w:val="18"/>
          <w:szCs w:val="21"/>
          <w:highlight w:val="yellow"/>
        </w:rPr>
        <w:t>真虹</w:t>
      </w:r>
      <w:proofErr w:type="gramEnd"/>
      <w:r>
        <w:rPr>
          <w:rFonts w:hint="eastAsia"/>
          <w:sz w:val="18"/>
          <w:szCs w:val="21"/>
          <w:highlight w:val="yellow"/>
        </w:rPr>
        <w:t>,</w:t>
      </w:r>
      <w:r>
        <w:rPr>
          <w:sz w:val="18"/>
          <w:szCs w:val="21"/>
          <w:highlight w:val="yellow"/>
        </w:rPr>
        <w:t xml:space="preserve"> </w:t>
      </w:r>
      <w:r>
        <w:rPr>
          <w:rFonts w:hint="eastAsia"/>
          <w:sz w:val="18"/>
          <w:szCs w:val="21"/>
          <w:highlight w:val="yellow"/>
        </w:rPr>
        <w:t>等</w:t>
      </w:r>
      <w:r>
        <w:rPr>
          <w:rFonts w:hint="eastAsia"/>
          <w:sz w:val="18"/>
          <w:szCs w:val="21"/>
          <w:highlight w:val="yellow"/>
        </w:rPr>
        <w:t xml:space="preserve">. </w:t>
      </w:r>
      <w:r>
        <w:rPr>
          <w:rFonts w:hint="eastAsia"/>
          <w:sz w:val="18"/>
          <w:szCs w:val="21"/>
          <w:highlight w:val="yellow"/>
        </w:rPr>
        <w:t>基于随机机会约束规划的班轮联盟舱位租赁最优分配</w:t>
      </w:r>
      <w:r>
        <w:rPr>
          <w:rFonts w:hint="eastAsia"/>
          <w:sz w:val="18"/>
          <w:szCs w:val="21"/>
          <w:highlight w:val="yellow"/>
        </w:rPr>
        <w:t xml:space="preserve">[J]. </w:t>
      </w:r>
      <w:r>
        <w:rPr>
          <w:rFonts w:hint="eastAsia"/>
          <w:sz w:val="18"/>
          <w:szCs w:val="21"/>
          <w:highlight w:val="yellow"/>
        </w:rPr>
        <w:t>交通运输系统工程与信息</w:t>
      </w:r>
      <w:r>
        <w:rPr>
          <w:rFonts w:hint="eastAsia"/>
          <w:sz w:val="18"/>
          <w:szCs w:val="21"/>
          <w:highlight w:val="yellow"/>
        </w:rPr>
        <w:t>, 2018,18</w:t>
      </w:r>
      <w:r>
        <w:rPr>
          <w:rFonts w:hint="eastAsia"/>
          <w:sz w:val="18"/>
          <w:szCs w:val="21"/>
          <w:highlight w:val="yellow"/>
        </w:rPr>
        <w:t>（</w:t>
      </w:r>
      <w:r>
        <w:rPr>
          <w:rFonts w:hint="eastAsia"/>
          <w:sz w:val="18"/>
          <w:szCs w:val="21"/>
          <w:highlight w:val="yellow"/>
        </w:rPr>
        <w:t>1</w:t>
      </w:r>
      <w:r>
        <w:rPr>
          <w:rFonts w:hint="eastAsia"/>
          <w:sz w:val="18"/>
          <w:szCs w:val="21"/>
          <w:highlight w:val="yellow"/>
        </w:rPr>
        <w:t>）：</w:t>
      </w:r>
      <w:r>
        <w:rPr>
          <w:rFonts w:hint="eastAsia"/>
          <w:sz w:val="18"/>
          <w:szCs w:val="21"/>
          <w:highlight w:val="yellow"/>
        </w:rPr>
        <w:t>207-214.</w:t>
      </w:r>
    </w:p>
    <w:p w14:paraId="0DC840E2" w14:textId="77777777" w:rsidR="006B0A06" w:rsidRDefault="00000000">
      <w:pPr>
        <w:autoSpaceDE w:val="0"/>
        <w:autoSpaceDN w:val="0"/>
        <w:adjustRightInd w:val="0"/>
        <w:ind w:left="426"/>
        <w:rPr>
          <w:sz w:val="18"/>
          <w:szCs w:val="21"/>
          <w:highlight w:val="yellow"/>
        </w:rPr>
      </w:pPr>
      <w:r>
        <w:rPr>
          <w:rFonts w:ascii="宋体" w:hAnsi="宋体"/>
          <w:bCs/>
          <w:noProof/>
          <w:szCs w:val="21"/>
        </w:rPr>
        <mc:AlternateContent>
          <mc:Choice Requires="wps">
            <w:drawing>
              <wp:anchor distT="0" distB="0" distL="114300" distR="114300" simplePos="0" relativeHeight="251671552" behindDoc="0" locked="0" layoutInCell="1" allowOverlap="1" wp14:anchorId="1B165283" wp14:editId="42682F1A">
                <wp:simplePos x="0" y="0"/>
                <wp:positionH relativeFrom="column">
                  <wp:posOffset>-27305</wp:posOffset>
                </wp:positionH>
                <wp:positionV relativeFrom="paragraph">
                  <wp:posOffset>798830</wp:posOffset>
                </wp:positionV>
                <wp:extent cx="240030" cy="335280"/>
                <wp:effectExtent l="3810" t="0" r="3810" b="7620"/>
                <wp:wrapNone/>
                <wp:docPr id="40" name="直接箭头连接符 40"/>
                <wp:cNvGraphicFramePr/>
                <a:graphic xmlns:a="http://schemas.openxmlformats.org/drawingml/2006/main">
                  <a:graphicData uri="http://schemas.microsoft.com/office/word/2010/wordprocessingShape">
                    <wps:wsp>
                      <wps:cNvCnPr/>
                      <wps:spPr>
                        <a:xfrm flipV="1">
                          <a:off x="0" y="0"/>
                          <a:ext cx="240030" cy="3352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y;margin-left:-2.15pt;margin-top:62.9pt;height:26.4pt;width:18.9pt;z-index:251689984;mso-width-relative:page;mso-height-relative:page;" filled="f" stroked="t" coordsize="21600,21600" o:gfxdata="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I&#10;2ilX2AAAAAkBAAAPAAAAAAAAAAEAIAAAACIAAABkcnMvZG93bnJldi54bWxQSwECFAAUAAAACACH&#10;TuJA2SDjaiQCAAATBAAADgAAAAAAAAABACAAAAAnAQAAZHJzL2Uyb0RvYy54bWxQSwUGAAAAAAYA&#10;BgBZAQAAvQUAAAAA&#10;">
                <v:fill on="f" focussize="0,0"/>
                <v:stroke color="#4A7EBB [3204]" joinstyle="round" endarrow="block"/>
                <v:imagedata o:title=""/>
                <o:lock v:ext="edit" aspectratio="f"/>
              </v:shape>
            </w:pict>
          </mc:Fallback>
        </mc:AlternateContent>
      </w:r>
      <w:r>
        <w:rPr>
          <w:rFonts w:hint="eastAsia"/>
          <w:sz w:val="18"/>
          <w:szCs w:val="21"/>
          <w:highlight w:val="yellow"/>
        </w:rPr>
        <w:t>C</w:t>
      </w:r>
      <w:r>
        <w:rPr>
          <w:sz w:val="18"/>
          <w:szCs w:val="21"/>
          <w:highlight w:val="yellow"/>
        </w:rPr>
        <w:t>HEN J H, YANG C, ZHEN H, et al. Optimal allocation for shipping alliance slot charter based on stochastic chance constrained programming[J]. Journal of Transportation Systems Engineering and Information Technology,</w:t>
      </w:r>
      <w:r>
        <w:rPr>
          <w:rFonts w:hint="eastAsia"/>
          <w:sz w:val="18"/>
          <w:szCs w:val="21"/>
          <w:highlight w:val="yellow"/>
        </w:rPr>
        <w:t xml:space="preserve"> 2018,18</w:t>
      </w:r>
      <w:r>
        <w:rPr>
          <w:rFonts w:hint="eastAsia"/>
          <w:sz w:val="18"/>
          <w:szCs w:val="21"/>
          <w:highlight w:val="yellow"/>
        </w:rPr>
        <w:t>（</w:t>
      </w:r>
      <w:r>
        <w:rPr>
          <w:rFonts w:hint="eastAsia"/>
          <w:sz w:val="18"/>
          <w:szCs w:val="21"/>
          <w:highlight w:val="yellow"/>
        </w:rPr>
        <w:t>1</w:t>
      </w:r>
      <w:r>
        <w:rPr>
          <w:rFonts w:hint="eastAsia"/>
          <w:sz w:val="18"/>
          <w:szCs w:val="21"/>
          <w:highlight w:val="yellow"/>
        </w:rPr>
        <w:t>）：</w:t>
      </w:r>
      <w:r>
        <w:rPr>
          <w:rFonts w:hint="eastAsia"/>
          <w:sz w:val="18"/>
          <w:szCs w:val="21"/>
          <w:highlight w:val="yellow"/>
        </w:rPr>
        <w:t>207-214.</w:t>
      </w:r>
      <w:r>
        <w:rPr>
          <w:sz w:val="18"/>
          <w:szCs w:val="21"/>
          <w:highlight w:val="yellow"/>
        </w:rPr>
        <w:t xml:space="preserve"> (in Chinese)</w:t>
      </w:r>
    </w:p>
    <w:p w14:paraId="566DC570" w14:textId="77777777" w:rsidR="006B0A06" w:rsidRDefault="006B0A06">
      <w:pPr>
        <w:rPr>
          <w:rFonts w:ascii="宋体" w:hAnsi="宋体" w:hint="eastAsia"/>
          <w:sz w:val="18"/>
          <w:szCs w:val="18"/>
        </w:rPr>
      </w:pPr>
    </w:p>
    <w:p w14:paraId="4C3C4163" w14:textId="77777777" w:rsidR="006B0A06" w:rsidRDefault="006B0A06">
      <w:pPr>
        <w:rPr>
          <w:rFonts w:ascii="宋体" w:hAnsi="宋体" w:hint="eastAsia"/>
          <w:sz w:val="18"/>
          <w:szCs w:val="18"/>
        </w:rPr>
      </w:pPr>
    </w:p>
    <w:p w14:paraId="3EA55BCA" w14:textId="77777777" w:rsidR="006B0A06" w:rsidRDefault="006B0A06">
      <w:pPr>
        <w:ind w:firstLineChars="200" w:firstLine="301"/>
        <w:rPr>
          <w:rFonts w:ascii="宋体" w:hAnsi="宋体" w:hint="eastAsia"/>
          <w:b/>
          <w:color w:val="0000FF"/>
          <w:sz w:val="15"/>
          <w:szCs w:val="15"/>
        </w:rPr>
      </w:pPr>
    </w:p>
    <w:sectPr w:rsidR="006B0A06">
      <w:type w:val="continuous"/>
      <w:pgSz w:w="11906" w:h="16838"/>
      <w:pgMar w:top="1440" w:right="1797" w:bottom="1440" w:left="1797" w:header="851" w:footer="794" w:gutter="0"/>
      <w:pgBorders>
        <w:top w:val="thinThickSmallGap" w:sz="24" w:space="1" w:color="auto"/>
      </w:pgBorders>
      <w:cols w:num="2" w:space="720" w:equalWidth="0">
        <w:col w:w="3944" w:space="420"/>
        <w:col w:w="3948"/>
      </w:cols>
      <w:titlePg/>
      <w:docGrid w:type="linesAndChar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者" w:initials="A">
    <w:p w14:paraId="733E7A83" w14:textId="77777777" w:rsidR="006B0A06" w:rsidRDefault="00000000">
      <w:r>
        <w:rPr>
          <w:rFonts w:hint="eastAsia"/>
          <w:sz w:val="18"/>
          <w:szCs w:val="18"/>
        </w:rPr>
        <w:t>6</w:t>
      </w:r>
      <w:r>
        <w:rPr>
          <w:rFonts w:hint="eastAsia"/>
          <w:sz w:val="18"/>
          <w:szCs w:val="18"/>
        </w:rPr>
        <w:t>号黑体。</w:t>
      </w:r>
    </w:p>
  </w:comment>
  <w:comment w:id="1" w:author="作者" w:initials="A">
    <w:p w14:paraId="468856B6" w14:textId="77777777" w:rsidR="006B0A06" w:rsidRDefault="00000000">
      <w:pPr>
        <w:adjustRightInd w:val="0"/>
        <w:snapToGrid w:val="0"/>
        <w:rPr>
          <w:sz w:val="18"/>
          <w:szCs w:val="18"/>
        </w:rPr>
      </w:pPr>
      <w:r>
        <w:rPr>
          <w:rFonts w:hint="eastAsia"/>
          <w:sz w:val="18"/>
          <w:szCs w:val="18"/>
        </w:rPr>
        <w:t>文章标题</w:t>
      </w:r>
      <w:r>
        <w:rPr>
          <w:rFonts w:hint="eastAsia"/>
          <w:sz w:val="18"/>
          <w:szCs w:val="18"/>
        </w:rPr>
        <w:t>22</w:t>
      </w:r>
      <w:r>
        <w:rPr>
          <w:rFonts w:hint="eastAsia"/>
          <w:sz w:val="18"/>
          <w:szCs w:val="18"/>
        </w:rPr>
        <w:t>磅黑体字，居中。</w:t>
      </w:r>
    </w:p>
    <w:p w14:paraId="7B685ED1" w14:textId="77777777" w:rsidR="006B0A06" w:rsidRDefault="00000000">
      <w:pPr>
        <w:widowControl/>
        <w:jc w:val="left"/>
      </w:pPr>
      <w:r>
        <w:rPr>
          <w:rFonts w:hint="eastAsia"/>
          <w:sz w:val="18"/>
          <w:szCs w:val="18"/>
          <w:highlight w:val="yellow"/>
        </w:rPr>
        <w:t>文题不超过</w:t>
      </w:r>
      <w:r>
        <w:rPr>
          <w:rFonts w:hint="eastAsia"/>
          <w:sz w:val="18"/>
          <w:szCs w:val="18"/>
          <w:highlight w:val="yellow"/>
        </w:rPr>
        <w:t>25</w:t>
      </w:r>
      <w:r>
        <w:rPr>
          <w:rFonts w:hint="eastAsia"/>
          <w:sz w:val="18"/>
          <w:szCs w:val="18"/>
          <w:highlight w:val="yellow"/>
        </w:rPr>
        <w:t>个字</w:t>
      </w:r>
      <w:r>
        <w:rPr>
          <w:rFonts w:hint="eastAsia"/>
          <w:sz w:val="18"/>
          <w:szCs w:val="18"/>
        </w:rPr>
        <w:t>，</w:t>
      </w:r>
      <w:r>
        <w:rPr>
          <w:rFonts w:ascii="FZKTK--GBK1-00" w:eastAsia="FZKTK--GBK1-00" w:hAnsi="FZKTK--GBK1-00" w:cs="FZKTK--GBK1-00"/>
          <w:color w:val="000000"/>
          <w:kern w:val="0"/>
          <w:sz w:val="20"/>
          <w:szCs w:val="20"/>
          <w:lang w:bidi="ar"/>
        </w:rPr>
        <w:t>题名中应包括论文的主要关键词</w:t>
      </w:r>
      <w:r>
        <w:rPr>
          <w:rFonts w:ascii="FZKTK--GBK1-00" w:eastAsia="FZKTK--GBK1-00" w:hAnsi="FZKTK--GBK1-00" w:cs="FZKTK--GBK1-00" w:hint="eastAsia"/>
          <w:color w:val="000000"/>
          <w:kern w:val="0"/>
          <w:sz w:val="20"/>
          <w:szCs w:val="20"/>
          <w:lang w:bidi="ar"/>
        </w:rPr>
        <w:t>，</w:t>
      </w:r>
      <w:r>
        <w:rPr>
          <w:rFonts w:hint="eastAsia"/>
          <w:sz w:val="18"/>
          <w:szCs w:val="18"/>
        </w:rPr>
        <w:t>不用文中没有注明的英文缩写。</w:t>
      </w:r>
    </w:p>
  </w:comment>
  <w:comment w:id="2" w:author="作者" w:initials="A">
    <w:p w14:paraId="091D5F3D" w14:textId="77777777" w:rsidR="006B0A06" w:rsidRDefault="00000000">
      <w:pPr>
        <w:pStyle w:val="a3"/>
      </w:pPr>
      <w:r>
        <w:rPr>
          <w:rFonts w:hint="eastAsia"/>
        </w:rPr>
        <w:t>作者名</w:t>
      </w:r>
      <w:r>
        <w:rPr>
          <w:rFonts w:hint="eastAsia"/>
        </w:rPr>
        <w:t>4</w:t>
      </w:r>
      <w:r>
        <w:rPr>
          <w:rFonts w:hint="eastAsia"/>
        </w:rPr>
        <w:t>号楷体，居中。数字上标用</w:t>
      </w:r>
      <w:r>
        <w:rPr>
          <w:rFonts w:hint="eastAsia"/>
        </w:rPr>
        <w:t>Times New Roman</w:t>
      </w:r>
      <w:r>
        <w:rPr>
          <w:rFonts w:hint="eastAsia"/>
        </w:rPr>
        <w:t>字体。</w:t>
      </w:r>
    </w:p>
  </w:comment>
  <w:comment w:id="3" w:author="作者" w:initials="A">
    <w:p w14:paraId="797744CF" w14:textId="77777777" w:rsidR="006B0A06" w:rsidRDefault="00000000">
      <w:pPr>
        <w:pStyle w:val="a3"/>
      </w:pPr>
      <w:r>
        <w:rPr>
          <w:rFonts w:hint="eastAsia"/>
        </w:rPr>
        <w:t>中文</w:t>
      </w:r>
      <w:r>
        <w:rPr>
          <w:rFonts w:hint="eastAsia"/>
        </w:rPr>
        <w:t>5</w:t>
      </w:r>
      <w:r>
        <w:rPr>
          <w:rFonts w:hint="eastAsia"/>
        </w:rPr>
        <w:t>号宋体，居中；数字编号用</w:t>
      </w:r>
      <w:r>
        <w:rPr>
          <w:rFonts w:hint="eastAsia"/>
        </w:rPr>
        <w:t>5</w:t>
      </w:r>
      <w:r>
        <w:rPr>
          <w:rFonts w:hint="eastAsia"/>
        </w:rPr>
        <w:t>号</w:t>
      </w:r>
      <w:r>
        <w:rPr>
          <w:rFonts w:hint="eastAsia"/>
        </w:rPr>
        <w:t>Times New Roman</w:t>
      </w:r>
      <w:r>
        <w:rPr>
          <w:rFonts w:hint="eastAsia"/>
        </w:rPr>
        <w:t>。</w:t>
      </w:r>
    </w:p>
  </w:comment>
  <w:comment w:id="4" w:author="作者" w:initials="A">
    <w:p w14:paraId="61F32939" w14:textId="77777777" w:rsidR="006B0A06" w:rsidRDefault="00000000">
      <w:pPr>
        <w:ind w:firstLineChars="200" w:firstLine="420"/>
      </w:pPr>
      <w:r>
        <w:rPr>
          <w:rFonts w:hint="eastAsia"/>
        </w:rPr>
        <w:t>关键词</w:t>
      </w:r>
      <w:r>
        <w:rPr>
          <w:rFonts w:hint="eastAsia"/>
        </w:rPr>
        <w:t xml:space="preserve"> 3~8</w:t>
      </w:r>
      <w:r>
        <w:rPr>
          <w:rFonts w:hint="eastAsia"/>
        </w:rPr>
        <w:t>个，小</w:t>
      </w:r>
      <w:r>
        <w:rPr>
          <w:rFonts w:hint="eastAsia"/>
        </w:rPr>
        <w:t>5</w:t>
      </w:r>
      <w:r>
        <w:rPr>
          <w:rFonts w:hint="eastAsia"/>
        </w:rPr>
        <w:t>号宋体，用分号隔开。</w:t>
      </w:r>
      <w:r>
        <w:rPr>
          <w:rFonts w:ascii="宋体" w:hAnsi="宋体" w:hint="eastAsia"/>
        </w:rPr>
        <w:t>选词要规范，应尽量从《汉语主题词表》和标题中选取。未被词表收录的新学科、新技术中的重要术语，列于主题词后。中英文关键词应一一对应，</w:t>
      </w:r>
      <w:r>
        <w:rPr>
          <w:rFonts w:ascii="宋体" w:hAnsi="宋体" w:hint="eastAsia"/>
          <w:color w:val="FF0000"/>
        </w:rPr>
        <w:t>中文关键词不用缩略词，写出中文全称。</w:t>
      </w:r>
    </w:p>
    <w:p w14:paraId="4AD80C33" w14:textId="77777777" w:rsidR="006B0A06" w:rsidRDefault="006B0A06">
      <w:pPr>
        <w:pStyle w:val="a3"/>
      </w:pPr>
    </w:p>
  </w:comment>
  <w:comment w:id="5" w:author="作者" w:initials="A">
    <w:p w14:paraId="1C0C66AD" w14:textId="77777777" w:rsidR="006B0A06" w:rsidRDefault="00000000">
      <w:pPr>
        <w:pStyle w:val="a3"/>
      </w:pPr>
      <w:r>
        <w:rPr>
          <w:rFonts w:hint="eastAsia"/>
        </w:rPr>
        <w:t>5</w:t>
      </w:r>
      <w:r>
        <w:rPr>
          <w:rFonts w:hint="eastAsia"/>
        </w:rPr>
        <w:t>号斜体</w:t>
      </w:r>
      <w:r>
        <w:rPr>
          <w:rFonts w:hint="eastAsia"/>
        </w:rPr>
        <w:t>Times New Roman</w:t>
      </w:r>
      <w:r>
        <w:rPr>
          <w:rFonts w:hint="eastAsia"/>
        </w:rPr>
        <w:t>字体居中，姓氏大写，名字首字母大写，用逗号隔开。</w:t>
      </w:r>
    </w:p>
  </w:comment>
  <w:comment w:id="6" w:author="作者" w:initials="A">
    <w:p w14:paraId="25B570CA" w14:textId="77777777" w:rsidR="006B0A06" w:rsidRDefault="00000000">
      <w:pPr>
        <w:pStyle w:val="a3"/>
        <w:wordWrap w:val="0"/>
        <w:jc w:val="both"/>
      </w:pPr>
      <w:r>
        <w:rPr>
          <w:rFonts w:hint="eastAsia"/>
        </w:rPr>
        <w:t>5</w:t>
      </w:r>
      <w:r>
        <w:rPr>
          <w:rFonts w:hint="eastAsia"/>
        </w:rPr>
        <w:t>号正体</w:t>
      </w:r>
      <w:r>
        <w:rPr>
          <w:rFonts w:hint="eastAsia"/>
        </w:rPr>
        <w:t>Times New Roman</w:t>
      </w:r>
      <w:r>
        <w:rPr>
          <w:rFonts w:hint="eastAsia"/>
        </w:rPr>
        <w:t>居中，中间用全角分号隔开。</w:t>
      </w:r>
    </w:p>
  </w:comment>
  <w:comment w:id="7" w:author="作者" w:initials="A">
    <w:p w14:paraId="4AF37871" w14:textId="77777777" w:rsidR="006B0A06" w:rsidRDefault="00000000">
      <w:pPr>
        <w:pStyle w:val="a3"/>
        <w:wordWrap w:val="0"/>
      </w:pPr>
      <w:r>
        <w:rPr>
          <w:rFonts w:hint="eastAsia"/>
        </w:rPr>
        <w:t>小</w:t>
      </w:r>
      <w:r>
        <w:rPr>
          <w:rFonts w:hint="eastAsia"/>
        </w:rPr>
        <w:t>5</w:t>
      </w:r>
      <w:r>
        <w:rPr>
          <w:rFonts w:hint="eastAsia"/>
        </w:rPr>
        <w:t>号</w:t>
      </w:r>
      <w:r>
        <w:rPr>
          <w:rFonts w:hint="eastAsia"/>
        </w:rPr>
        <w:t>Times New Roman</w:t>
      </w:r>
      <w:r>
        <w:rPr>
          <w:rFonts w:hint="eastAsia"/>
        </w:rPr>
        <w:t>，全部小写，分号用全角。</w:t>
      </w:r>
    </w:p>
    <w:p w14:paraId="472455BD" w14:textId="77777777" w:rsidR="006B0A06" w:rsidRDefault="006B0A06">
      <w:pPr>
        <w:pStyle w:val="a3"/>
      </w:pPr>
    </w:p>
  </w:comment>
  <w:comment w:id="8" w:author="作者" w:initials="A">
    <w:p w14:paraId="0A963390" w14:textId="77777777" w:rsidR="006B0A06" w:rsidRDefault="00000000">
      <w:pPr>
        <w:pStyle w:val="a3"/>
      </w:pPr>
      <w:r>
        <w:rPr>
          <w:rFonts w:hint="eastAsia"/>
        </w:rPr>
        <w:t>文章正文用</w:t>
      </w:r>
      <w:r>
        <w:rPr>
          <w:rFonts w:hint="eastAsia"/>
        </w:rPr>
        <w:t>5</w:t>
      </w:r>
      <w:r>
        <w:rPr>
          <w:rFonts w:hint="eastAsia"/>
        </w:rPr>
        <w:t>号宋体字，双栏排，行距</w:t>
      </w:r>
      <w:r>
        <w:rPr>
          <w:rFonts w:hint="eastAsia"/>
        </w:rPr>
        <w:t>0.5</w:t>
      </w:r>
      <w:r>
        <w:rPr>
          <w:rFonts w:hint="eastAsia"/>
        </w:rPr>
        <w:t>，每半栏</w:t>
      </w:r>
      <w:r>
        <w:rPr>
          <w:rFonts w:hint="eastAsia"/>
        </w:rPr>
        <w:t>45</w:t>
      </w:r>
      <w:r>
        <w:rPr>
          <w:rFonts w:hint="eastAsia"/>
        </w:rPr>
        <w:t>行，每行</w:t>
      </w:r>
      <w:r>
        <w:rPr>
          <w:rFonts w:hint="eastAsia"/>
        </w:rPr>
        <w:t>22</w:t>
      </w:r>
      <w:r>
        <w:rPr>
          <w:rFonts w:hint="eastAsia"/>
        </w:rPr>
        <w:t>字符，双栏中间空</w:t>
      </w:r>
      <w:r>
        <w:rPr>
          <w:rFonts w:hint="eastAsia"/>
        </w:rPr>
        <w:t>2</w:t>
      </w:r>
      <w:r>
        <w:rPr>
          <w:rFonts w:hint="eastAsia"/>
        </w:rPr>
        <w:t>字符。</w:t>
      </w:r>
    </w:p>
  </w:comment>
  <w:comment w:id="9" w:author="作者" w:initials="A">
    <w:p w14:paraId="519E5613" w14:textId="77777777" w:rsidR="006B0A06" w:rsidRDefault="00000000">
      <w:pPr>
        <w:pStyle w:val="a3"/>
      </w:pPr>
      <w:r>
        <w:rPr>
          <w:rFonts w:hint="eastAsia"/>
          <w:b/>
          <w:bCs/>
        </w:rPr>
        <w:t>表格</w:t>
      </w:r>
      <w:r>
        <w:rPr>
          <w:rFonts w:hint="eastAsia"/>
        </w:rPr>
        <w:t>：</w:t>
      </w:r>
    </w:p>
    <w:p w14:paraId="715815EE" w14:textId="77777777" w:rsidR="006B0A06" w:rsidRDefault="00000000">
      <w:pPr>
        <w:pStyle w:val="a3"/>
        <w:numPr>
          <w:ilvl w:val="0"/>
          <w:numId w:val="1"/>
        </w:numPr>
      </w:pPr>
      <w:r>
        <w:rPr>
          <w:rFonts w:hint="eastAsia"/>
        </w:rPr>
        <w:t>表格编排须符合出版规范，参见本刊投稿网站下载中心《</w:t>
      </w:r>
      <w:r>
        <w:rPr>
          <w:rFonts w:hint="eastAsia"/>
        </w:rPr>
        <w:t xml:space="preserve">2019 </w:t>
      </w:r>
      <w:r>
        <w:rPr>
          <w:rFonts w:hint="eastAsia"/>
        </w:rPr>
        <w:t>学术出版规范</w:t>
      </w:r>
      <w:r>
        <w:rPr>
          <w:rFonts w:hint="eastAsia"/>
        </w:rPr>
        <w:t xml:space="preserve"> </w:t>
      </w:r>
      <w:r>
        <w:rPr>
          <w:rFonts w:hint="eastAsia"/>
        </w:rPr>
        <w:t>表格》</w:t>
      </w:r>
    </w:p>
    <w:p w14:paraId="6FB23E77" w14:textId="77777777" w:rsidR="006B0A06" w:rsidRDefault="00000000">
      <w:pPr>
        <w:pStyle w:val="a3"/>
        <w:numPr>
          <w:ilvl w:val="0"/>
          <w:numId w:val="1"/>
        </w:numPr>
      </w:pPr>
      <w:r>
        <w:rPr>
          <w:rFonts w:hint="eastAsia"/>
        </w:rPr>
        <w:t>中文表题：小五号，黑体，居中</w:t>
      </w:r>
    </w:p>
    <w:p w14:paraId="68632E2E" w14:textId="77777777" w:rsidR="006B0A06" w:rsidRDefault="00000000">
      <w:pPr>
        <w:pStyle w:val="a3"/>
        <w:numPr>
          <w:ilvl w:val="0"/>
          <w:numId w:val="1"/>
        </w:numPr>
      </w:pPr>
      <w:r>
        <w:rPr>
          <w:rFonts w:hint="eastAsia"/>
        </w:rPr>
        <w:t>英文表题：</w:t>
      </w:r>
      <w:r>
        <w:rPr>
          <w:rFonts w:hint="eastAsia"/>
        </w:rPr>
        <w:t>9</w:t>
      </w:r>
      <w:r>
        <w:rPr>
          <w:rFonts w:hint="eastAsia"/>
        </w:rPr>
        <w:t>磅，</w:t>
      </w:r>
      <w:r>
        <w:rPr>
          <w:rFonts w:hint="eastAsia"/>
        </w:rPr>
        <w:t>Times New Roman</w:t>
      </w:r>
      <w:r>
        <w:rPr>
          <w:rFonts w:hint="eastAsia"/>
        </w:rPr>
        <w:t>，加粗，居中</w:t>
      </w:r>
    </w:p>
    <w:p w14:paraId="0EFA543B" w14:textId="77777777" w:rsidR="006B0A06" w:rsidRDefault="00000000">
      <w:pPr>
        <w:pStyle w:val="a3"/>
        <w:numPr>
          <w:ilvl w:val="0"/>
          <w:numId w:val="1"/>
        </w:numPr>
      </w:pPr>
      <w:r>
        <w:rPr>
          <w:rFonts w:ascii="宋体" w:hAnsi="宋体" w:hint="eastAsia"/>
        </w:rPr>
        <w:t>表注：6号宋体，表格传递的某些信息需要注释时，请在表格的底线下面集中地加脚注，应在末尾加“。”</w:t>
      </w:r>
    </w:p>
    <w:p w14:paraId="5E3B3AD2" w14:textId="77777777" w:rsidR="006B0A06" w:rsidRDefault="00000000">
      <w:pPr>
        <w:pStyle w:val="a3"/>
        <w:numPr>
          <w:ilvl w:val="0"/>
          <w:numId w:val="1"/>
        </w:numPr>
      </w:pPr>
      <w:r>
        <w:rPr>
          <w:rFonts w:hint="eastAsia"/>
        </w:rPr>
        <w:t>表号按照在文中出现的顺序依次编号，比如表</w:t>
      </w:r>
      <w:r>
        <w:rPr>
          <w:rFonts w:hint="eastAsia"/>
        </w:rPr>
        <w:t>1</w:t>
      </w:r>
      <w:r>
        <w:rPr>
          <w:rFonts w:hint="eastAsia"/>
        </w:rPr>
        <w:t>（</w:t>
      </w:r>
      <w:r>
        <w:rPr>
          <w:rFonts w:hint="eastAsia"/>
        </w:rPr>
        <w:t>Tab.1</w:t>
      </w:r>
      <w:r>
        <w:rPr>
          <w:rFonts w:hint="eastAsia"/>
        </w:rPr>
        <w:t>…）、表</w:t>
      </w:r>
      <w:r>
        <w:rPr>
          <w:rFonts w:hint="eastAsia"/>
        </w:rPr>
        <w:t>2</w:t>
      </w:r>
      <w:r>
        <w:rPr>
          <w:rFonts w:hint="eastAsia"/>
        </w:rPr>
        <w:t>（</w:t>
      </w:r>
      <w:r>
        <w:rPr>
          <w:rFonts w:hint="eastAsia"/>
        </w:rPr>
        <w:t>Tab.2</w:t>
      </w:r>
      <w:r>
        <w:rPr>
          <w:rFonts w:hint="eastAsia"/>
        </w:rPr>
        <w:t>…）。</w:t>
      </w:r>
    </w:p>
    <w:p w14:paraId="474F0D9E" w14:textId="77777777" w:rsidR="006B0A06" w:rsidRDefault="00000000">
      <w:pPr>
        <w:pStyle w:val="a3"/>
        <w:numPr>
          <w:ilvl w:val="0"/>
          <w:numId w:val="1"/>
        </w:numPr>
      </w:pPr>
      <w:r>
        <w:rPr>
          <w:rFonts w:hint="eastAsia"/>
          <w:highlight w:val="yellow"/>
        </w:rPr>
        <w:t>本刊采用三线表</w:t>
      </w:r>
      <w:r>
        <w:rPr>
          <w:rFonts w:hint="eastAsia"/>
        </w:rPr>
        <w:t>，表内中文字体为</w:t>
      </w:r>
      <w:r>
        <w:rPr>
          <w:rFonts w:hint="eastAsia"/>
        </w:rPr>
        <w:t>6</w:t>
      </w:r>
      <w:r>
        <w:rPr>
          <w:rFonts w:hint="eastAsia"/>
        </w:rPr>
        <w:t>号宋体。</w:t>
      </w:r>
    </w:p>
    <w:p w14:paraId="079944A4" w14:textId="77777777" w:rsidR="006B0A06" w:rsidRDefault="00000000">
      <w:pPr>
        <w:pStyle w:val="a3"/>
        <w:numPr>
          <w:ilvl w:val="0"/>
          <w:numId w:val="1"/>
        </w:numPr>
        <w:rPr>
          <w:rFonts w:ascii="宋体" w:hAnsi="宋体" w:hint="eastAsia"/>
        </w:rPr>
      </w:pPr>
      <w:r>
        <w:rPr>
          <w:rFonts w:hint="eastAsia"/>
          <w:highlight w:val="yellow"/>
        </w:rPr>
        <w:t>表必须有中文和英文表题，</w:t>
      </w:r>
      <w:r>
        <w:rPr>
          <w:rFonts w:hint="eastAsia"/>
        </w:rPr>
        <w:t>文中必须提过该表。</w:t>
      </w:r>
    </w:p>
    <w:p w14:paraId="42391F4A" w14:textId="77777777" w:rsidR="006B0A06" w:rsidRDefault="00000000">
      <w:pPr>
        <w:pStyle w:val="a3"/>
        <w:numPr>
          <w:ilvl w:val="0"/>
          <w:numId w:val="1"/>
        </w:numPr>
        <w:rPr>
          <w:rFonts w:ascii="宋体" w:hAnsi="宋体" w:hint="eastAsia"/>
        </w:rPr>
      </w:pPr>
      <w:r>
        <w:rPr>
          <w:rFonts w:ascii="宋体" w:hAnsi="宋体" w:hint="eastAsia"/>
        </w:rPr>
        <w:t>如果一列栏目的数据采用同一类物理量，而且单位也相同时，则应该把全栏的共同单位提出来放在栏目上表身只标物理量的纯数值；整个表格是共同单位时，应将共同单位提出来置于表格顶线的右上方，标为“</w:t>
      </w:r>
      <w:r>
        <w:rPr>
          <w:rFonts w:ascii="宋体" w:hAnsi="宋体" w:hint="eastAsia"/>
          <w:highlight w:val="yellow"/>
        </w:rPr>
        <w:t>单位：xxx</w:t>
      </w:r>
      <w:r>
        <w:rPr>
          <w:rFonts w:ascii="宋体" w:hAnsi="宋体" w:hint="eastAsia"/>
        </w:rPr>
        <w:t>”。</w:t>
      </w:r>
    </w:p>
    <w:p w14:paraId="22763855" w14:textId="77777777" w:rsidR="006B0A06" w:rsidRDefault="00000000">
      <w:pPr>
        <w:pStyle w:val="a3"/>
        <w:numPr>
          <w:ilvl w:val="0"/>
          <w:numId w:val="1"/>
        </w:numPr>
        <w:rPr>
          <w:rFonts w:ascii="宋体" w:hAnsi="宋体" w:hint="eastAsia"/>
          <w:highlight w:val="yellow"/>
        </w:rPr>
      </w:pPr>
      <w:r>
        <w:rPr>
          <w:rFonts w:ascii="宋体" w:hAnsi="宋体" w:hint="eastAsia"/>
          <w:highlight w:val="yellow"/>
        </w:rPr>
        <w:t>表格应有表头,表头中不准许使用斜线。如果某个表格需要转页接排,则应在随后接排该表的表格上方加“续表”字样。续表应重复表头。</w:t>
      </w:r>
    </w:p>
    <w:p w14:paraId="36A90321" w14:textId="77777777" w:rsidR="006B0A06" w:rsidRDefault="00000000">
      <w:pPr>
        <w:pStyle w:val="a3"/>
        <w:numPr>
          <w:ilvl w:val="0"/>
          <w:numId w:val="1"/>
        </w:numPr>
        <w:rPr>
          <w:rFonts w:ascii="宋体" w:hAnsi="宋体" w:hint="eastAsia"/>
          <w:highlight w:val="yellow"/>
        </w:rPr>
      </w:pPr>
      <w:r>
        <w:rPr>
          <w:rFonts w:ascii="宋体" w:hAnsi="宋体" w:hint="eastAsia"/>
          <w:highlight w:val="yellow"/>
        </w:rPr>
        <w:t>表身中的“空白”表示无此项或未测量；“—”表示测量过而未发现；当“—”可能与代表阴性相混时,可用“…”；“0”表示实测结果为零。</w:t>
      </w:r>
    </w:p>
    <w:p w14:paraId="6F664365" w14:textId="77777777" w:rsidR="006B0A06" w:rsidRDefault="00000000">
      <w:pPr>
        <w:pStyle w:val="a3"/>
        <w:numPr>
          <w:ilvl w:val="0"/>
          <w:numId w:val="1"/>
        </w:numPr>
      </w:pPr>
      <w:r>
        <w:rPr>
          <w:rFonts w:ascii="宋体" w:hAnsi="宋体" w:hint="eastAsia"/>
        </w:rPr>
        <w:t>表格中的同类型数字应上下小数点对齐，同类型数组的有效数位应相等。</w:t>
      </w:r>
    </w:p>
    <w:p w14:paraId="4CEB5C39" w14:textId="77777777" w:rsidR="006B0A06" w:rsidRDefault="006B0A06">
      <w:pPr>
        <w:pStyle w:val="a3"/>
      </w:pPr>
    </w:p>
  </w:comment>
  <w:comment w:id="10" w:author="作者" w:initials="A">
    <w:p w14:paraId="55277842" w14:textId="77777777" w:rsidR="006B0A06" w:rsidRDefault="00000000">
      <w:r>
        <w:rPr>
          <w:rFonts w:hint="eastAsia"/>
          <w:b/>
          <w:bCs/>
        </w:rPr>
        <w:t>插图</w:t>
      </w:r>
      <w:r>
        <w:rPr>
          <w:rFonts w:hint="eastAsia"/>
        </w:rPr>
        <w:t>：</w:t>
      </w:r>
    </w:p>
    <w:p w14:paraId="7ED65C25" w14:textId="77777777" w:rsidR="006B0A06" w:rsidRDefault="00000000">
      <w:r>
        <w:rPr>
          <w:rFonts w:hint="eastAsia"/>
        </w:rPr>
        <w:t>1.</w:t>
      </w:r>
      <w:r>
        <w:rPr>
          <w:rFonts w:hint="eastAsia"/>
        </w:rPr>
        <w:t>插图编排须符合出版规范，参见本刊投稿网站下载中心《</w:t>
      </w:r>
      <w:r>
        <w:rPr>
          <w:rFonts w:hint="eastAsia"/>
        </w:rPr>
        <w:t xml:space="preserve">2019 </w:t>
      </w:r>
      <w:r>
        <w:rPr>
          <w:rFonts w:hint="eastAsia"/>
        </w:rPr>
        <w:t>学术出版规范</w:t>
      </w:r>
      <w:r>
        <w:rPr>
          <w:rFonts w:hint="eastAsia"/>
        </w:rPr>
        <w:t xml:space="preserve"> </w:t>
      </w:r>
      <w:r>
        <w:rPr>
          <w:rFonts w:hint="eastAsia"/>
        </w:rPr>
        <w:t>插图》</w:t>
      </w:r>
    </w:p>
    <w:p w14:paraId="627A7DB4" w14:textId="77777777" w:rsidR="006B0A06" w:rsidRDefault="00000000">
      <w:pPr>
        <w:numPr>
          <w:ilvl w:val="0"/>
          <w:numId w:val="2"/>
        </w:numPr>
      </w:pPr>
      <w:r>
        <w:rPr>
          <w:rFonts w:hint="eastAsia"/>
        </w:rPr>
        <w:t>中文图题：小五号，宋体，居中</w:t>
      </w:r>
    </w:p>
    <w:p w14:paraId="48460D77" w14:textId="77777777" w:rsidR="006B0A06" w:rsidRDefault="00000000">
      <w:pPr>
        <w:numPr>
          <w:ilvl w:val="0"/>
          <w:numId w:val="2"/>
        </w:numPr>
      </w:pPr>
      <w:r>
        <w:rPr>
          <w:rFonts w:hint="eastAsia"/>
        </w:rPr>
        <w:t>英文图题：</w:t>
      </w:r>
      <w:r>
        <w:rPr>
          <w:rFonts w:hint="eastAsia"/>
        </w:rPr>
        <w:t>9</w:t>
      </w:r>
      <w:r>
        <w:rPr>
          <w:rFonts w:hint="eastAsia"/>
        </w:rPr>
        <w:t>磅，</w:t>
      </w:r>
      <w:r>
        <w:rPr>
          <w:rFonts w:hint="eastAsia"/>
        </w:rPr>
        <w:t>Times New Roman</w:t>
      </w:r>
      <w:r>
        <w:rPr>
          <w:rFonts w:hint="eastAsia"/>
        </w:rPr>
        <w:t>，居中</w:t>
      </w:r>
    </w:p>
    <w:p w14:paraId="22314D78" w14:textId="77777777" w:rsidR="006B0A06" w:rsidRDefault="00000000">
      <w:pPr>
        <w:numPr>
          <w:ilvl w:val="0"/>
          <w:numId w:val="2"/>
        </w:numPr>
      </w:pPr>
      <w:r>
        <w:rPr>
          <w:rFonts w:hint="eastAsia"/>
        </w:rPr>
        <w:t>图注：中文</w:t>
      </w:r>
      <w:r>
        <w:rPr>
          <w:rFonts w:hint="eastAsia"/>
        </w:rPr>
        <w:t>6</w:t>
      </w:r>
      <w:r>
        <w:rPr>
          <w:rFonts w:hint="eastAsia"/>
        </w:rPr>
        <w:t>号宋体，英文为</w:t>
      </w:r>
      <w:r>
        <w:rPr>
          <w:rFonts w:hint="eastAsia"/>
        </w:rPr>
        <w:t>Times New Roman</w:t>
      </w:r>
      <w:r>
        <w:rPr>
          <w:rFonts w:hint="eastAsia"/>
        </w:rPr>
        <w:t>，末尾应加“。”</w:t>
      </w:r>
    </w:p>
    <w:p w14:paraId="3BCC2782" w14:textId="77777777" w:rsidR="006B0A06" w:rsidRDefault="00000000">
      <w:pPr>
        <w:numPr>
          <w:ilvl w:val="0"/>
          <w:numId w:val="2"/>
        </w:numPr>
      </w:pPr>
      <w:r>
        <w:rPr>
          <w:rFonts w:hint="eastAsia"/>
        </w:rPr>
        <w:t>图号：按照图在文中出现顺序依次编号，如图</w:t>
      </w:r>
      <w:r>
        <w:rPr>
          <w:rFonts w:hint="eastAsia"/>
        </w:rPr>
        <w:t>1</w:t>
      </w:r>
      <w:r>
        <w:rPr>
          <w:rFonts w:hint="eastAsia"/>
        </w:rPr>
        <w:t>（</w:t>
      </w:r>
      <w:r>
        <w:rPr>
          <w:rFonts w:hint="eastAsia"/>
        </w:rPr>
        <w:t>Fig.1</w:t>
      </w:r>
      <w:r>
        <w:rPr>
          <w:rFonts w:hint="eastAsia"/>
        </w:rPr>
        <w:t>…）、图</w:t>
      </w:r>
      <w:r>
        <w:rPr>
          <w:rFonts w:hint="eastAsia"/>
        </w:rPr>
        <w:t>2</w:t>
      </w:r>
      <w:r>
        <w:rPr>
          <w:rFonts w:hint="eastAsia"/>
        </w:rPr>
        <w:t>（</w:t>
      </w:r>
      <w:r>
        <w:rPr>
          <w:rFonts w:hint="eastAsia"/>
        </w:rPr>
        <w:t>Fig.2</w:t>
      </w:r>
      <w:r>
        <w:rPr>
          <w:rFonts w:hint="eastAsia"/>
        </w:rPr>
        <w:t>…）。若</w:t>
      </w:r>
      <w:r>
        <w:rPr>
          <w:rFonts w:hint="eastAsia"/>
        </w:rPr>
        <w:t>1</w:t>
      </w:r>
      <w:r>
        <w:rPr>
          <w:rFonts w:hint="eastAsia"/>
        </w:rPr>
        <w:t>图由多个图组成的，序号用</w:t>
      </w:r>
      <w:r>
        <w:rPr>
          <w:rFonts w:hint="eastAsia"/>
          <w:highlight w:val="yellow"/>
        </w:rPr>
        <w:t>（</w:t>
      </w:r>
      <w:r>
        <w:rPr>
          <w:rFonts w:hint="eastAsia"/>
          <w:highlight w:val="yellow"/>
        </w:rPr>
        <w:t>a</w:t>
      </w:r>
      <w:r>
        <w:rPr>
          <w:rFonts w:hint="eastAsia"/>
          <w:highlight w:val="yellow"/>
        </w:rPr>
        <w:t>）、（</w:t>
      </w:r>
      <w:r>
        <w:rPr>
          <w:rFonts w:hint="eastAsia"/>
          <w:highlight w:val="yellow"/>
        </w:rPr>
        <w:t>b</w:t>
      </w:r>
      <w:r>
        <w:rPr>
          <w:rFonts w:hint="eastAsia"/>
          <w:highlight w:val="yellow"/>
        </w:rPr>
        <w:t>）、（</w:t>
      </w:r>
      <w:r>
        <w:rPr>
          <w:rFonts w:hint="eastAsia"/>
          <w:highlight w:val="yellow"/>
        </w:rPr>
        <w:t>c</w:t>
      </w:r>
      <w:r>
        <w:rPr>
          <w:rFonts w:hint="eastAsia"/>
          <w:highlight w:val="yellow"/>
        </w:rPr>
        <w:t>）</w:t>
      </w:r>
      <w:r>
        <w:rPr>
          <w:rFonts w:hint="eastAsia"/>
        </w:rPr>
        <w:t>依次进行标注。文中提及图名时，称为图</w:t>
      </w:r>
      <w:r>
        <w:rPr>
          <w:rFonts w:hint="eastAsia"/>
        </w:rPr>
        <w:t>1a</w:t>
      </w:r>
      <w:r>
        <w:rPr>
          <w:rFonts w:hint="eastAsia"/>
        </w:rPr>
        <w:t>、图</w:t>
      </w:r>
      <w:r>
        <w:rPr>
          <w:rFonts w:hint="eastAsia"/>
        </w:rPr>
        <w:t>1b</w:t>
      </w:r>
      <w:r>
        <w:rPr>
          <w:rFonts w:hint="eastAsia"/>
        </w:rPr>
        <w:t>、图</w:t>
      </w:r>
      <w:r>
        <w:rPr>
          <w:rFonts w:hint="eastAsia"/>
        </w:rPr>
        <w:t>1c</w:t>
      </w:r>
      <w:r>
        <w:rPr>
          <w:rFonts w:hint="eastAsia"/>
        </w:rPr>
        <w:t>……。</w:t>
      </w:r>
    </w:p>
    <w:p w14:paraId="758A462C" w14:textId="77777777" w:rsidR="006B0A06" w:rsidRDefault="00000000">
      <w:pPr>
        <w:numPr>
          <w:ilvl w:val="0"/>
          <w:numId w:val="2"/>
        </w:numPr>
      </w:pPr>
      <w:r>
        <w:rPr>
          <w:rFonts w:hint="eastAsia"/>
          <w:highlight w:val="yellow"/>
        </w:rPr>
        <w:t>图必须有中文和英文两种图题</w:t>
      </w:r>
      <w:r>
        <w:rPr>
          <w:rFonts w:hint="eastAsia"/>
        </w:rPr>
        <w:t>，文中必须提过该图。</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3E7A83" w15:done="0"/>
  <w15:commentEx w15:paraId="7B685ED1" w15:done="0"/>
  <w15:commentEx w15:paraId="091D5F3D" w15:done="0"/>
  <w15:commentEx w15:paraId="797744CF" w15:done="0"/>
  <w15:commentEx w15:paraId="4AD80C33" w15:done="0"/>
  <w15:commentEx w15:paraId="1C0C66AD" w15:done="0"/>
  <w15:commentEx w15:paraId="25B570CA" w15:done="0"/>
  <w15:commentEx w15:paraId="472455BD" w15:done="0"/>
  <w15:commentEx w15:paraId="0A963390" w15:done="0"/>
  <w15:commentEx w15:paraId="4CEB5C39" w15:done="0"/>
  <w15:commentEx w15:paraId="758A46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3E7A83" w16cid:durableId="733E7A83"/>
  <w16cid:commentId w16cid:paraId="7B685ED1" w16cid:durableId="7B685ED1"/>
  <w16cid:commentId w16cid:paraId="091D5F3D" w16cid:durableId="091D5F3D"/>
  <w16cid:commentId w16cid:paraId="797744CF" w16cid:durableId="797744CF"/>
  <w16cid:commentId w16cid:paraId="4AD80C33" w16cid:durableId="4AD80C33"/>
  <w16cid:commentId w16cid:paraId="1C0C66AD" w16cid:durableId="1C0C66AD"/>
  <w16cid:commentId w16cid:paraId="25B570CA" w16cid:durableId="25B570CA"/>
  <w16cid:commentId w16cid:paraId="472455BD" w16cid:durableId="472455BD"/>
  <w16cid:commentId w16cid:paraId="0A963390" w16cid:durableId="0A963390"/>
  <w16cid:commentId w16cid:paraId="4CEB5C39" w16cid:durableId="4CEB5C39"/>
  <w16cid:commentId w16cid:paraId="758A462C" w16cid:durableId="758A46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017BE" w14:textId="77777777" w:rsidR="00721B53" w:rsidRDefault="00721B53">
      <w:r>
        <w:separator/>
      </w:r>
    </w:p>
  </w:endnote>
  <w:endnote w:type="continuationSeparator" w:id="0">
    <w:p w14:paraId="658537E2" w14:textId="77777777" w:rsidR="00721B53" w:rsidRDefault="00721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FZKTK--GBK1-00">
    <w:altName w:val="Segoe Print"/>
    <w:charset w:val="00"/>
    <w:family w:val="auto"/>
    <w:pitch w:val="default"/>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775DB" w14:textId="77777777" w:rsidR="006B0A06" w:rsidRDefault="00000000">
    <w:pPr>
      <w:pStyle w:val="a5"/>
    </w:pPr>
    <w:r>
      <w:rPr>
        <w:noProof/>
      </w:rPr>
      <mc:AlternateContent>
        <mc:Choice Requires="wps">
          <w:drawing>
            <wp:anchor distT="0" distB="0" distL="114300" distR="114300" simplePos="0" relativeHeight="251676672" behindDoc="0" locked="0" layoutInCell="1" allowOverlap="1" wp14:anchorId="31E3C52C" wp14:editId="0A1002D4">
              <wp:simplePos x="0" y="0"/>
              <wp:positionH relativeFrom="column">
                <wp:posOffset>0</wp:posOffset>
              </wp:positionH>
              <wp:positionV relativeFrom="paragraph">
                <wp:posOffset>106045</wp:posOffset>
              </wp:positionV>
              <wp:extent cx="1143000" cy="0"/>
              <wp:effectExtent l="0" t="0" r="0" b="0"/>
              <wp:wrapNone/>
              <wp:docPr id="18" name="直线 6"/>
              <wp:cNvGraphicFramePr/>
              <a:graphic xmlns:a="http://schemas.openxmlformats.org/drawingml/2006/main">
                <a:graphicData uri="http://schemas.microsoft.com/office/word/2010/wordprocessingShape">
                  <wps:wsp>
                    <wps:cNvCnPr/>
                    <wps:spPr>
                      <a:xfrm>
                        <a:off x="0" y="0"/>
                        <a:ext cx="11430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直线 6" o:spid="_x0000_s1026" o:spt="20" style="position:absolute;left:0pt;margin-left:0pt;margin-top:8.35pt;height:0pt;width:90pt;z-index:251676672;mso-width-relative:page;mso-height-relative:page;" filled="f" stroked="t" coordsize="21600,21600" o:gfxdata="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wNaKI0gAAAAYBAAAPAAAAAAAA&#10;AAEAIAAAACIAAABkcnMvZG93bnJldi54bWxQSwECFAAUAAAACACHTuJA05ruON8BAADQAwAADgAA&#10;AAAAAAABACAAAAAhAQAAZHJzL2Uyb0RvYy54bWxQSwUGAAAAAAYABgBZAQAAcgUAAAAA&#10;">
              <v:fill on="f" focussize="0,0"/>
              <v:stroke color="#000000" joinstyle="round"/>
              <v:imagedata o:title=""/>
              <o:lock v:ext="edit" aspectratio="f"/>
            </v:line>
          </w:pict>
        </mc:Fallback>
      </mc:AlternateContent>
    </w:r>
  </w:p>
  <w:p w14:paraId="261123B5" w14:textId="77777777" w:rsidR="006B0A06" w:rsidRDefault="00000000">
    <w:pPr>
      <w:pStyle w:val="a5"/>
    </w:pPr>
    <w:r>
      <w:rPr>
        <w:rFonts w:ascii="黑体" w:eastAsia="黑体" w:hint="eastAsia"/>
        <w:b/>
      </w:rPr>
      <w:t>收稿日期</w:t>
    </w:r>
    <w:r>
      <w:rPr>
        <w:rFonts w:ascii="宋体" w:hAnsi="宋体" w:hint="eastAsia"/>
      </w:rPr>
      <w:t>：</w:t>
    </w:r>
    <w:r>
      <w:rPr>
        <w:rFonts w:hint="eastAsia"/>
      </w:rPr>
      <w:t>2011</w:t>
    </w:r>
    <w:r>
      <w:rPr>
        <w:rFonts w:hint="eastAsia"/>
      </w:rPr>
      <w:t>－</w:t>
    </w:r>
    <w:r>
      <w:rPr>
        <w:rFonts w:hint="eastAsia"/>
      </w:rPr>
      <w:t>01</w:t>
    </w:r>
    <w:r>
      <w:rPr>
        <w:rFonts w:hint="eastAsia"/>
      </w:rPr>
      <w:t>－</w:t>
    </w:r>
    <w:r>
      <w:rPr>
        <w:rFonts w:hint="eastAsia"/>
      </w:rPr>
      <w:t>01</w:t>
    </w:r>
  </w:p>
  <w:p w14:paraId="7A93A5BA" w14:textId="77777777" w:rsidR="006B0A06" w:rsidRDefault="00000000">
    <w:pPr>
      <w:pStyle w:val="a5"/>
    </w:pPr>
    <w:r>
      <w:rPr>
        <w:rFonts w:ascii="黑体" w:eastAsia="黑体" w:hint="eastAsia"/>
        <w:b/>
      </w:rPr>
      <w:t>基金项目</w:t>
    </w:r>
    <w:r>
      <w:rPr>
        <w:rFonts w:ascii="宋体" w:hAnsi="宋体" w:hint="eastAsia"/>
      </w:rPr>
      <w:t>：</w:t>
    </w:r>
    <w:r>
      <w:rPr>
        <w:rFonts w:hint="eastAsia"/>
      </w:rPr>
      <w:t>国家自然科学基金（</w:t>
    </w:r>
    <w:r>
      <w:rPr>
        <w:rFonts w:hint="eastAsia"/>
      </w:rPr>
      <w:t>1234567</w:t>
    </w:r>
    <w:r>
      <w:rPr>
        <w:rFonts w:hint="eastAsia"/>
      </w:rPr>
      <w:t>）；福建省自然科学基金（</w:t>
    </w:r>
    <w:r>
      <w:rPr>
        <w:rFonts w:hint="eastAsia"/>
      </w:rPr>
      <w:t>1</w:t>
    </w:r>
    <w:r>
      <w:t>234567</w:t>
    </w:r>
    <w:r>
      <w:rPr>
        <w:rFonts w:hint="eastAsia"/>
      </w:rPr>
      <w:t>）</w:t>
    </w:r>
  </w:p>
  <w:p w14:paraId="0D49BBA5" w14:textId="77777777" w:rsidR="006B0A06" w:rsidRDefault="00000000">
    <w:pPr>
      <w:pStyle w:val="a5"/>
      <w:rPr>
        <w:highlight w:val="yellow"/>
      </w:rPr>
    </w:pPr>
    <w:r>
      <w:rPr>
        <w:rFonts w:ascii="黑体" w:eastAsia="黑体" w:hint="eastAsia"/>
        <w:b/>
        <w:highlight w:val="yellow"/>
      </w:rPr>
      <w:t>作者简介</w:t>
    </w:r>
    <w:r>
      <w:rPr>
        <w:rFonts w:hint="eastAsia"/>
        <w:highlight w:val="yellow"/>
      </w:rPr>
      <w:t>：</w:t>
    </w:r>
    <w:proofErr w:type="gramStart"/>
    <w:r>
      <w:rPr>
        <w:rFonts w:hint="eastAsia"/>
        <w:highlight w:val="yellow"/>
      </w:rPr>
      <w:t>一</w:t>
    </w:r>
    <w:proofErr w:type="gramEnd"/>
    <w:r>
      <w:rPr>
        <w:rFonts w:hint="eastAsia"/>
        <w:highlight w:val="yellow"/>
      </w:rPr>
      <w:t>作姓名（</w:t>
    </w:r>
    <w:r>
      <w:rPr>
        <w:rFonts w:hint="eastAsia"/>
        <w:highlight w:val="yellow"/>
      </w:rPr>
      <w:t>1970</w:t>
    </w:r>
    <w:r>
      <w:rPr>
        <w:rFonts w:hint="eastAsia"/>
        <w:highlight w:val="yellow"/>
      </w:rPr>
      <w:t>－），男，单位职务职称（教授，博士等），研究方向为</w:t>
    </w:r>
    <w:r>
      <w:rPr>
        <w:rFonts w:hint="eastAsia"/>
        <w:highlight w:val="yellow"/>
      </w:rPr>
      <w:t>XXX</w:t>
    </w:r>
    <w:r>
      <w:rPr>
        <w:rFonts w:hint="eastAsia"/>
        <w:highlight w:val="yellow"/>
      </w:rPr>
      <w:t>。</w:t>
    </w:r>
  </w:p>
  <w:p w14:paraId="60B07225" w14:textId="77777777" w:rsidR="006B0A06" w:rsidRDefault="00000000">
    <w:pPr>
      <w:pStyle w:val="a5"/>
      <w:ind w:firstLineChars="466" w:firstLine="839"/>
      <w:rPr>
        <w:highlight w:val="yellow"/>
      </w:rPr>
    </w:pPr>
    <w:r>
      <w:rPr>
        <w:rFonts w:hint="eastAsia"/>
        <w:highlight w:val="yellow"/>
        <w:lang w:val="pt-BR"/>
      </w:rPr>
      <w:t xml:space="preserve">E-mail: </w:t>
    </w:r>
    <w:r>
      <w:rPr>
        <w:rFonts w:hint="eastAsia"/>
        <w:highlight w:val="yellow"/>
      </w:rPr>
      <w:fldChar w:fldCharType="begin"/>
    </w:r>
    <w:r>
      <w:rPr>
        <w:highlight w:val="yellow"/>
      </w:rPr>
      <w:instrText xml:space="preserve"> HYPERLINK "mailto:XXXXXX@126.com" </w:instrText>
    </w:r>
    <w:r>
      <w:rPr>
        <w:rFonts w:hint="eastAsia"/>
        <w:highlight w:val="yellow"/>
      </w:rPr>
    </w:r>
    <w:r>
      <w:rPr>
        <w:rFonts w:hint="eastAsia"/>
        <w:highlight w:val="yellow"/>
      </w:rPr>
      <w:fldChar w:fldCharType="separate"/>
    </w:r>
    <w:r>
      <w:rPr>
        <w:rStyle w:val="a9"/>
        <w:rFonts w:hint="eastAsia"/>
        <w:highlight w:val="yellow"/>
        <w:lang w:val="pt-BR"/>
      </w:rPr>
      <w:t>XXXXXX@126.com</w:t>
    </w:r>
    <w:r>
      <w:rPr>
        <w:rStyle w:val="a9"/>
        <w:rFonts w:hint="eastAsia"/>
        <w:highlight w:val="yellow"/>
        <w:lang w:val="pt-BR"/>
      </w:rPr>
      <w:fldChar w:fldCharType="end"/>
    </w:r>
  </w:p>
  <w:p w14:paraId="6C17E109" w14:textId="77777777" w:rsidR="006B0A06" w:rsidRDefault="00000000">
    <w:pPr>
      <w:pStyle w:val="a5"/>
      <w:rPr>
        <w:highlight w:val="yellow"/>
      </w:rPr>
    </w:pPr>
    <w:r>
      <w:rPr>
        <w:rFonts w:ascii="黑体" w:eastAsia="黑体" w:hint="eastAsia"/>
        <w:b/>
        <w:highlight w:val="yellow"/>
      </w:rPr>
      <w:t>通信作者</w:t>
    </w:r>
    <w:r>
      <w:rPr>
        <w:rFonts w:hint="eastAsia"/>
        <w:highlight w:val="yellow"/>
        <w:lang w:val="pt-BR"/>
      </w:rPr>
      <w:t>：</w:t>
    </w:r>
    <w:r>
      <w:rPr>
        <w:rFonts w:hint="eastAsia"/>
        <w:highlight w:val="yellow"/>
      </w:rPr>
      <w:t>姓名（</w:t>
    </w:r>
    <w:r>
      <w:rPr>
        <w:rFonts w:hint="eastAsia"/>
        <w:highlight w:val="yellow"/>
      </w:rPr>
      <w:t>1970</w:t>
    </w:r>
    <w:r>
      <w:rPr>
        <w:rFonts w:hint="eastAsia"/>
        <w:highlight w:val="yellow"/>
      </w:rPr>
      <w:t>－），男，单位职务职称（教授，博士等），研究方向为</w:t>
    </w:r>
    <w:r>
      <w:rPr>
        <w:rFonts w:hint="eastAsia"/>
        <w:highlight w:val="yellow"/>
      </w:rPr>
      <w:t>XXX</w:t>
    </w:r>
    <w:r>
      <w:rPr>
        <w:rFonts w:hint="eastAsia"/>
        <w:highlight w:val="yellow"/>
      </w:rPr>
      <w:t>。</w:t>
    </w:r>
  </w:p>
  <w:p w14:paraId="6B21102D" w14:textId="77777777" w:rsidR="006B0A06" w:rsidRDefault="00000000">
    <w:pPr>
      <w:pStyle w:val="a5"/>
      <w:numPr>
        <w:ilvl w:val="0"/>
        <w:numId w:val="3"/>
      </w:numPr>
      <w:ind w:firstLineChars="466" w:firstLine="839"/>
      <w:rPr>
        <w:rStyle w:val="a9"/>
        <w:highlight w:val="yellow"/>
        <w:lang w:val="pt-BR"/>
      </w:rPr>
    </w:pPr>
    <w:r>
      <w:rPr>
        <w:rFonts w:hint="eastAsia"/>
        <w:highlight w:val="yellow"/>
        <w:lang w:val="pt-BR"/>
      </w:rPr>
      <w:t xml:space="preserve">mail: </w:t>
    </w:r>
    <w:r>
      <w:rPr>
        <w:rFonts w:hint="eastAsia"/>
        <w:highlight w:val="yellow"/>
      </w:rPr>
      <w:fldChar w:fldCharType="begin"/>
    </w:r>
    <w:r>
      <w:rPr>
        <w:highlight w:val="yellow"/>
      </w:rPr>
      <w:instrText xml:space="preserve"> HYPERLINK "mailto:XXXXXX@126.com" </w:instrText>
    </w:r>
    <w:r>
      <w:rPr>
        <w:rFonts w:hint="eastAsia"/>
        <w:highlight w:val="yellow"/>
      </w:rPr>
    </w:r>
    <w:r>
      <w:rPr>
        <w:rFonts w:hint="eastAsia"/>
        <w:highlight w:val="yellow"/>
      </w:rPr>
      <w:fldChar w:fldCharType="separate"/>
    </w:r>
    <w:r>
      <w:rPr>
        <w:rStyle w:val="a9"/>
        <w:rFonts w:hint="eastAsia"/>
        <w:highlight w:val="yellow"/>
        <w:lang w:val="pt-BR"/>
      </w:rPr>
      <w:t>XXXXXX@126.com</w:t>
    </w:r>
    <w:r>
      <w:rPr>
        <w:rStyle w:val="a9"/>
        <w:rFonts w:hint="eastAsia"/>
        <w:highlight w:val="yellow"/>
        <w:lang w:val="pt-BR"/>
      </w:rPr>
      <w:fldChar w:fldCharType="end"/>
    </w:r>
  </w:p>
  <w:p w14:paraId="6E767C91" w14:textId="77777777" w:rsidR="006B0A06" w:rsidRDefault="00000000">
    <w:pPr>
      <w:pStyle w:val="a5"/>
      <w:rPr>
        <w:rFonts w:ascii="宋体" w:hAnsi="宋体" w:cs="宋体" w:hint="eastAsia"/>
        <w:bCs/>
        <w:highlight w:val="yellow"/>
      </w:rPr>
    </w:pPr>
    <w:r>
      <w:rPr>
        <w:rFonts w:ascii="黑体" w:eastAsia="黑体" w:hint="eastAsia"/>
        <w:b/>
        <w:highlight w:val="yellow"/>
      </w:rPr>
      <w:t>引用格式</w:t>
    </w:r>
    <w:r>
      <w:rPr>
        <w:rFonts w:ascii="黑体" w:eastAsia="黑体" w:hint="eastAsia"/>
        <w:bCs/>
        <w:highlight w:val="yellow"/>
      </w:rPr>
      <w:t>：</w:t>
    </w:r>
    <w:r>
      <w:rPr>
        <w:rFonts w:ascii="宋体" w:hAnsi="宋体" w:cs="宋体" w:hint="eastAsia"/>
        <w:bCs/>
        <w:highlight w:val="yellow"/>
      </w:rPr>
      <w:t>作者名.题目[J].中国航海，20xx，xx（x）：xxx-xxx.</w:t>
    </w:r>
  </w:p>
  <w:p w14:paraId="5295A802" w14:textId="77777777" w:rsidR="006B0A06" w:rsidRDefault="00000000">
    <w:pPr>
      <w:pStyle w:val="a5"/>
      <w:rPr>
        <w:rFonts w:ascii="宋体" w:hAnsi="宋体" w:cs="宋体" w:hint="eastAsia"/>
        <w:bCs/>
        <w:highlight w:val="yellow"/>
      </w:rPr>
    </w:pPr>
    <w:r>
      <w:rPr>
        <w:rFonts w:ascii="宋体" w:hAnsi="宋体" w:cs="宋体" w:hint="eastAsia"/>
        <w:bCs/>
        <w:highlight w:val="yellow"/>
      </w:rPr>
      <w:t xml:space="preserve">         </w:t>
    </w:r>
    <w:r>
      <w:rPr>
        <w:rFonts w:hint="eastAsia"/>
        <w:highlight w:val="yellow"/>
      </w:rPr>
      <w:t xml:space="preserve"> NAME </w:t>
    </w:r>
    <w:proofErr w:type="spellStart"/>
    <w:r>
      <w:rPr>
        <w:rFonts w:hint="eastAsia"/>
        <w:highlight w:val="yellow"/>
      </w:rPr>
      <w:t>Name.Title</w:t>
    </w:r>
    <w:proofErr w:type="spellEnd"/>
    <w:r>
      <w:rPr>
        <w:rFonts w:hint="eastAsia"/>
        <w:highlight w:val="yellow"/>
      </w:rPr>
      <w:t>[J].Navigation of China,20xx</w:t>
    </w:r>
    <w:r>
      <w:rPr>
        <w:rFonts w:hint="eastAsia"/>
        <w:highlight w:val="yellow"/>
      </w:rPr>
      <w:t>，</w:t>
    </w:r>
    <w:r>
      <w:rPr>
        <w:rFonts w:hint="eastAsia"/>
        <w:highlight w:val="yellow"/>
      </w:rPr>
      <w:t>xx</w:t>
    </w:r>
    <w:r>
      <w:rPr>
        <w:rFonts w:hint="eastAsia"/>
        <w:highlight w:val="yellow"/>
      </w:rPr>
      <w:t>（</w:t>
    </w:r>
    <w:r>
      <w:rPr>
        <w:rFonts w:hint="eastAsia"/>
        <w:highlight w:val="yellow"/>
      </w:rPr>
      <w:t>x</w:t>
    </w:r>
    <w:r>
      <w:rPr>
        <w:rFonts w:hint="eastAsia"/>
        <w:highlight w:val="yellow"/>
      </w:rPr>
      <w:t>）：</w:t>
    </w:r>
    <w:r>
      <w:rPr>
        <w:rFonts w:hint="eastAsia"/>
        <w:highlight w:val="yellow"/>
      </w:rPr>
      <w:t>xxx-</w:t>
    </w:r>
    <w:proofErr w:type="gramStart"/>
    <w:r>
      <w:rPr>
        <w:rFonts w:hint="eastAsia"/>
        <w:highlight w:val="yellow"/>
      </w:rPr>
      <w:t>xxx.</w:t>
    </w:r>
    <w:r>
      <w:rPr>
        <w:rFonts w:hint="eastAsia"/>
        <w:highlight w:val="yellow"/>
      </w:rPr>
      <w:t>（</w:t>
    </w:r>
    <w:proofErr w:type="gramEnd"/>
    <w:r>
      <w:rPr>
        <w:rFonts w:hint="eastAsia"/>
        <w:highlight w:val="yellow"/>
      </w:rPr>
      <w:t>in Chinese</w:t>
    </w:r>
    <w:r>
      <w:rPr>
        <w:rFonts w:hint="eastAsia"/>
        <w:highlight w:val="yellow"/>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A3280" w14:textId="77777777" w:rsidR="00721B53" w:rsidRDefault="00721B53">
      <w:r>
        <w:separator/>
      </w:r>
    </w:p>
  </w:footnote>
  <w:footnote w:type="continuationSeparator" w:id="0">
    <w:p w14:paraId="5814F3E5" w14:textId="77777777" w:rsidR="00721B53" w:rsidRDefault="00721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14574" w14:textId="77777777" w:rsidR="006B0A06" w:rsidRDefault="00000000">
    <w:pPr>
      <w:pStyle w:val="a6"/>
      <w:pBdr>
        <w:bottom w:val="single" w:sz="6" w:space="5" w:color="auto"/>
      </w:pBdr>
      <w:adjustRightInd w:val="0"/>
    </w:pPr>
    <w:r>
      <w:rPr>
        <w:rFonts w:hint="eastAsia"/>
      </w:rPr>
      <w:t xml:space="preserve">                                    </w:t>
    </w:r>
    <w:r>
      <w:rPr>
        <w:rFonts w:hint="eastAsia"/>
      </w:rPr>
      <w:t>第一作者姓名，等：题目</w:t>
    </w:r>
    <w:r>
      <w:rPr>
        <w:rFonts w:hint="eastAsia"/>
      </w:rPr>
      <w:t xml:space="preserve">                              </w:t>
    </w:r>
    <w:r>
      <w:rPr>
        <w:rFonts w:hint="eastAsia"/>
      </w:rPr>
      <w:t>页码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23B65" w14:textId="77777777" w:rsidR="006B0A06" w:rsidRDefault="00000000">
    <w:pPr>
      <w:pStyle w:val="a6"/>
      <w:pBdr>
        <w:bottom w:val="single" w:sz="6" w:space="0" w:color="auto"/>
      </w:pBdr>
      <w:jc w:val="both"/>
      <w:rPr>
        <w:rFonts w:ascii="宋体" w:hAnsi="宋体" w:cs="宋体" w:hint="eastAsia"/>
        <w:sz w:val="15"/>
        <w:szCs w:val="15"/>
      </w:rPr>
    </w:pPr>
    <w:r>
      <w:rPr>
        <w:rFonts w:ascii="宋体" w:hAnsi="宋体" w:cs="宋体" w:hint="eastAsia"/>
        <w:sz w:val="15"/>
        <w:szCs w:val="15"/>
      </w:rPr>
      <w:t>第30卷  第01期</w:t>
    </w:r>
    <w:proofErr w:type="gramStart"/>
    <w:r>
      <w:rPr>
        <w:rFonts w:ascii="宋体" w:hAnsi="宋体" w:cs="宋体" w:hint="eastAsia"/>
        <w:sz w:val="15"/>
        <w:szCs w:val="15"/>
      </w:rPr>
      <w:t xml:space="preserve">　　　　　　　　</w:t>
    </w:r>
    <w:proofErr w:type="gramEnd"/>
    <w:r>
      <w:rPr>
        <w:rFonts w:ascii="宋体" w:hAnsi="宋体" w:cs="宋体" w:hint="eastAsia"/>
        <w:sz w:val="15"/>
        <w:szCs w:val="15"/>
      </w:rPr>
      <w:t xml:space="preserve">        　　  　　</w:t>
    </w:r>
    <w:r>
      <w:rPr>
        <w:rFonts w:ascii="宋体" w:hAnsi="宋体" w:cs="宋体" w:hint="eastAsia"/>
      </w:rPr>
      <w:t>中国航海</w:t>
    </w:r>
    <w:proofErr w:type="gramStart"/>
    <w:r>
      <w:rPr>
        <w:rFonts w:ascii="宋体" w:hAnsi="宋体" w:cs="宋体" w:hint="eastAsia"/>
        <w:sz w:val="15"/>
        <w:szCs w:val="15"/>
      </w:rPr>
      <w:t xml:space="preserve">　　　　　　　　</w:t>
    </w:r>
    <w:proofErr w:type="gramEnd"/>
    <w:r>
      <w:rPr>
        <w:rFonts w:ascii="宋体" w:hAnsi="宋体" w:cs="宋体" w:hint="eastAsia"/>
        <w:sz w:val="15"/>
        <w:szCs w:val="15"/>
      </w:rPr>
      <w:t xml:space="preserve">             　  　 Vol．30　No．1</w:t>
    </w:r>
  </w:p>
  <w:p w14:paraId="01AD6ADD" w14:textId="77777777" w:rsidR="006B0A06" w:rsidRDefault="00000000">
    <w:pPr>
      <w:pStyle w:val="a6"/>
      <w:pBdr>
        <w:bottom w:val="single" w:sz="6" w:space="0" w:color="auto"/>
      </w:pBdr>
      <w:spacing w:after="40" w:line="240" w:lineRule="exact"/>
      <w:ind w:firstLineChars="100" w:firstLine="150"/>
      <w:jc w:val="both"/>
      <w:rPr>
        <w:rFonts w:ascii="宋体" w:hAnsi="宋体" w:cs="宋体" w:hint="eastAsia"/>
        <w:sz w:val="15"/>
        <w:szCs w:val="15"/>
      </w:rPr>
    </w:pPr>
    <w:r>
      <w:rPr>
        <w:rFonts w:ascii="宋体" w:hAnsi="宋体" w:cs="宋体" w:hint="eastAsia"/>
        <w:sz w:val="15"/>
        <w:szCs w:val="15"/>
      </w:rPr>
      <w:t>2012年01月</w:t>
    </w:r>
    <w:proofErr w:type="gramStart"/>
    <w:r>
      <w:rPr>
        <w:rFonts w:ascii="宋体" w:hAnsi="宋体" w:cs="宋体" w:hint="eastAsia"/>
        <w:sz w:val="15"/>
        <w:szCs w:val="15"/>
      </w:rPr>
      <w:t xml:space="preserve">　　　　　</w:t>
    </w:r>
    <w:proofErr w:type="gramEnd"/>
    <w:r>
      <w:rPr>
        <w:rFonts w:ascii="宋体" w:hAnsi="宋体" w:cs="宋体" w:hint="eastAsia"/>
        <w:sz w:val="15"/>
        <w:szCs w:val="15"/>
      </w:rPr>
      <w:t xml:space="preserve">               　   </w:t>
    </w:r>
    <w:r>
      <w:rPr>
        <w:rFonts w:ascii="宋体" w:hAnsi="宋体" w:cs="宋体" w:hint="eastAsia"/>
      </w:rPr>
      <w:t>NAVIGATION OF CHINA</w:t>
    </w:r>
    <w:r>
      <w:rPr>
        <w:rFonts w:ascii="宋体" w:hAnsi="宋体" w:cs="宋体" w:hint="eastAsia"/>
        <w:sz w:val="15"/>
        <w:szCs w:val="15"/>
      </w:rPr>
      <w:t xml:space="preserve">                                Jan. 2012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D6B7C1"/>
    <w:multiLevelType w:val="singleLevel"/>
    <w:tmpl w:val="ABD6B7C1"/>
    <w:lvl w:ilvl="0">
      <w:start w:val="5"/>
      <w:numFmt w:val="upperLetter"/>
      <w:suff w:val="nothing"/>
      <w:lvlText w:val="%1-"/>
      <w:lvlJc w:val="left"/>
    </w:lvl>
  </w:abstractNum>
  <w:abstractNum w:abstractNumId="1" w15:restartNumberingAfterBreak="0">
    <w:nsid w:val="C44B5B2C"/>
    <w:multiLevelType w:val="singleLevel"/>
    <w:tmpl w:val="C44B5B2C"/>
    <w:lvl w:ilvl="0">
      <w:start w:val="1"/>
      <w:numFmt w:val="decimal"/>
      <w:lvlText w:val="%1."/>
      <w:lvlJc w:val="left"/>
      <w:pPr>
        <w:tabs>
          <w:tab w:val="left" w:pos="312"/>
        </w:tabs>
      </w:pPr>
    </w:lvl>
  </w:abstractNum>
  <w:abstractNum w:abstractNumId="2" w15:restartNumberingAfterBreak="0">
    <w:nsid w:val="D8885439"/>
    <w:multiLevelType w:val="singleLevel"/>
    <w:tmpl w:val="D8885439"/>
    <w:lvl w:ilvl="0">
      <w:start w:val="1"/>
      <w:numFmt w:val="decimal"/>
      <w:lvlText w:val="%1."/>
      <w:lvlJc w:val="left"/>
      <w:pPr>
        <w:tabs>
          <w:tab w:val="left" w:pos="312"/>
        </w:tabs>
      </w:pPr>
    </w:lvl>
  </w:abstractNum>
  <w:abstractNum w:abstractNumId="3" w15:restartNumberingAfterBreak="0">
    <w:nsid w:val="F9954F4F"/>
    <w:multiLevelType w:val="singleLevel"/>
    <w:tmpl w:val="F9954F4F"/>
    <w:lvl w:ilvl="0">
      <w:start w:val="2"/>
      <w:numFmt w:val="decimal"/>
      <w:lvlText w:val="%1."/>
      <w:lvlJc w:val="left"/>
      <w:pPr>
        <w:tabs>
          <w:tab w:val="left" w:pos="312"/>
        </w:tabs>
      </w:pPr>
    </w:lvl>
  </w:abstractNum>
  <w:abstractNum w:abstractNumId="4" w15:restartNumberingAfterBreak="0">
    <w:nsid w:val="30C5319C"/>
    <w:multiLevelType w:val="multilevel"/>
    <w:tmpl w:val="30C5319C"/>
    <w:lvl w:ilvl="0">
      <w:start w:val="1"/>
      <w:numFmt w:val="decimal"/>
      <w:lvlText w:val="[%1]"/>
      <w:lvlJc w:val="left"/>
      <w:pPr>
        <w:tabs>
          <w:tab w:val="left" w:pos="1155"/>
        </w:tabs>
        <w:ind w:left="1155" w:hanging="735"/>
      </w:pPr>
      <w:rPr>
        <w:rFonts w:ascii="Times New Roman" w:eastAsia="宋体" w:hAnsi="Times New Roman" w:cs="Times New Roman"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018895204">
    <w:abstractNumId w:val="2"/>
  </w:num>
  <w:num w:numId="2" w16cid:durableId="26176444">
    <w:abstractNumId w:val="3"/>
  </w:num>
  <w:num w:numId="3" w16cid:durableId="869147716">
    <w:abstractNumId w:val="0"/>
  </w:num>
  <w:num w:numId="4" w16cid:durableId="312293795">
    <w:abstractNumId w:val="1"/>
  </w:num>
  <w:num w:numId="5" w16cid:durableId="8024253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lignBordersAndEdg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JkMGI5ODU1MWMzM2UxNjJiODJjMWZhYTMxNjk1NjAifQ=="/>
  </w:docVars>
  <w:rsids>
    <w:rsidRoot w:val="00EC1DE5"/>
    <w:rsid w:val="000B5007"/>
    <w:rsid w:val="000E36BF"/>
    <w:rsid w:val="000E4800"/>
    <w:rsid w:val="00134C22"/>
    <w:rsid w:val="00143EEB"/>
    <w:rsid w:val="001D4C06"/>
    <w:rsid w:val="002650B7"/>
    <w:rsid w:val="002C1415"/>
    <w:rsid w:val="00366338"/>
    <w:rsid w:val="00494782"/>
    <w:rsid w:val="00496579"/>
    <w:rsid w:val="004F163F"/>
    <w:rsid w:val="00512400"/>
    <w:rsid w:val="005764CC"/>
    <w:rsid w:val="00683F9C"/>
    <w:rsid w:val="006A4519"/>
    <w:rsid w:val="006B0A06"/>
    <w:rsid w:val="006C68EF"/>
    <w:rsid w:val="006F2FE3"/>
    <w:rsid w:val="007131BE"/>
    <w:rsid w:val="00721B53"/>
    <w:rsid w:val="00722D8D"/>
    <w:rsid w:val="00750EF3"/>
    <w:rsid w:val="00766841"/>
    <w:rsid w:val="007E5D3E"/>
    <w:rsid w:val="007F5E93"/>
    <w:rsid w:val="00853DC2"/>
    <w:rsid w:val="00894E17"/>
    <w:rsid w:val="008D35A8"/>
    <w:rsid w:val="008F6E1E"/>
    <w:rsid w:val="00920948"/>
    <w:rsid w:val="00936DAF"/>
    <w:rsid w:val="00945BDD"/>
    <w:rsid w:val="00957E0E"/>
    <w:rsid w:val="00970CA7"/>
    <w:rsid w:val="009F4426"/>
    <w:rsid w:val="009F7583"/>
    <w:rsid w:val="00A04024"/>
    <w:rsid w:val="00A32941"/>
    <w:rsid w:val="00A45DD7"/>
    <w:rsid w:val="00A760C4"/>
    <w:rsid w:val="00AE26E4"/>
    <w:rsid w:val="00AE4218"/>
    <w:rsid w:val="00AF7C2C"/>
    <w:rsid w:val="00C336E7"/>
    <w:rsid w:val="00C465EC"/>
    <w:rsid w:val="00C55949"/>
    <w:rsid w:val="00CE2838"/>
    <w:rsid w:val="00CF1604"/>
    <w:rsid w:val="00E450CF"/>
    <w:rsid w:val="00EB410D"/>
    <w:rsid w:val="00EC1DE5"/>
    <w:rsid w:val="00ED48B7"/>
    <w:rsid w:val="00FA7AD4"/>
    <w:rsid w:val="02B36F57"/>
    <w:rsid w:val="03073F74"/>
    <w:rsid w:val="03C70DDB"/>
    <w:rsid w:val="0BAD643E"/>
    <w:rsid w:val="0CC3104A"/>
    <w:rsid w:val="0F2C681E"/>
    <w:rsid w:val="15F35395"/>
    <w:rsid w:val="16EB3865"/>
    <w:rsid w:val="19D45536"/>
    <w:rsid w:val="19E17474"/>
    <w:rsid w:val="19EB5636"/>
    <w:rsid w:val="1EFB350D"/>
    <w:rsid w:val="1FCE4FC6"/>
    <w:rsid w:val="251D5F8B"/>
    <w:rsid w:val="26A0133F"/>
    <w:rsid w:val="271C2272"/>
    <w:rsid w:val="28324EBB"/>
    <w:rsid w:val="284D1DD6"/>
    <w:rsid w:val="2B326508"/>
    <w:rsid w:val="2BC25ADE"/>
    <w:rsid w:val="2EF064BE"/>
    <w:rsid w:val="31D420C7"/>
    <w:rsid w:val="32BD6294"/>
    <w:rsid w:val="3513391B"/>
    <w:rsid w:val="35D05B9C"/>
    <w:rsid w:val="35E25ADF"/>
    <w:rsid w:val="3931378C"/>
    <w:rsid w:val="3980133D"/>
    <w:rsid w:val="3C596F0E"/>
    <w:rsid w:val="3C6F3656"/>
    <w:rsid w:val="3E030FFE"/>
    <w:rsid w:val="3EF67644"/>
    <w:rsid w:val="3F874C1D"/>
    <w:rsid w:val="3FD20070"/>
    <w:rsid w:val="407A480D"/>
    <w:rsid w:val="40AB66E9"/>
    <w:rsid w:val="43E60EEF"/>
    <w:rsid w:val="457F1EF2"/>
    <w:rsid w:val="477A2878"/>
    <w:rsid w:val="4C394A12"/>
    <w:rsid w:val="4D3C1CF6"/>
    <w:rsid w:val="4E950329"/>
    <w:rsid w:val="502C10CC"/>
    <w:rsid w:val="5211580E"/>
    <w:rsid w:val="55F10BEA"/>
    <w:rsid w:val="566F1102"/>
    <w:rsid w:val="59737786"/>
    <w:rsid w:val="5A5534F6"/>
    <w:rsid w:val="5E3C1DF2"/>
    <w:rsid w:val="604927C6"/>
    <w:rsid w:val="691D43AC"/>
    <w:rsid w:val="6B3727A3"/>
    <w:rsid w:val="6C3B1304"/>
    <w:rsid w:val="6DA700B4"/>
    <w:rsid w:val="78502644"/>
    <w:rsid w:val="7C4F1127"/>
    <w:rsid w:val="7CD2065D"/>
    <w:rsid w:val="7FA22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annotation reference" w:semiHidden="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semiHidden/>
    <w:qFormat/>
    <w:rPr>
      <w:b/>
      <w:bCs/>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Table Grid 5"/>
    <w:basedOn w:val="a1"/>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single" w:sz="12" w:space="0" w:color="00000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6">
    <w:name w:val="Table Grid 6"/>
    <w:basedOn w:val="a1"/>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character" w:styleId="a9">
    <w:name w:val="Hyperlink"/>
    <w:qFormat/>
    <w:rPr>
      <w:color w:val="0000FF"/>
      <w:u w:val="single"/>
    </w:rPr>
  </w:style>
  <w:style w:type="character" w:styleId="aa">
    <w:name w:val="annotation reference"/>
    <w:semiHidden/>
    <w:qFormat/>
    <w:rPr>
      <w:sz w:val="21"/>
      <w:szCs w:val="21"/>
    </w:rPr>
  </w:style>
  <w:style w:type="paragraph" w:customStyle="1" w:styleId="MTDisplayEquation">
    <w:name w:val="MTDisplayEquation"/>
    <w:basedOn w:val="a"/>
    <w:next w:val="a"/>
    <w:qFormat/>
    <w:pPr>
      <w:tabs>
        <w:tab w:val="center" w:pos="1960"/>
        <w:tab w:val="right" w:pos="3940"/>
      </w:tabs>
    </w:pPr>
    <w:rPr>
      <w:rFonts w:ascii="宋体" w:hAnsi="宋体"/>
      <w:sz w:val="18"/>
      <w:szCs w:val="18"/>
    </w:rPr>
  </w:style>
  <w:style w:type="character" w:customStyle="1" w:styleId="MTEquationSection">
    <w:name w:val="MTEquationSection"/>
    <w:qFormat/>
    <w:rPr>
      <w:rFonts w:ascii="黑体" w:eastAsia="黑体"/>
      <w:color w:val="FF0000"/>
      <w:sz w:val="44"/>
      <w:szCs w:val="44"/>
    </w:rPr>
  </w:style>
  <w:style w:type="table" w:customStyle="1" w:styleId="1">
    <w:name w:val="表格样式1"/>
    <w:basedOn w:val="5"/>
    <w:qFormat/>
    <w:tblPr/>
    <w:tcPr>
      <w:shd w:val="clear" w:color="auto" w:fill="auto"/>
    </w:tcPr>
    <w:tblStylePr w:type="firstRow">
      <w:tblPr/>
      <w:tcPr>
        <w:tcBorders>
          <w:top w:val="nil"/>
          <w:left w:val="single" w:sz="12" w:space="0" w:color="00000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
    <w:name w:val="表格样式2"/>
    <w:basedOn w:val="1"/>
    <w:qFormat/>
    <w:tblPr/>
    <w:tcPr>
      <w:shd w:val="clear" w:color="auto" w:fill="auto"/>
    </w:tcPr>
    <w:tblStylePr w:type="firstRow">
      <w:tblPr/>
      <w:tcPr>
        <w:tcBorders>
          <w:top w:val="nil"/>
          <w:left w:val="single" w:sz="12" w:space="0" w:color="00000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paragraph" w:customStyle="1" w:styleId="10">
    <w:name w:val="修订1"/>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1.png"/><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8E5EDA8-55B0-4537-BF9F-A1C982728F2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1622</Characters>
  <Application>Microsoft Office Word</Application>
  <DocSecurity>0</DocSecurity>
  <Lines>13</Lines>
  <Paragraphs>3</Paragraphs>
  <ScaleCrop>false</ScaleCrop>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2025-05-06T08:38:00Z</dcterms:created>
  <dcterms:modified xsi:type="dcterms:W3CDTF">2025-05-06T08:38:00Z</dcterms:modified>
</cp:coreProperties>
</file>