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F3" w:rsidRDefault="00E8464E">
      <w:pPr>
        <w:spacing w:line="5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附件2：</w:t>
      </w:r>
    </w:p>
    <w:p w:rsidR="006230F3" w:rsidRDefault="00E8464E">
      <w:pPr>
        <w:spacing w:line="276" w:lineRule="auto"/>
        <w:jc w:val="center"/>
        <w:rPr>
          <w:rFonts w:ascii="仿宋" w:eastAsia="仿宋" w:hAnsi="仿宋" w:cs="仿宋"/>
          <w:sz w:val="30"/>
          <w:szCs w:val="30"/>
        </w:rPr>
      </w:pPr>
      <w:bookmarkStart w:id="0" w:name="_GoBack"/>
      <w:r>
        <w:rPr>
          <w:rFonts w:ascii="仿宋_GB2312" w:eastAsia="仿宋_GB2312" w:hint="eastAsia"/>
          <w:sz w:val="30"/>
          <w:szCs w:val="30"/>
        </w:rPr>
        <w:t>中共交通运输部党校</w:t>
      </w:r>
      <w:r>
        <w:rPr>
          <w:rFonts w:ascii="仿宋" w:eastAsia="仿宋" w:hAnsi="仿宋" w:cs="仿宋" w:hint="eastAsia"/>
          <w:sz w:val="30"/>
          <w:szCs w:val="30"/>
        </w:rPr>
        <w:t>交通信息</w:t>
      </w:r>
    </w:p>
    <w:bookmarkEnd w:id="0"/>
    <w:p w:rsidR="006230F3" w:rsidRDefault="005C31A4">
      <w:pPr>
        <w:spacing w:line="276" w:lineRule="auto"/>
        <w:ind w:firstLineChars="50" w:firstLine="160"/>
        <w:rPr>
          <w:rFonts w:ascii="仿宋_GB2312" w:eastAsia="华文仿宋"/>
          <w:sz w:val="32"/>
          <w:szCs w:val="32"/>
        </w:rPr>
      </w:pPr>
      <w:r>
        <w:rPr>
          <w:rFonts w:ascii="仿宋_GB2312" w:eastAsia="华文仿宋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524500" cy="4933950"/>
                <wp:effectExtent l="0" t="0" r="19050" b="19050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93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230F3" w:rsidRDefault="00E846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62550" cy="4890135"/>
                                  <wp:effectExtent l="0" t="0" r="3810" b="1905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5773" cy="4893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383.8pt;margin-top:32.55pt;width:435pt;height:388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" filled="f">
                <v:textbox>
                  <w:txbxContent>
                    <w:p w:rsidR="006230F3" w:rsidRDefault="00E846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62550" cy="4890135"/>
                            <wp:effectExtent l="0" t="0" r="3810" b="1905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5773" cy="4893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30F3" w:rsidRDefault="006230F3">
      <w:pPr>
        <w:spacing w:line="276" w:lineRule="auto"/>
        <w:rPr>
          <w:sz w:val="24"/>
        </w:rPr>
      </w:pPr>
    </w:p>
    <w:p w:rsidR="006230F3" w:rsidRDefault="00E8464E">
      <w:pPr>
        <w:spacing w:line="276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自驾前往：约40公里（约1小时20分钟）</w:t>
      </w:r>
    </w:p>
    <w:p w:rsidR="006230F3" w:rsidRDefault="00E8464E">
      <w:pPr>
        <w:spacing w:line="276" w:lineRule="auto"/>
        <w:ind w:firstLine="4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fldChar w:fldCharType="begin"/>
      </w:r>
      <w:r>
        <w:rPr>
          <w:rFonts w:ascii="仿宋_GB2312" w:eastAsia="仿宋_GB2312" w:hint="eastAsia"/>
          <w:sz w:val="30"/>
          <w:szCs w:val="30"/>
        </w:rPr>
        <w:instrText xml:space="preserve"> = 1 \* GB3 </w:instrText>
      </w:r>
      <w:r>
        <w:rPr>
          <w:rFonts w:ascii="仿宋_GB2312" w:eastAsia="仿宋_GB2312" w:hint="eastAsia"/>
          <w:sz w:val="30"/>
          <w:szCs w:val="30"/>
        </w:rPr>
        <w:fldChar w:fldCharType="separate"/>
      </w:r>
      <w:r>
        <w:rPr>
          <w:rFonts w:ascii="仿宋_GB2312" w:eastAsia="仿宋_GB2312" w:hint="eastAsia"/>
          <w:sz w:val="30"/>
          <w:szCs w:val="30"/>
        </w:rPr>
        <w:t>①</w:t>
      </w:r>
      <w:r>
        <w:rPr>
          <w:rFonts w:ascii="仿宋_GB2312" w:eastAsia="仿宋_GB2312" w:hint="eastAsia"/>
          <w:sz w:val="30"/>
          <w:szCs w:val="30"/>
        </w:rPr>
        <w:fldChar w:fldCharType="end"/>
      </w:r>
      <w:r>
        <w:rPr>
          <w:rFonts w:ascii="仿宋_GB2312" w:eastAsia="仿宋_GB2312" w:hint="eastAsia"/>
          <w:sz w:val="30"/>
          <w:szCs w:val="30"/>
        </w:rPr>
        <w:t xml:space="preserve"> 走东四环→四惠桥左转进入京通快速路（约16公里）</w:t>
      </w:r>
    </w:p>
    <w:p w:rsidR="006230F3" w:rsidRDefault="00E8464E">
      <w:pPr>
        <w:spacing w:line="276" w:lineRule="auto"/>
        <w:ind w:firstLine="4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fldChar w:fldCharType="begin"/>
      </w:r>
      <w:r>
        <w:rPr>
          <w:rFonts w:ascii="仿宋_GB2312" w:eastAsia="仿宋_GB2312" w:hint="eastAsia"/>
          <w:sz w:val="30"/>
          <w:szCs w:val="30"/>
        </w:rPr>
        <w:instrText xml:space="preserve"> = 2 \* GB3 </w:instrText>
      </w:r>
      <w:r>
        <w:rPr>
          <w:rFonts w:ascii="仿宋_GB2312" w:eastAsia="仿宋_GB2312" w:hint="eastAsia"/>
          <w:sz w:val="30"/>
          <w:szCs w:val="30"/>
        </w:rPr>
        <w:fldChar w:fldCharType="separate"/>
      </w:r>
      <w:r>
        <w:rPr>
          <w:rFonts w:ascii="仿宋_GB2312" w:eastAsia="仿宋_GB2312" w:hint="eastAsia"/>
          <w:sz w:val="30"/>
          <w:szCs w:val="30"/>
        </w:rPr>
        <w:t>②</w:t>
      </w:r>
      <w:r>
        <w:rPr>
          <w:rFonts w:ascii="仿宋_GB2312" w:eastAsia="仿宋_GB2312" w:hint="eastAsia"/>
          <w:sz w:val="30"/>
          <w:szCs w:val="30"/>
        </w:rPr>
        <w:fldChar w:fldCharType="end"/>
      </w:r>
      <w:r>
        <w:rPr>
          <w:rFonts w:ascii="仿宋_GB2312" w:eastAsia="仿宋_GB2312" w:hint="eastAsia"/>
          <w:sz w:val="30"/>
          <w:szCs w:val="30"/>
        </w:rPr>
        <w:t xml:space="preserve"> 进入通燕高速（一直向东约20公里）→出白庙收费站后前行（约3公里）</w:t>
      </w:r>
    </w:p>
    <w:p w:rsidR="006230F3" w:rsidRDefault="00E8464E">
      <w:pPr>
        <w:spacing w:line="276" w:lineRule="auto"/>
        <w:ind w:firstLine="4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fldChar w:fldCharType="begin"/>
      </w:r>
      <w:r>
        <w:rPr>
          <w:rFonts w:ascii="仿宋_GB2312" w:eastAsia="仿宋_GB2312" w:hint="eastAsia"/>
          <w:sz w:val="30"/>
          <w:szCs w:val="30"/>
        </w:rPr>
        <w:instrText xml:space="preserve"> = 3 \* GB3 </w:instrText>
      </w:r>
      <w:r>
        <w:rPr>
          <w:rFonts w:ascii="仿宋_GB2312" w:eastAsia="仿宋_GB2312" w:hint="eastAsia"/>
          <w:sz w:val="30"/>
          <w:szCs w:val="30"/>
        </w:rPr>
        <w:fldChar w:fldCharType="separate"/>
      </w:r>
      <w:r>
        <w:rPr>
          <w:rFonts w:ascii="仿宋_GB2312" w:eastAsia="仿宋_GB2312" w:hint="eastAsia"/>
          <w:sz w:val="30"/>
          <w:szCs w:val="30"/>
        </w:rPr>
        <w:t>③</w:t>
      </w:r>
      <w:r>
        <w:rPr>
          <w:rFonts w:ascii="仿宋_GB2312" w:eastAsia="仿宋_GB2312" w:hint="eastAsia"/>
          <w:sz w:val="30"/>
          <w:szCs w:val="30"/>
        </w:rPr>
        <w:fldChar w:fldCharType="end"/>
      </w:r>
      <w:r>
        <w:rPr>
          <w:rFonts w:ascii="仿宋_GB2312" w:eastAsia="仿宋_GB2312" w:hint="eastAsia"/>
          <w:sz w:val="30"/>
          <w:szCs w:val="30"/>
        </w:rPr>
        <w:t xml:space="preserve"> 至燕灵路口左转→燕灵路与行宫西大街路口左转→（中共交通运输部党校） </w:t>
      </w:r>
    </w:p>
    <w:p w:rsidR="006230F3" w:rsidRDefault="006230F3">
      <w:pPr>
        <w:spacing w:line="580" w:lineRule="exact"/>
        <w:rPr>
          <w:rFonts w:ascii="仿宋" w:eastAsia="仿宋" w:hAnsi="仿宋" w:cs="仿宋"/>
          <w:sz w:val="30"/>
          <w:szCs w:val="30"/>
        </w:rPr>
      </w:pPr>
    </w:p>
    <w:sectPr w:rsidR="006230F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48C" w:rsidRDefault="0095548C">
      <w:r>
        <w:separator/>
      </w:r>
    </w:p>
  </w:endnote>
  <w:endnote w:type="continuationSeparator" w:id="0">
    <w:p w:rsidR="0095548C" w:rsidRDefault="0095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F3" w:rsidRDefault="005C31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865" cy="137795"/>
              <wp:effectExtent l="0" t="0" r="6985" b="825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230F3" w:rsidRDefault="00E8464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C31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4.95pt;height:10.8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6230F3" w:rsidRDefault="00E8464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C31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48C" w:rsidRDefault="0095548C">
      <w:r>
        <w:separator/>
      </w:r>
    </w:p>
  </w:footnote>
  <w:footnote w:type="continuationSeparator" w:id="0">
    <w:p w:rsidR="0095548C" w:rsidRDefault="0095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A307E"/>
    <w:multiLevelType w:val="multilevel"/>
    <w:tmpl w:val="1AAA307E"/>
    <w:lvl w:ilvl="0">
      <w:start w:val="2"/>
      <w:numFmt w:val="bullet"/>
      <w:lvlText w:val="□"/>
      <w:lvlJc w:val="left"/>
      <w:pPr>
        <w:ind w:left="360" w:hanging="360"/>
      </w:pPr>
      <w:rPr>
        <w:rFonts w:ascii="仿宋" w:eastAsia="仿宋" w:hAnsi="仿宋" w:cs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79"/>
    <w:rsid w:val="00024F71"/>
    <w:rsid w:val="000A3392"/>
    <w:rsid w:val="000D4538"/>
    <w:rsid w:val="0011272B"/>
    <w:rsid w:val="002603F6"/>
    <w:rsid w:val="00276CB3"/>
    <w:rsid w:val="002A4182"/>
    <w:rsid w:val="003439DE"/>
    <w:rsid w:val="003A0792"/>
    <w:rsid w:val="003F69E7"/>
    <w:rsid w:val="00455F5B"/>
    <w:rsid w:val="00520F84"/>
    <w:rsid w:val="005C31A4"/>
    <w:rsid w:val="006230F3"/>
    <w:rsid w:val="006A04E5"/>
    <w:rsid w:val="007572B3"/>
    <w:rsid w:val="008C0D87"/>
    <w:rsid w:val="0095548C"/>
    <w:rsid w:val="00970721"/>
    <w:rsid w:val="00A22603"/>
    <w:rsid w:val="00B01F61"/>
    <w:rsid w:val="00C7097F"/>
    <w:rsid w:val="00E204AA"/>
    <w:rsid w:val="00E8464E"/>
    <w:rsid w:val="00EB1309"/>
    <w:rsid w:val="00EF1579"/>
    <w:rsid w:val="00F67352"/>
    <w:rsid w:val="00FA11D9"/>
    <w:rsid w:val="00FD5F63"/>
    <w:rsid w:val="04A402C7"/>
    <w:rsid w:val="04E47034"/>
    <w:rsid w:val="053771E3"/>
    <w:rsid w:val="08F537A8"/>
    <w:rsid w:val="19A8011A"/>
    <w:rsid w:val="1DF04760"/>
    <w:rsid w:val="31CD27E3"/>
    <w:rsid w:val="40C25D08"/>
    <w:rsid w:val="462D53D2"/>
    <w:rsid w:val="50C54679"/>
    <w:rsid w:val="6DED33A0"/>
    <w:rsid w:val="755B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920A42E-5563-4CB4-BDE2-43E5E273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customStyle="1" w:styleId="1">
    <w:name w:val="正文1"/>
    <w:basedOn w:val="a"/>
    <w:qFormat/>
    <w:pPr>
      <w:adjustRightInd/>
      <w:snapToGrid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rFonts w:ascii="Tahoma" w:eastAsia="微软雅黑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2</cp:revision>
  <dcterms:created xsi:type="dcterms:W3CDTF">2021-07-28T08:07:00Z</dcterms:created>
  <dcterms:modified xsi:type="dcterms:W3CDTF">2021-07-28T08:07:00Z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CE1D79172DA445E585A6D93863A62C7F</vt:lpwstr>
  </property>
</Properties>
</file>