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49" w:rsidRPr="00D13B49" w:rsidRDefault="00D13B49" w:rsidP="00D13B49">
      <w:pPr>
        <w:rPr>
          <w:rFonts w:ascii="仿宋_GB2312" w:eastAsia="仿宋_GB2312" w:hAnsi="宋体" w:cs="Times New Roman"/>
          <w:sz w:val="28"/>
          <w:szCs w:val="28"/>
        </w:rPr>
      </w:pPr>
      <w:r w:rsidRPr="00D13B49">
        <w:rPr>
          <w:rFonts w:ascii="仿宋_GB2312" w:eastAsia="仿宋_GB2312" w:hAnsi="宋体" w:cs="Times New Roman" w:hint="eastAsia"/>
          <w:sz w:val="28"/>
          <w:szCs w:val="28"/>
        </w:rPr>
        <w:t>附件4</w:t>
      </w:r>
    </w:p>
    <w:p w:rsidR="00D13B49" w:rsidRPr="005E6F7A" w:rsidRDefault="002D2637" w:rsidP="00132184">
      <w:pPr>
        <w:jc w:val="center"/>
        <w:outlineLvl w:val="0"/>
        <w:rPr>
          <w:rFonts w:ascii="宋体" w:eastAsia="宋体" w:hAnsi="宋体" w:cs="Times New Roman"/>
          <w:b/>
          <w:sz w:val="30"/>
          <w:szCs w:val="30"/>
        </w:rPr>
      </w:pPr>
      <w:r w:rsidRPr="005E6F7A">
        <w:rPr>
          <w:rFonts w:ascii="宋体" w:eastAsia="宋体" w:hAnsi="宋体" w:cs="Times New Roman" w:hint="eastAsia"/>
          <w:b/>
          <w:sz w:val="30"/>
          <w:szCs w:val="30"/>
        </w:rPr>
        <w:t>201</w:t>
      </w:r>
      <w:r w:rsidR="00347C70" w:rsidRPr="005E6F7A">
        <w:rPr>
          <w:rFonts w:ascii="宋体" w:eastAsia="宋体" w:hAnsi="宋体" w:cs="Times New Roman" w:hint="eastAsia"/>
          <w:b/>
          <w:sz w:val="30"/>
          <w:szCs w:val="30"/>
        </w:rPr>
        <w:t>7</w:t>
      </w:r>
      <w:r w:rsidR="00D13B49" w:rsidRPr="005E6F7A">
        <w:rPr>
          <w:rFonts w:ascii="宋体" w:eastAsia="宋体" w:hAnsi="宋体" w:cs="Times New Roman" w:hint="eastAsia"/>
          <w:b/>
          <w:sz w:val="30"/>
          <w:szCs w:val="30"/>
        </w:rPr>
        <w:t>年度获奖项目情况统计表</w:t>
      </w:r>
    </w:p>
    <w:p w:rsidR="00D13B49" w:rsidRPr="00D13B49" w:rsidRDefault="00D13B49" w:rsidP="00132184">
      <w:pPr>
        <w:spacing w:beforeLines="50"/>
        <w:jc w:val="center"/>
        <w:rPr>
          <w:rFonts w:ascii="宋体" w:eastAsia="宋体" w:hAnsi="宋体" w:cs="Times New Roman"/>
          <w:sz w:val="24"/>
          <w:szCs w:val="24"/>
        </w:rPr>
      </w:pPr>
      <w:r w:rsidRPr="00D13B49">
        <w:rPr>
          <w:rFonts w:ascii="宋体" w:eastAsia="宋体" w:hAnsi="宋体" w:cs="Times New Roman" w:hint="eastAsia"/>
          <w:sz w:val="24"/>
          <w:szCs w:val="24"/>
        </w:rPr>
        <w:t>表1.按奖种和奖励等级统计</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2645"/>
        <w:gridCol w:w="1063"/>
        <w:gridCol w:w="1205"/>
        <w:gridCol w:w="1205"/>
        <w:gridCol w:w="1205"/>
        <w:gridCol w:w="1205"/>
      </w:tblGrid>
      <w:tr w:rsidR="00D13B49" w:rsidRPr="00D13B49" w:rsidTr="00D13B49">
        <w:trPr>
          <w:cantSplit/>
        </w:trPr>
        <w:tc>
          <w:tcPr>
            <w:tcW w:w="2660" w:type="dxa"/>
            <w:vMerge w:val="restart"/>
            <w:tcBorders>
              <w:top w:val="single" w:sz="4" w:space="0" w:color="auto"/>
              <w:left w:val="nil"/>
              <w:bottom w:val="single" w:sz="4" w:space="0" w:color="auto"/>
              <w:right w:val="single" w:sz="4" w:space="0" w:color="auto"/>
            </w:tcBorders>
            <w:vAlign w:val="center"/>
            <w:hideMark/>
          </w:tcPr>
          <w:p w:rsidR="00D13B49" w:rsidRPr="00D13B49" w:rsidRDefault="00D13B49" w:rsidP="00D13B49">
            <w:pPr>
              <w:spacing w:line="320" w:lineRule="exact"/>
              <w:jc w:val="center"/>
              <w:rPr>
                <w:rFonts w:ascii="宋体" w:eastAsia="宋体" w:hAnsi="宋体" w:cs="Times New Roman"/>
                <w:sz w:val="24"/>
                <w:szCs w:val="24"/>
              </w:rPr>
            </w:pPr>
            <w:r w:rsidRPr="00D13B49">
              <w:rPr>
                <w:rFonts w:ascii="宋体" w:eastAsia="宋体" w:hAnsi="宋体" w:cs="Times New Roman" w:hint="eastAsia"/>
                <w:sz w:val="24"/>
                <w:szCs w:val="24"/>
              </w:rPr>
              <w:t>奖  种</w:t>
            </w:r>
          </w:p>
        </w:tc>
        <w:tc>
          <w:tcPr>
            <w:tcW w:w="5908" w:type="dxa"/>
            <w:gridSpan w:val="5"/>
            <w:tcBorders>
              <w:top w:val="single" w:sz="4" w:space="0" w:color="auto"/>
              <w:left w:val="single" w:sz="4" w:space="0" w:color="auto"/>
              <w:bottom w:val="single" w:sz="4" w:space="0" w:color="auto"/>
              <w:right w:val="nil"/>
            </w:tcBorders>
            <w:hideMark/>
          </w:tcPr>
          <w:p w:rsidR="00D13B49" w:rsidRPr="00D13B49" w:rsidRDefault="00D13B49" w:rsidP="00D13B49">
            <w:pPr>
              <w:spacing w:line="320" w:lineRule="exact"/>
              <w:jc w:val="center"/>
              <w:rPr>
                <w:rFonts w:ascii="宋体" w:eastAsia="宋体" w:hAnsi="宋体" w:cs="Times New Roman"/>
                <w:szCs w:val="24"/>
              </w:rPr>
            </w:pPr>
            <w:r w:rsidRPr="00D13B49">
              <w:rPr>
                <w:rFonts w:ascii="宋体" w:eastAsia="宋体" w:hAnsi="宋体" w:cs="Times New Roman" w:hint="eastAsia"/>
                <w:szCs w:val="24"/>
              </w:rPr>
              <w:t>奖励等级</w:t>
            </w:r>
          </w:p>
        </w:tc>
      </w:tr>
      <w:tr w:rsidR="00D13B49" w:rsidRPr="00D13B49" w:rsidTr="00D13B49">
        <w:trPr>
          <w:cantSplit/>
        </w:trPr>
        <w:tc>
          <w:tcPr>
            <w:tcW w:w="0" w:type="auto"/>
            <w:vMerge/>
            <w:tcBorders>
              <w:top w:val="single" w:sz="4" w:space="0" w:color="auto"/>
              <w:left w:val="nil"/>
              <w:bottom w:val="single" w:sz="4" w:space="0" w:color="auto"/>
              <w:right w:val="single" w:sz="4" w:space="0" w:color="auto"/>
            </w:tcBorders>
            <w:vAlign w:val="center"/>
            <w:hideMark/>
          </w:tcPr>
          <w:p w:rsidR="00D13B49" w:rsidRPr="00D13B49" w:rsidRDefault="00D13B49" w:rsidP="00132184">
            <w:pPr>
              <w:widowControl/>
              <w:spacing w:beforeLines="100" w:line="400" w:lineRule="exact"/>
              <w:rPr>
                <w:rFonts w:ascii="宋体" w:eastAsia="宋体" w:hAnsi="宋体" w:cs="Times New Roman"/>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20" w:lineRule="exact"/>
              <w:jc w:val="center"/>
              <w:rPr>
                <w:rFonts w:ascii="宋体" w:eastAsia="宋体" w:hAnsi="宋体" w:cs="Times New Roman"/>
                <w:sz w:val="18"/>
                <w:szCs w:val="24"/>
              </w:rPr>
            </w:pPr>
            <w:r w:rsidRPr="00D13B49">
              <w:rPr>
                <w:rFonts w:ascii="宋体" w:eastAsia="宋体" w:hAnsi="宋体" w:cs="Times New Roman" w:hint="eastAsia"/>
                <w:sz w:val="18"/>
                <w:szCs w:val="24"/>
              </w:rPr>
              <w:t>特等</w:t>
            </w:r>
          </w:p>
        </w:tc>
        <w:tc>
          <w:tcPr>
            <w:tcW w:w="1210"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20" w:lineRule="exact"/>
              <w:jc w:val="center"/>
              <w:rPr>
                <w:rFonts w:ascii="宋体" w:eastAsia="宋体" w:hAnsi="宋体" w:cs="Times New Roman"/>
                <w:sz w:val="18"/>
                <w:szCs w:val="24"/>
              </w:rPr>
            </w:pPr>
            <w:r w:rsidRPr="00D13B49">
              <w:rPr>
                <w:rFonts w:ascii="宋体" w:eastAsia="宋体" w:hAnsi="宋体" w:cs="Times New Roman" w:hint="eastAsia"/>
                <w:sz w:val="18"/>
                <w:szCs w:val="24"/>
              </w:rPr>
              <w:t>一等</w:t>
            </w:r>
          </w:p>
        </w:tc>
        <w:tc>
          <w:tcPr>
            <w:tcW w:w="1210"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20" w:lineRule="exact"/>
              <w:jc w:val="center"/>
              <w:rPr>
                <w:rFonts w:ascii="宋体" w:eastAsia="宋体" w:hAnsi="宋体" w:cs="Times New Roman"/>
                <w:sz w:val="18"/>
                <w:szCs w:val="24"/>
              </w:rPr>
            </w:pPr>
            <w:r w:rsidRPr="00D13B49">
              <w:rPr>
                <w:rFonts w:ascii="宋体" w:eastAsia="宋体" w:hAnsi="宋体" w:cs="Times New Roman" w:hint="eastAsia"/>
                <w:sz w:val="18"/>
                <w:szCs w:val="24"/>
              </w:rPr>
              <w:t>二等</w:t>
            </w:r>
          </w:p>
        </w:tc>
        <w:tc>
          <w:tcPr>
            <w:tcW w:w="1210" w:type="dxa"/>
            <w:tcBorders>
              <w:top w:val="single" w:sz="4" w:space="0" w:color="auto"/>
              <w:left w:val="single" w:sz="4" w:space="0" w:color="auto"/>
              <w:bottom w:val="single" w:sz="4" w:space="0" w:color="auto"/>
              <w:right w:val="single" w:sz="4" w:space="0" w:color="auto"/>
            </w:tcBorders>
            <w:hideMark/>
          </w:tcPr>
          <w:p w:rsidR="00D13B49" w:rsidRPr="00D13B49" w:rsidRDefault="00D13B49" w:rsidP="00D13B49">
            <w:pPr>
              <w:spacing w:line="320" w:lineRule="exact"/>
              <w:jc w:val="center"/>
              <w:rPr>
                <w:rFonts w:ascii="宋体" w:eastAsia="宋体" w:hAnsi="宋体" w:cs="Times New Roman"/>
                <w:sz w:val="18"/>
                <w:szCs w:val="24"/>
              </w:rPr>
            </w:pPr>
            <w:r w:rsidRPr="00D13B49">
              <w:rPr>
                <w:rFonts w:ascii="宋体" w:eastAsia="宋体" w:hAnsi="宋体" w:cs="Times New Roman" w:hint="eastAsia"/>
                <w:sz w:val="18"/>
                <w:szCs w:val="24"/>
              </w:rPr>
              <w:t>三等</w:t>
            </w:r>
          </w:p>
        </w:tc>
        <w:tc>
          <w:tcPr>
            <w:tcW w:w="1210" w:type="dxa"/>
            <w:tcBorders>
              <w:top w:val="single" w:sz="4" w:space="0" w:color="auto"/>
              <w:left w:val="single" w:sz="4" w:space="0" w:color="auto"/>
              <w:bottom w:val="single" w:sz="4" w:space="0" w:color="auto"/>
              <w:right w:val="nil"/>
            </w:tcBorders>
            <w:vAlign w:val="center"/>
            <w:hideMark/>
          </w:tcPr>
          <w:p w:rsidR="00D13B49" w:rsidRPr="00D13B49" w:rsidRDefault="00D13B49" w:rsidP="00D13B49">
            <w:pPr>
              <w:tabs>
                <w:tab w:val="left" w:pos="420"/>
                <w:tab w:val="center" w:pos="4153"/>
                <w:tab w:val="right" w:pos="8306"/>
              </w:tabs>
              <w:spacing w:line="320" w:lineRule="exact"/>
              <w:jc w:val="center"/>
              <w:rPr>
                <w:rFonts w:ascii="宋体" w:eastAsia="宋体" w:hAnsi="宋体" w:cs="Times New Roman"/>
                <w:sz w:val="18"/>
                <w:szCs w:val="18"/>
              </w:rPr>
            </w:pPr>
            <w:r w:rsidRPr="00D13B49">
              <w:rPr>
                <w:rFonts w:ascii="宋体" w:eastAsia="宋体" w:hAnsi="宋体" w:cs="Times New Roman" w:hint="eastAsia"/>
                <w:sz w:val="18"/>
                <w:szCs w:val="18"/>
              </w:rPr>
              <w:t>小计</w:t>
            </w:r>
          </w:p>
        </w:tc>
      </w:tr>
      <w:tr w:rsidR="00D13B49" w:rsidRPr="00D13B49" w:rsidTr="00D13B49">
        <w:trPr>
          <w:cantSplit/>
          <w:trHeight w:val="119"/>
        </w:trPr>
        <w:tc>
          <w:tcPr>
            <w:tcW w:w="2660" w:type="dxa"/>
            <w:tcBorders>
              <w:top w:val="single" w:sz="4" w:space="0" w:color="auto"/>
              <w:left w:val="nil"/>
              <w:bottom w:val="single" w:sz="4" w:space="0" w:color="auto"/>
              <w:right w:val="single" w:sz="4" w:space="0" w:color="auto"/>
            </w:tcBorders>
            <w:vAlign w:val="center"/>
            <w:hideMark/>
          </w:tcPr>
          <w:p w:rsidR="00D13B49" w:rsidRPr="00D13B49" w:rsidRDefault="00D13B49" w:rsidP="00D13B49">
            <w:pPr>
              <w:spacing w:line="320" w:lineRule="exact"/>
              <w:rPr>
                <w:rFonts w:ascii="宋体" w:eastAsia="宋体" w:hAnsi="宋体" w:cs="Times New Roman"/>
                <w:szCs w:val="24"/>
              </w:rPr>
            </w:pPr>
            <w:r w:rsidRPr="00D13B49">
              <w:rPr>
                <w:rFonts w:ascii="宋体" w:eastAsia="宋体" w:hAnsi="宋体" w:cs="Times New Roman" w:hint="eastAsia"/>
                <w:szCs w:val="24"/>
              </w:rPr>
              <w:t>中国航海学会科学技术奖</w:t>
            </w:r>
          </w:p>
        </w:tc>
        <w:tc>
          <w:tcPr>
            <w:tcW w:w="1068"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nil"/>
            </w:tcBorders>
            <w:vAlign w:val="center"/>
          </w:tcPr>
          <w:p w:rsidR="00D13B49" w:rsidRPr="00D13B49" w:rsidRDefault="00D13B49" w:rsidP="00D13B49">
            <w:pPr>
              <w:spacing w:line="320" w:lineRule="exact"/>
              <w:jc w:val="center"/>
              <w:rPr>
                <w:rFonts w:ascii="宋体" w:eastAsia="宋体" w:hAnsi="宋体" w:cs="Times New Roman"/>
                <w:szCs w:val="21"/>
              </w:rPr>
            </w:pPr>
          </w:p>
        </w:tc>
      </w:tr>
      <w:tr w:rsidR="00D13B49" w:rsidRPr="00D13B49" w:rsidTr="00D13B49">
        <w:trPr>
          <w:cantSplit/>
        </w:trPr>
        <w:tc>
          <w:tcPr>
            <w:tcW w:w="2660" w:type="dxa"/>
            <w:tcBorders>
              <w:top w:val="single" w:sz="4" w:space="0" w:color="auto"/>
              <w:left w:val="nil"/>
              <w:bottom w:val="single" w:sz="4" w:space="0" w:color="auto"/>
              <w:right w:val="single" w:sz="4" w:space="0" w:color="auto"/>
            </w:tcBorders>
            <w:hideMark/>
          </w:tcPr>
          <w:p w:rsidR="00D13B49" w:rsidRPr="00D13B49" w:rsidRDefault="00D13B49" w:rsidP="00D13B49">
            <w:pPr>
              <w:spacing w:line="320" w:lineRule="exact"/>
              <w:jc w:val="center"/>
              <w:rPr>
                <w:rFonts w:ascii="宋体" w:eastAsia="宋体" w:hAnsi="宋体" w:cs="Times New Roman"/>
                <w:szCs w:val="24"/>
              </w:rPr>
            </w:pPr>
            <w:r w:rsidRPr="00D13B49">
              <w:rPr>
                <w:rFonts w:ascii="宋体" w:eastAsia="宋体" w:hAnsi="宋体" w:cs="Times New Roman" w:hint="eastAsia"/>
                <w:szCs w:val="24"/>
              </w:rPr>
              <w:t>总  计</w:t>
            </w:r>
          </w:p>
        </w:tc>
        <w:tc>
          <w:tcPr>
            <w:tcW w:w="1068"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宋体" w:eastAsia="宋体" w:hAnsi="宋体" w:cs="Times New Roman"/>
                <w:szCs w:val="21"/>
              </w:rPr>
            </w:pPr>
          </w:p>
        </w:tc>
        <w:tc>
          <w:tcPr>
            <w:tcW w:w="1210" w:type="dxa"/>
            <w:tcBorders>
              <w:top w:val="single" w:sz="4" w:space="0" w:color="auto"/>
              <w:left w:val="single" w:sz="4" w:space="0" w:color="auto"/>
              <w:bottom w:val="single" w:sz="4" w:space="0" w:color="auto"/>
              <w:right w:val="nil"/>
            </w:tcBorders>
          </w:tcPr>
          <w:p w:rsidR="00D13B49" w:rsidRPr="00D13B49" w:rsidRDefault="00D13B49" w:rsidP="00D13B49">
            <w:pPr>
              <w:spacing w:line="320" w:lineRule="exact"/>
              <w:jc w:val="center"/>
              <w:rPr>
                <w:rFonts w:ascii="宋体" w:eastAsia="宋体" w:hAnsi="宋体" w:cs="Times New Roman"/>
                <w:szCs w:val="21"/>
              </w:rPr>
            </w:pPr>
          </w:p>
        </w:tc>
      </w:tr>
    </w:tbl>
    <w:p w:rsidR="00D13B49" w:rsidRPr="00D13B49" w:rsidRDefault="00D13B49" w:rsidP="00D13B49">
      <w:pPr>
        <w:ind w:firstLineChars="200" w:firstLine="360"/>
        <w:rPr>
          <w:rFonts w:ascii="宋体" w:eastAsia="宋体" w:hAnsi="宋体" w:cs="Times New Roman"/>
          <w:sz w:val="18"/>
          <w:szCs w:val="24"/>
        </w:rPr>
      </w:pPr>
      <w:r w:rsidRPr="00D13B49">
        <w:rPr>
          <w:rFonts w:ascii="宋体" w:eastAsia="宋体" w:hAnsi="宋体" w:cs="Times New Roman" w:hint="eastAsia"/>
          <w:sz w:val="18"/>
          <w:szCs w:val="24"/>
        </w:rPr>
        <w:t>注：表1可根据本省市、社会力量设奖单位设立的奖种和奖励等级的具体情况更改栏目的设置。</w:t>
      </w:r>
    </w:p>
    <w:p w:rsidR="00D13B49" w:rsidRPr="00D13B49" w:rsidRDefault="00D13B49" w:rsidP="00132184">
      <w:pPr>
        <w:spacing w:beforeLines="50"/>
        <w:rPr>
          <w:rFonts w:ascii="宋体" w:eastAsia="宋体" w:hAnsi="宋体" w:cs="Times New Roman"/>
          <w:sz w:val="24"/>
          <w:szCs w:val="24"/>
        </w:rPr>
      </w:pPr>
    </w:p>
    <w:p w:rsidR="00D13B49" w:rsidRPr="00D13B49" w:rsidRDefault="00D13B49" w:rsidP="00D13B49">
      <w:pPr>
        <w:jc w:val="center"/>
        <w:rPr>
          <w:rFonts w:ascii="宋体" w:eastAsia="宋体" w:hAnsi="宋体" w:cs="Times New Roman"/>
          <w:sz w:val="24"/>
          <w:szCs w:val="24"/>
        </w:rPr>
      </w:pPr>
      <w:r w:rsidRPr="00D13B49">
        <w:rPr>
          <w:rFonts w:ascii="宋体" w:eastAsia="宋体" w:hAnsi="宋体" w:cs="Times New Roman" w:hint="eastAsia"/>
          <w:sz w:val="24"/>
          <w:szCs w:val="24"/>
        </w:rPr>
        <w:t>表2. 获奖项目按国民经济行业和完成单位类型统计</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2509"/>
        <w:gridCol w:w="1130"/>
        <w:gridCol w:w="1272"/>
        <w:gridCol w:w="1130"/>
        <w:gridCol w:w="1130"/>
        <w:gridCol w:w="1357"/>
      </w:tblGrid>
      <w:tr w:rsidR="00D13B49" w:rsidRPr="00D13B49" w:rsidTr="00D13B49">
        <w:trPr>
          <w:cantSplit/>
        </w:trPr>
        <w:tc>
          <w:tcPr>
            <w:tcW w:w="2518" w:type="dxa"/>
            <w:vMerge w:val="restart"/>
            <w:tcBorders>
              <w:top w:val="single" w:sz="4" w:space="0" w:color="auto"/>
              <w:left w:val="nil"/>
              <w:bottom w:val="single" w:sz="4" w:space="0" w:color="auto"/>
              <w:right w:val="single" w:sz="4" w:space="0" w:color="auto"/>
            </w:tcBorders>
            <w:vAlign w:val="center"/>
            <w:hideMark/>
          </w:tcPr>
          <w:p w:rsidR="00D13B49" w:rsidRPr="00D13B49" w:rsidRDefault="00D13B49" w:rsidP="00D13B49">
            <w:pPr>
              <w:spacing w:line="320" w:lineRule="exact"/>
              <w:rPr>
                <w:rFonts w:ascii="宋体" w:eastAsia="宋体" w:hAnsi="宋体" w:cs="Times New Roman"/>
                <w:szCs w:val="21"/>
              </w:rPr>
            </w:pPr>
            <w:r w:rsidRPr="00D13B49">
              <w:rPr>
                <w:rFonts w:ascii="宋体" w:eastAsia="宋体" w:hAnsi="宋体" w:cs="Times New Roman" w:hint="eastAsia"/>
                <w:szCs w:val="21"/>
              </w:rPr>
              <w:t>国民经济行业</w:t>
            </w:r>
          </w:p>
        </w:tc>
        <w:tc>
          <w:tcPr>
            <w:tcW w:w="6040" w:type="dxa"/>
            <w:gridSpan w:val="5"/>
            <w:tcBorders>
              <w:top w:val="single" w:sz="4" w:space="0" w:color="auto"/>
              <w:left w:val="single" w:sz="4" w:space="0" w:color="auto"/>
              <w:bottom w:val="single" w:sz="4" w:space="0" w:color="auto"/>
              <w:right w:val="nil"/>
            </w:tcBorders>
            <w:hideMark/>
          </w:tcPr>
          <w:p w:rsidR="00D13B49" w:rsidRPr="00D13B49" w:rsidRDefault="00D13B49" w:rsidP="00D13B49">
            <w:pPr>
              <w:spacing w:line="320" w:lineRule="exact"/>
              <w:jc w:val="center"/>
              <w:rPr>
                <w:rFonts w:ascii="宋体" w:eastAsia="宋体" w:hAnsi="宋体" w:cs="Times New Roman"/>
                <w:szCs w:val="24"/>
              </w:rPr>
            </w:pPr>
            <w:r w:rsidRPr="00D13B49">
              <w:rPr>
                <w:rFonts w:ascii="Times New Roman" w:eastAsia="宋体" w:hAnsi="Times New Roman" w:cs="Times New Roman" w:hint="eastAsia"/>
                <w:szCs w:val="24"/>
              </w:rPr>
              <w:t>完成单位类型</w:t>
            </w:r>
          </w:p>
        </w:tc>
      </w:tr>
      <w:tr w:rsidR="00D13B49" w:rsidRPr="00D13B49" w:rsidTr="00D13B49">
        <w:trPr>
          <w:cantSplit/>
        </w:trPr>
        <w:tc>
          <w:tcPr>
            <w:tcW w:w="0" w:type="auto"/>
            <w:vMerge/>
            <w:tcBorders>
              <w:top w:val="single" w:sz="4" w:space="0" w:color="auto"/>
              <w:left w:val="nil"/>
              <w:bottom w:val="single" w:sz="4" w:space="0" w:color="auto"/>
              <w:right w:val="single" w:sz="4" w:space="0" w:color="auto"/>
            </w:tcBorders>
            <w:vAlign w:val="center"/>
            <w:hideMark/>
          </w:tcPr>
          <w:p w:rsidR="00D13B49" w:rsidRPr="00D13B49" w:rsidRDefault="00D13B49" w:rsidP="00132184">
            <w:pPr>
              <w:widowControl/>
              <w:spacing w:beforeLines="100" w:line="400" w:lineRule="exact"/>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tabs>
                <w:tab w:val="left" w:pos="420"/>
                <w:tab w:val="center" w:pos="4153"/>
                <w:tab w:val="right" w:pos="8306"/>
              </w:tabs>
              <w:spacing w:line="320" w:lineRule="exact"/>
              <w:jc w:val="center"/>
              <w:rPr>
                <w:rFonts w:ascii="Times New Roman" w:eastAsia="宋体" w:hAnsi="Times New Roman" w:cs="Times New Roman"/>
                <w:sz w:val="18"/>
                <w:szCs w:val="18"/>
              </w:rPr>
            </w:pPr>
            <w:r w:rsidRPr="00D13B49">
              <w:rPr>
                <w:rFonts w:ascii="Times New Roman" w:eastAsia="宋体" w:hAnsi="Times New Roman" w:cs="Times New Roman" w:hint="eastAsia"/>
                <w:sz w:val="18"/>
                <w:szCs w:val="18"/>
              </w:rPr>
              <w:t>高等院校</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 w:val="18"/>
                <w:szCs w:val="18"/>
              </w:rPr>
            </w:pPr>
            <w:r w:rsidRPr="00D13B49">
              <w:rPr>
                <w:rFonts w:ascii="Times New Roman" w:eastAsia="宋体" w:hAnsi="Times New Roman" w:cs="Times New Roman" w:hint="eastAsia"/>
                <w:sz w:val="18"/>
                <w:szCs w:val="18"/>
              </w:rPr>
              <w:t>科研单位</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企业单位</w:t>
            </w:r>
            <w:r w:rsidRPr="00D13B49">
              <w:rPr>
                <w:rFonts w:ascii="Times New Roman" w:eastAsia="宋体" w:hAnsi="Times New Roman" w:cs="Times New Roman"/>
                <w:sz w:val="18"/>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其他</w:t>
            </w:r>
          </w:p>
        </w:tc>
        <w:tc>
          <w:tcPr>
            <w:tcW w:w="1362" w:type="dxa"/>
            <w:tcBorders>
              <w:top w:val="single" w:sz="4" w:space="0" w:color="auto"/>
              <w:left w:val="single" w:sz="4" w:space="0" w:color="auto"/>
              <w:bottom w:val="single" w:sz="4" w:space="0" w:color="auto"/>
              <w:right w:val="nil"/>
            </w:tcBorders>
            <w:vAlign w:val="center"/>
            <w:hideMark/>
          </w:tcPr>
          <w:p w:rsidR="00D13B49" w:rsidRPr="00D13B49" w:rsidRDefault="00D13B49" w:rsidP="00D13B49">
            <w:pPr>
              <w:spacing w:line="32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小计</w:t>
            </w:r>
          </w:p>
        </w:tc>
      </w:tr>
      <w:tr w:rsidR="00D13B49" w:rsidRPr="00D13B49" w:rsidTr="00D13B49">
        <w:trPr>
          <w:cantSplit/>
        </w:trPr>
        <w:tc>
          <w:tcPr>
            <w:tcW w:w="2518" w:type="dxa"/>
            <w:tcBorders>
              <w:top w:val="single" w:sz="4" w:space="0" w:color="auto"/>
              <w:left w:val="nil"/>
              <w:bottom w:val="single" w:sz="4" w:space="0" w:color="auto"/>
              <w:right w:val="single" w:sz="4" w:space="0" w:color="auto"/>
            </w:tcBorders>
            <w:vAlign w:val="center"/>
            <w:hideMark/>
          </w:tcPr>
          <w:p w:rsidR="00D13B49" w:rsidRPr="00D13B49" w:rsidRDefault="00D13B49" w:rsidP="00D13B49">
            <w:pPr>
              <w:spacing w:line="320" w:lineRule="exact"/>
              <w:rPr>
                <w:rFonts w:ascii="宋体" w:eastAsia="宋体" w:hAnsi="宋体" w:cs="Times New Roman"/>
                <w:szCs w:val="21"/>
              </w:rPr>
            </w:pPr>
            <w:r w:rsidRPr="00D13B49">
              <w:rPr>
                <w:rFonts w:ascii="宋体" w:eastAsia="宋体" w:hAnsi="宋体" w:cs="Times New Roman" w:hint="eastAsia"/>
                <w:bCs/>
                <w:sz w:val="18"/>
                <w:szCs w:val="24"/>
              </w:rPr>
              <w:t>G</w:t>
            </w:r>
            <w:r w:rsidRPr="00D13B49">
              <w:rPr>
                <w:rFonts w:ascii="宋体" w:eastAsia="宋体" w:hAnsi="宋体" w:cs="宋体" w:hint="eastAsia"/>
                <w:bCs/>
                <w:kern w:val="0"/>
                <w:sz w:val="18"/>
                <w:szCs w:val="24"/>
              </w:rPr>
              <w:t>交通运输</w:t>
            </w:r>
          </w:p>
        </w:tc>
        <w:tc>
          <w:tcPr>
            <w:tcW w:w="1134"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宋体" w:eastAsia="宋体" w:hAnsi="宋体"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宋体" w:eastAsia="宋体" w:hAnsi="宋体" w:cs="Times New Roman"/>
                <w:szCs w:val="21"/>
              </w:rPr>
            </w:pPr>
          </w:p>
        </w:tc>
        <w:tc>
          <w:tcPr>
            <w:tcW w:w="1362" w:type="dxa"/>
            <w:tcBorders>
              <w:top w:val="single" w:sz="4" w:space="0" w:color="auto"/>
              <w:left w:val="single" w:sz="4" w:space="0" w:color="auto"/>
              <w:bottom w:val="single" w:sz="4" w:space="0" w:color="auto"/>
              <w:right w:val="nil"/>
            </w:tcBorders>
            <w:vAlign w:val="center"/>
          </w:tcPr>
          <w:p w:rsidR="00D13B49" w:rsidRPr="00D13B49" w:rsidRDefault="00D13B49" w:rsidP="00D13B49">
            <w:pPr>
              <w:spacing w:line="320" w:lineRule="exact"/>
              <w:jc w:val="center"/>
              <w:rPr>
                <w:rFonts w:ascii="宋体" w:eastAsia="宋体" w:hAnsi="宋体" w:cs="Times New Roman"/>
                <w:szCs w:val="21"/>
              </w:rPr>
            </w:pPr>
          </w:p>
        </w:tc>
      </w:tr>
      <w:tr w:rsidR="00D13B49" w:rsidRPr="00D13B49" w:rsidTr="00D13B49">
        <w:trPr>
          <w:cantSplit/>
        </w:trPr>
        <w:tc>
          <w:tcPr>
            <w:tcW w:w="2518" w:type="dxa"/>
            <w:tcBorders>
              <w:top w:val="single" w:sz="4" w:space="0" w:color="auto"/>
              <w:left w:val="nil"/>
              <w:bottom w:val="single" w:sz="4" w:space="0" w:color="auto"/>
              <w:right w:val="single" w:sz="4" w:space="0" w:color="auto"/>
            </w:tcBorders>
            <w:hideMark/>
          </w:tcPr>
          <w:p w:rsidR="00D13B49" w:rsidRPr="00D13B49" w:rsidRDefault="00D13B49" w:rsidP="00D13B49">
            <w:pPr>
              <w:spacing w:line="320" w:lineRule="exact"/>
              <w:rPr>
                <w:rFonts w:ascii="宋体" w:eastAsia="宋体" w:hAnsi="宋体" w:cs="Times New Roman"/>
                <w:szCs w:val="24"/>
              </w:rPr>
            </w:pPr>
            <w:r w:rsidRPr="00D13B49">
              <w:rPr>
                <w:rFonts w:ascii="宋体" w:eastAsia="宋体" w:hAnsi="宋体" w:cs="Times New Roman" w:hint="eastAsia"/>
                <w:bCs/>
                <w:sz w:val="18"/>
                <w:szCs w:val="24"/>
              </w:rPr>
              <w:t>I</w:t>
            </w:r>
            <w:r w:rsidRPr="00D13B49">
              <w:rPr>
                <w:rFonts w:ascii="宋体" w:eastAsia="宋体" w:hAnsi="宋体" w:cs="宋体" w:hint="eastAsia"/>
                <w:bCs/>
                <w:kern w:val="0"/>
                <w:sz w:val="18"/>
                <w:szCs w:val="24"/>
              </w:rPr>
              <w:t>信息传输、软件和信息技术</w:t>
            </w:r>
          </w:p>
        </w:tc>
        <w:tc>
          <w:tcPr>
            <w:tcW w:w="1134"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tabs>
                <w:tab w:val="left" w:pos="420"/>
                <w:tab w:val="center" w:pos="4153"/>
                <w:tab w:val="right" w:pos="8306"/>
              </w:tabs>
              <w:spacing w:line="320" w:lineRule="exact"/>
              <w:jc w:val="center"/>
              <w:rPr>
                <w:rFonts w:ascii="宋体" w:eastAsia="宋体" w:hAnsi="宋体"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宋体" w:eastAsia="宋体" w:hAnsi="宋体" w:cs="Times New Roman"/>
                <w:szCs w:val="21"/>
              </w:rPr>
            </w:pPr>
          </w:p>
        </w:tc>
        <w:tc>
          <w:tcPr>
            <w:tcW w:w="1362" w:type="dxa"/>
            <w:tcBorders>
              <w:top w:val="single" w:sz="4" w:space="0" w:color="auto"/>
              <w:left w:val="single" w:sz="4" w:space="0" w:color="auto"/>
              <w:bottom w:val="single" w:sz="4" w:space="0" w:color="auto"/>
              <w:right w:val="nil"/>
            </w:tcBorders>
          </w:tcPr>
          <w:p w:rsidR="00D13B49" w:rsidRPr="00D13B49" w:rsidRDefault="00D13B49" w:rsidP="00D13B49">
            <w:pPr>
              <w:spacing w:line="320" w:lineRule="exact"/>
              <w:jc w:val="center"/>
              <w:rPr>
                <w:rFonts w:ascii="宋体" w:eastAsia="宋体" w:hAnsi="宋体" w:cs="Times New Roman"/>
                <w:szCs w:val="21"/>
              </w:rPr>
            </w:pPr>
          </w:p>
        </w:tc>
      </w:tr>
      <w:tr w:rsidR="00D13B49" w:rsidRPr="00D13B49" w:rsidTr="00D13B49">
        <w:trPr>
          <w:cantSplit/>
        </w:trPr>
        <w:tc>
          <w:tcPr>
            <w:tcW w:w="2518" w:type="dxa"/>
            <w:tcBorders>
              <w:top w:val="single" w:sz="4" w:space="0" w:color="auto"/>
              <w:left w:val="nil"/>
              <w:bottom w:val="single" w:sz="4" w:space="0" w:color="auto"/>
              <w:right w:val="single" w:sz="4" w:space="0" w:color="auto"/>
            </w:tcBorders>
            <w:hideMark/>
          </w:tcPr>
          <w:p w:rsidR="00D13B49" w:rsidRPr="00D13B49" w:rsidRDefault="00D13B49" w:rsidP="00D13B49">
            <w:pPr>
              <w:spacing w:line="320" w:lineRule="exact"/>
              <w:jc w:val="center"/>
              <w:rPr>
                <w:rFonts w:ascii="宋体" w:eastAsia="宋体" w:hAnsi="宋体" w:cs="Times New Roman"/>
                <w:szCs w:val="24"/>
              </w:rPr>
            </w:pPr>
            <w:r w:rsidRPr="00D13B49">
              <w:rPr>
                <w:rFonts w:ascii="宋体" w:eastAsia="宋体" w:hAnsi="宋体" w:cs="Times New Roman" w:hint="eastAsia"/>
                <w:szCs w:val="24"/>
              </w:rPr>
              <w:t>总  计</w:t>
            </w:r>
          </w:p>
        </w:tc>
        <w:tc>
          <w:tcPr>
            <w:tcW w:w="1134"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宋体" w:eastAsia="宋体" w:hAnsi="宋体"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宋体" w:eastAsia="宋体" w:hAnsi="宋体" w:cs="Times New Roman"/>
                <w:szCs w:val="21"/>
              </w:rPr>
            </w:pPr>
          </w:p>
        </w:tc>
        <w:tc>
          <w:tcPr>
            <w:tcW w:w="1362" w:type="dxa"/>
            <w:tcBorders>
              <w:top w:val="single" w:sz="4" w:space="0" w:color="auto"/>
              <w:left w:val="single" w:sz="4" w:space="0" w:color="auto"/>
              <w:bottom w:val="single" w:sz="4" w:space="0" w:color="auto"/>
              <w:right w:val="nil"/>
            </w:tcBorders>
          </w:tcPr>
          <w:p w:rsidR="00D13B49" w:rsidRPr="00D13B49" w:rsidRDefault="00D13B49" w:rsidP="00D13B49">
            <w:pPr>
              <w:spacing w:line="320" w:lineRule="exact"/>
              <w:jc w:val="center"/>
              <w:rPr>
                <w:rFonts w:ascii="宋体" w:eastAsia="宋体" w:hAnsi="宋体" w:cs="Times New Roman"/>
                <w:szCs w:val="21"/>
              </w:rPr>
            </w:pPr>
          </w:p>
        </w:tc>
      </w:tr>
    </w:tbl>
    <w:p w:rsidR="00D13B49" w:rsidRPr="00D13B49" w:rsidRDefault="00D13B49" w:rsidP="00D13B49">
      <w:pPr>
        <w:ind w:firstLineChars="200" w:firstLine="360"/>
        <w:rPr>
          <w:rFonts w:ascii="宋体" w:eastAsia="宋体" w:hAnsi="宋体" w:cs="Times New Roman"/>
          <w:bCs/>
          <w:sz w:val="18"/>
          <w:szCs w:val="24"/>
        </w:rPr>
      </w:pPr>
      <w:r w:rsidRPr="00D13B49">
        <w:rPr>
          <w:rFonts w:ascii="宋体" w:eastAsia="宋体" w:hAnsi="宋体" w:cs="Times New Roman" w:hint="eastAsia"/>
          <w:sz w:val="18"/>
          <w:szCs w:val="24"/>
        </w:rPr>
        <w:t>注：中国民经济行业分类按国家标准《国民经济行业分类》（GB/T4754-2011）填写。其中：A</w:t>
      </w:r>
      <w:r w:rsidRPr="00D13B49">
        <w:rPr>
          <w:rFonts w:ascii="宋体" w:eastAsia="宋体" w:hAnsi="宋体" w:cs="Times New Roman" w:hint="eastAsia"/>
          <w:bCs/>
          <w:sz w:val="18"/>
          <w:szCs w:val="24"/>
        </w:rPr>
        <w:t>农、林、牧、渔业；B采矿业；C制造业；D</w:t>
      </w:r>
      <w:r w:rsidRPr="00D13B49">
        <w:rPr>
          <w:rFonts w:ascii="宋体" w:eastAsia="宋体" w:hAnsi="宋体" w:cs="宋体" w:hint="eastAsia"/>
          <w:bCs/>
          <w:kern w:val="0"/>
          <w:sz w:val="18"/>
          <w:szCs w:val="24"/>
        </w:rPr>
        <w:t>电力、热力、燃气及水生产和供应业</w:t>
      </w:r>
      <w:r w:rsidRPr="00D13B49">
        <w:rPr>
          <w:rFonts w:ascii="宋体" w:eastAsia="宋体" w:hAnsi="宋体" w:cs="Times New Roman" w:hint="eastAsia"/>
          <w:bCs/>
          <w:sz w:val="18"/>
          <w:szCs w:val="24"/>
        </w:rPr>
        <w:t>；E建筑业；F</w:t>
      </w:r>
      <w:r w:rsidRPr="00D13B49">
        <w:rPr>
          <w:rFonts w:ascii="宋体" w:eastAsia="宋体" w:hAnsi="宋体" w:cs="宋体" w:hint="eastAsia"/>
          <w:bCs/>
          <w:kern w:val="0"/>
          <w:sz w:val="18"/>
          <w:szCs w:val="24"/>
        </w:rPr>
        <w:t>批发和零售业</w:t>
      </w:r>
      <w:r w:rsidRPr="00D13B49">
        <w:rPr>
          <w:rFonts w:ascii="宋体" w:eastAsia="宋体" w:hAnsi="宋体" w:cs="Times New Roman" w:hint="eastAsia"/>
          <w:bCs/>
          <w:sz w:val="18"/>
          <w:szCs w:val="24"/>
        </w:rPr>
        <w:t>；G</w:t>
      </w:r>
      <w:r w:rsidRPr="00D13B49">
        <w:rPr>
          <w:rFonts w:ascii="宋体" w:eastAsia="宋体" w:hAnsi="宋体" w:cs="宋体" w:hint="eastAsia"/>
          <w:bCs/>
          <w:kern w:val="0"/>
          <w:sz w:val="18"/>
          <w:szCs w:val="24"/>
        </w:rPr>
        <w:t>交通运输、仓储和邮政业</w:t>
      </w:r>
      <w:r w:rsidRPr="00D13B49">
        <w:rPr>
          <w:rFonts w:ascii="宋体" w:eastAsia="宋体" w:hAnsi="宋体" w:cs="Times New Roman" w:hint="eastAsia"/>
          <w:bCs/>
          <w:sz w:val="18"/>
          <w:szCs w:val="24"/>
        </w:rPr>
        <w:t>；H</w:t>
      </w:r>
      <w:r w:rsidRPr="00D13B49">
        <w:rPr>
          <w:rFonts w:ascii="宋体" w:eastAsia="宋体" w:hAnsi="宋体" w:cs="宋体" w:hint="eastAsia"/>
          <w:bCs/>
          <w:kern w:val="0"/>
          <w:sz w:val="18"/>
          <w:szCs w:val="24"/>
        </w:rPr>
        <w:t>住宿和餐饮业</w:t>
      </w:r>
      <w:r w:rsidRPr="00D13B49">
        <w:rPr>
          <w:rFonts w:ascii="宋体" w:eastAsia="宋体" w:hAnsi="宋体" w:cs="Times New Roman" w:hint="eastAsia"/>
          <w:bCs/>
          <w:sz w:val="18"/>
          <w:szCs w:val="24"/>
        </w:rPr>
        <w:t>；I</w:t>
      </w:r>
      <w:r w:rsidRPr="00D13B49">
        <w:rPr>
          <w:rFonts w:ascii="宋体" w:eastAsia="宋体" w:hAnsi="宋体" w:cs="宋体" w:hint="eastAsia"/>
          <w:bCs/>
          <w:kern w:val="0"/>
          <w:sz w:val="18"/>
          <w:szCs w:val="24"/>
        </w:rPr>
        <w:t>信息传输、软件和信息技术服务业</w:t>
      </w:r>
      <w:r w:rsidRPr="00D13B49">
        <w:rPr>
          <w:rFonts w:ascii="宋体" w:eastAsia="宋体" w:hAnsi="宋体" w:cs="Times New Roman" w:hint="eastAsia"/>
          <w:bCs/>
          <w:sz w:val="18"/>
          <w:szCs w:val="24"/>
        </w:rPr>
        <w:t>；J金融业；K房地产业；L租赁和商务服务业；M</w:t>
      </w:r>
      <w:r w:rsidRPr="00D13B49">
        <w:rPr>
          <w:rFonts w:ascii="宋体" w:eastAsia="宋体" w:hAnsi="宋体" w:cs="宋体" w:hint="eastAsia"/>
          <w:bCs/>
          <w:kern w:val="0"/>
          <w:sz w:val="18"/>
          <w:szCs w:val="24"/>
        </w:rPr>
        <w:t>科学研究和技术服务业</w:t>
      </w:r>
      <w:r w:rsidRPr="00D13B49">
        <w:rPr>
          <w:rFonts w:ascii="宋体" w:eastAsia="宋体" w:hAnsi="宋体" w:cs="Times New Roman" w:hint="eastAsia"/>
          <w:bCs/>
          <w:sz w:val="18"/>
          <w:szCs w:val="24"/>
        </w:rPr>
        <w:t>；；O</w:t>
      </w:r>
      <w:r w:rsidRPr="00D13B49">
        <w:rPr>
          <w:rFonts w:ascii="宋体" w:eastAsia="宋体" w:hAnsi="宋体" w:cs="宋体" w:hint="eastAsia"/>
          <w:bCs/>
          <w:kern w:val="0"/>
          <w:sz w:val="18"/>
          <w:szCs w:val="24"/>
        </w:rPr>
        <w:t>居民服务、修理和其他服务业</w:t>
      </w:r>
      <w:r w:rsidRPr="00D13B49">
        <w:rPr>
          <w:rFonts w:ascii="宋体" w:eastAsia="宋体" w:hAnsi="宋体" w:cs="Times New Roman" w:hint="eastAsia"/>
          <w:bCs/>
          <w:sz w:val="18"/>
          <w:szCs w:val="24"/>
        </w:rPr>
        <w:t>；P教育；Q卫生和社会工作；R文化、体育和娱乐业；S</w:t>
      </w:r>
      <w:r w:rsidRPr="00D13B49">
        <w:rPr>
          <w:rFonts w:ascii="宋体" w:eastAsia="宋体" w:hAnsi="宋体" w:cs="宋体" w:hint="eastAsia"/>
          <w:bCs/>
          <w:kern w:val="0"/>
          <w:sz w:val="18"/>
          <w:szCs w:val="24"/>
        </w:rPr>
        <w:t>公共管理、社会保障和社会组织</w:t>
      </w:r>
      <w:r w:rsidRPr="00D13B49">
        <w:rPr>
          <w:rFonts w:ascii="宋体" w:eastAsia="宋体" w:hAnsi="宋体" w:cs="Times New Roman" w:hint="eastAsia"/>
          <w:bCs/>
          <w:sz w:val="18"/>
          <w:szCs w:val="24"/>
        </w:rPr>
        <w:t>；T国际组织。</w:t>
      </w:r>
    </w:p>
    <w:p w:rsidR="00D13B49" w:rsidRPr="00D13B49" w:rsidRDefault="00D13B49" w:rsidP="00132184">
      <w:pPr>
        <w:spacing w:beforeLines="50"/>
        <w:rPr>
          <w:rFonts w:ascii="宋体" w:eastAsia="宋体" w:hAnsi="宋体" w:cs="Times New Roman"/>
          <w:sz w:val="24"/>
          <w:szCs w:val="24"/>
        </w:rPr>
      </w:pPr>
    </w:p>
    <w:p w:rsidR="00D13B49" w:rsidRPr="00D13B49" w:rsidRDefault="00D13B49" w:rsidP="00D13B49">
      <w:pPr>
        <w:jc w:val="center"/>
        <w:rPr>
          <w:rFonts w:ascii="Times New Roman" w:eastAsia="宋体" w:hAnsi="Times New Roman" w:cs="Times New Roman"/>
          <w:sz w:val="24"/>
          <w:szCs w:val="24"/>
        </w:rPr>
      </w:pPr>
      <w:r w:rsidRPr="00D13B49">
        <w:rPr>
          <w:rFonts w:ascii="宋体" w:eastAsia="宋体" w:hAnsi="宋体" w:cs="Times New Roman" w:hint="eastAsia"/>
          <w:sz w:val="24"/>
          <w:szCs w:val="24"/>
        </w:rPr>
        <w:t>表3. 获奖项目按任务来源和完成单位统计</w:t>
      </w:r>
    </w:p>
    <w:tbl>
      <w:tblPr>
        <w:tblW w:w="0" w:type="auto"/>
        <w:tblInd w:w="-1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1298"/>
        <w:gridCol w:w="1258"/>
        <w:gridCol w:w="14"/>
        <w:gridCol w:w="1458"/>
        <w:gridCol w:w="1580"/>
        <w:gridCol w:w="1435"/>
        <w:gridCol w:w="1655"/>
        <w:gridCol w:w="20"/>
      </w:tblGrid>
      <w:tr w:rsidR="00D13B49" w:rsidRPr="00D13B49" w:rsidTr="00D13B49">
        <w:trPr>
          <w:gridAfter w:val="1"/>
          <w:wAfter w:w="20" w:type="dxa"/>
          <w:cantSplit/>
        </w:trPr>
        <w:tc>
          <w:tcPr>
            <w:tcW w:w="1298" w:type="dxa"/>
            <w:vMerge w:val="restart"/>
            <w:tcBorders>
              <w:top w:val="single" w:sz="4" w:space="0" w:color="auto"/>
              <w:left w:val="nil"/>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Cs w:val="21"/>
              </w:rPr>
            </w:pPr>
            <w:r w:rsidRPr="00D13B49">
              <w:rPr>
                <w:rFonts w:ascii="Times New Roman" w:eastAsia="宋体" w:hAnsi="Times New Roman" w:cs="Times New Roman" w:hint="eastAsia"/>
                <w:szCs w:val="21"/>
              </w:rPr>
              <w:t>获奖项目任务来源分类</w:t>
            </w:r>
          </w:p>
        </w:tc>
        <w:tc>
          <w:tcPr>
            <w:tcW w:w="7400" w:type="dxa"/>
            <w:gridSpan w:val="6"/>
            <w:tcBorders>
              <w:top w:val="single" w:sz="4" w:space="0" w:color="auto"/>
              <w:left w:val="single" w:sz="4" w:space="0" w:color="auto"/>
              <w:bottom w:val="single" w:sz="4" w:space="0" w:color="auto"/>
              <w:right w:val="nil"/>
            </w:tcBorders>
            <w:hideMark/>
          </w:tcPr>
          <w:p w:rsidR="00D13B49" w:rsidRPr="00D13B49" w:rsidRDefault="00D13B49" w:rsidP="00D13B49">
            <w:pPr>
              <w:spacing w:line="32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完成单位类型</w:t>
            </w:r>
          </w:p>
        </w:tc>
      </w:tr>
      <w:tr w:rsidR="00D13B49" w:rsidRPr="00D13B49" w:rsidTr="00D13B49">
        <w:trPr>
          <w:cantSplit/>
        </w:trPr>
        <w:tc>
          <w:tcPr>
            <w:tcW w:w="1298" w:type="dxa"/>
            <w:vMerge/>
            <w:tcBorders>
              <w:top w:val="single" w:sz="4" w:space="0" w:color="auto"/>
              <w:left w:val="nil"/>
              <w:bottom w:val="single" w:sz="4" w:space="0" w:color="auto"/>
              <w:right w:val="single" w:sz="4" w:space="0" w:color="auto"/>
            </w:tcBorders>
            <w:vAlign w:val="center"/>
            <w:hideMark/>
          </w:tcPr>
          <w:p w:rsidR="00D13B49" w:rsidRPr="00D13B49" w:rsidRDefault="00D13B49" w:rsidP="00132184">
            <w:pPr>
              <w:widowControl/>
              <w:spacing w:beforeLines="100" w:line="400" w:lineRule="exact"/>
              <w:rPr>
                <w:rFonts w:ascii="Times New Roman" w:eastAsia="宋体" w:hAnsi="Times New Roman" w:cs="Times New Roman"/>
                <w:szCs w:val="21"/>
              </w:rPr>
            </w:pPr>
          </w:p>
        </w:tc>
        <w:tc>
          <w:tcPr>
            <w:tcW w:w="1272" w:type="dxa"/>
            <w:gridSpan w:val="2"/>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tabs>
                <w:tab w:val="left" w:pos="420"/>
                <w:tab w:val="center" w:pos="4153"/>
                <w:tab w:val="right" w:pos="8306"/>
              </w:tabs>
              <w:spacing w:line="320" w:lineRule="exact"/>
              <w:jc w:val="center"/>
              <w:rPr>
                <w:rFonts w:ascii="Times New Roman" w:eastAsia="宋体" w:hAnsi="Times New Roman" w:cs="Times New Roman"/>
                <w:sz w:val="18"/>
                <w:szCs w:val="18"/>
              </w:rPr>
            </w:pPr>
            <w:r w:rsidRPr="00D13B49">
              <w:rPr>
                <w:rFonts w:ascii="Times New Roman" w:eastAsia="宋体" w:hAnsi="Times New Roman" w:cs="Times New Roman" w:hint="eastAsia"/>
                <w:sz w:val="18"/>
                <w:szCs w:val="18"/>
              </w:rPr>
              <w:t>高等院校</w:t>
            </w:r>
          </w:p>
        </w:tc>
        <w:tc>
          <w:tcPr>
            <w:tcW w:w="1458"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Cs w:val="24"/>
              </w:rPr>
              <w:t>科研单位</w:t>
            </w:r>
          </w:p>
        </w:tc>
        <w:tc>
          <w:tcPr>
            <w:tcW w:w="1580"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企业单位</w:t>
            </w:r>
            <w:r w:rsidRPr="00D13B49">
              <w:rPr>
                <w:rFonts w:ascii="Times New Roman" w:eastAsia="宋体" w:hAnsi="Times New Roman" w:cs="Times New Roman"/>
                <w:sz w:val="18"/>
                <w:szCs w:val="24"/>
              </w:rPr>
              <w:t xml:space="preserve">    </w:t>
            </w:r>
          </w:p>
        </w:tc>
        <w:tc>
          <w:tcPr>
            <w:tcW w:w="1435"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其他</w:t>
            </w:r>
          </w:p>
        </w:tc>
        <w:tc>
          <w:tcPr>
            <w:tcW w:w="1675" w:type="dxa"/>
            <w:gridSpan w:val="2"/>
            <w:tcBorders>
              <w:top w:val="single" w:sz="4" w:space="0" w:color="auto"/>
              <w:left w:val="single" w:sz="4" w:space="0" w:color="auto"/>
              <w:bottom w:val="single" w:sz="4" w:space="0" w:color="auto"/>
              <w:right w:val="nil"/>
            </w:tcBorders>
            <w:vAlign w:val="center"/>
            <w:hideMark/>
          </w:tcPr>
          <w:p w:rsidR="00D13B49" w:rsidRPr="00D13B49" w:rsidRDefault="00D13B49" w:rsidP="00D13B49">
            <w:pPr>
              <w:spacing w:line="32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小计</w:t>
            </w:r>
          </w:p>
        </w:tc>
      </w:tr>
      <w:tr w:rsidR="00D13B49" w:rsidRPr="00D13B49" w:rsidTr="00D13B49">
        <w:trPr>
          <w:gridAfter w:val="1"/>
          <w:wAfter w:w="20" w:type="dxa"/>
          <w:cantSplit/>
          <w:trHeight w:val="23"/>
        </w:trPr>
        <w:tc>
          <w:tcPr>
            <w:tcW w:w="1298" w:type="dxa"/>
            <w:tcBorders>
              <w:top w:val="single" w:sz="4" w:space="0" w:color="auto"/>
              <w:left w:val="nil"/>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Cs w:val="21"/>
              </w:rPr>
            </w:pPr>
            <w:r w:rsidRPr="00D13B49">
              <w:rPr>
                <w:rFonts w:ascii="Times New Roman" w:eastAsia="宋体" w:hAnsi="Times New Roman" w:cs="Times New Roman" w:hint="eastAsia"/>
                <w:szCs w:val="21"/>
              </w:rPr>
              <w:t>国家计划</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tabs>
                <w:tab w:val="left" w:pos="420"/>
                <w:tab w:val="center" w:pos="4153"/>
                <w:tab w:val="right" w:pos="8306"/>
              </w:tabs>
              <w:spacing w:line="320" w:lineRule="exact"/>
              <w:jc w:val="center"/>
              <w:rPr>
                <w:rFonts w:ascii="Times New Roman" w:eastAsia="宋体" w:hAnsi="Times New Roman" w:cs="Times New Roman"/>
                <w:szCs w:val="21"/>
              </w:rPr>
            </w:pPr>
          </w:p>
        </w:tc>
        <w:tc>
          <w:tcPr>
            <w:tcW w:w="1580"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655" w:type="dxa"/>
            <w:tcBorders>
              <w:top w:val="single" w:sz="4" w:space="0" w:color="auto"/>
              <w:left w:val="single" w:sz="4" w:space="0" w:color="auto"/>
              <w:bottom w:val="single" w:sz="4" w:space="0" w:color="auto"/>
              <w:right w:val="nil"/>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r>
      <w:tr w:rsidR="00D13B49" w:rsidRPr="00D13B49" w:rsidTr="00D13B49">
        <w:trPr>
          <w:gridAfter w:val="1"/>
          <w:wAfter w:w="20" w:type="dxa"/>
          <w:cantSplit/>
          <w:trHeight w:val="23"/>
        </w:trPr>
        <w:tc>
          <w:tcPr>
            <w:tcW w:w="1298" w:type="dxa"/>
            <w:tcBorders>
              <w:top w:val="single" w:sz="4" w:space="0" w:color="auto"/>
              <w:left w:val="nil"/>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Cs w:val="21"/>
              </w:rPr>
            </w:pPr>
            <w:r w:rsidRPr="00D13B49">
              <w:rPr>
                <w:rFonts w:ascii="Times New Roman" w:eastAsia="宋体" w:hAnsi="Times New Roman" w:cs="Times New Roman" w:hint="eastAsia"/>
                <w:szCs w:val="21"/>
              </w:rPr>
              <w:t>省部级计划</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tabs>
                <w:tab w:val="left" w:pos="420"/>
                <w:tab w:val="center" w:pos="4153"/>
                <w:tab w:val="right" w:pos="8306"/>
              </w:tabs>
              <w:spacing w:line="320" w:lineRule="exact"/>
              <w:jc w:val="center"/>
              <w:rPr>
                <w:rFonts w:ascii="Times New Roman" w:eastAsia="宋体" w:hAnsi="Times New Roman" w:cs="Times New Roman"/>
                <w:szCs w:val="21"/>
              </w:rPr>
            </w:pPr>
          </w:p>
        </w:tc>
        <w:tc>
          <w:tcPr>
            <w:tcW w:w="1580"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655" w:type="dxa"/>
            <w:tcBorders>
              <w:top w:val="single" w:sz="4" w:space="0" w:color="auto"/>
              <w:left w:val="single" w:sz="4" w:space="0" w:color="auto"/>
              <w:bottom w:val="single" w:sz="4" w:space="0" w:color="auto"/>
              <w:right w:val="nil"/>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r>
      <w:tr w:rsidR="00D13B49" w:rsidRPr="00D13B49" w:rsidTr="00D13B49">
        <w:trPr>
          <w:gridAfter w:val="1"/>
          <w:wAfter w:w="20" w:type="dxa"/>
          <w:cantSplit/>
          <w:trHeight w:val="23"/>
        </w:trPr>
        <w:tc>
          <w:tcPr>
            <w:tcW w:w="1298" w:type="dxa"/>
            <w:tcBorders>
              <w:top w:val="single" w:sz="4" w:space="0" w:color="auto"/>
              <w:left w:val="nil"/>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Cs w:val="21"/>
              </w:rPr>
            </w:pPr>
            <w:r w:rsidRPr="00D13B49">
              <w:rPr>
                <w:rFonts w:ascii="Times New Roman" w:eastAsia="宋体" w:hAnsi="Times New Roman" w:cs="Times New Roman" w:hint="eastAsia"/>
                <w:szCs w:val="21"/>
              </w:rPr>
              <w:t>国家基金资助</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tabs>
                <w:tab w:val="left" w:pos="420"/>
                <w:tab w:val="center" w:pos="4153"/>
                <w:tab w:val="right" w:pos="8306"/>
              </w:tabs>
              <w:spacing w:line="320" w:lineRule="exact"/>
              <w:jc w:val="center"/>
              <w:rPr>
                <w:rFonts w:ascii="Times New Roman" w:eastAsia="宋体" w:hAnsi="Times New Roman" w:cs="Times New Roman"/>
                <w:szCs w:val="21"/>
              </w:rPr>
            </w:pPr>
          </w:p>
        </w:tc>
        <w:tc>
          <w:tcPr>
            <w:tcW w:w="1580"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655" w:type="dxa"/>
            <w:tcBorders>
              <w:top w:val="single" w:sz="4" w:space="0" w:color="auto"/>
              <w:left w:val="single" w:sz="4" w:space="0" w:color="auto"/>
              <w:bottom w:val="single" w:sz="4" w:space="0" w:color="auto"/>
              <w:right w:val="nil"/>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r>
      <w:tr w:rsidR="00D13B49" w:rsidRPr="00D13B49" w:rsidTr="00D13B49">
        <w:trPr>
          <w:gridAfter w:val="1"/>
          <w:wAfter w:w="20" w:type="dxa"/>
          <w:cantSplit/>
          <w:trHeight w:val="23"/>
        </w:trPr>
        <w:tc>
          <w:tcPr>
            <w:tcW w:w="1298" w:type="dxa"/>
            <w:tcBorders>
              <w:top w:val="single" w:sz="4" w:space="0" w:color="auto"/>
              <w:left w:val="nil"/>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Cs w:val="21"/>
              </w:rPr>
            </w:pPr>
            <w:r w:rsidRPr="00D13B49">
              <w:rPr>
                <w:rFonts w:ascii="Times New Roman" w:eastAsia="宋体" w:hAnsi="Times New Roman" w:cs="Times New Roman" w:hint="eastAsia"/>
                <w:szCs w:val="21"/>
              </w:rPr>
              <w:t>其</w:t>
            </w:r>
            <w:r w:rsidRPr="00D13B49">
              <w:rPr>
                <w:rFonts w:ascii="Times New Roman" w:eastAsia="宋体" w:hAnsi="Times New Roman" w:cs="Times New Roman"/>
                <w:szCs w:val="21"/>
              </w:rPr>
              <w:t xml:space="preserve">    </w:t>
            </w:r>
            <w:r w:rsidRPr="00D13B49">
              <w:rPr>
                <w:rFonts w:ascii="Times New Roman" w:eastAsia="宋体" w:hAnsi="Times New Roman" w:cs="Times New Roman" w:hint="eastAsia"/>
                <w:szCs w:val="21"/>
              </w:rPr>
              <w:t>他</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458"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tabs>
                <w:tab w:val="left" w:pos="420"/>
                <w:tab w:val="center" w:pos="4153"/>
                <w:tab w:val="right" w:pos="8306"/>
              </w:tabs>
              <w:spacing w:line="320" w:lineRule="exact"/>
              <w:jc w:val="center"/>
              <w:rPr>
                <w:rFonts w:ascii="Times New Roman" w:eastAsia="宋体" w:hAnsi="Times New Roman" w:cs="Times New Roman"/>
                <w:szCs w:val="21"/>
              </w:rPr>
            </w:pPr>
          </w:p>
        </w:tc>
        <w:tc>
          <w:tcPr>
            <w:tcW w:w="1580"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655" w:type="dxa"/>
            <w:tcBorders>
              <w:top w:val="single" w:sz="4" w:space="0" w:color="auto"/>
              <w:left w:val="single" w:sz="4" w:space="0" w:color="auto"/>
              <w:bottom w:val="single" w:sz="4" w:space="0" w:color="auto"/>
              <w:right w:val="nil"/>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r>
      <w:tr w:rsidR="00D13B49" w:rsidRPr="00D13B49" w:rsidTr="00D13B49">
        <w:trPr>
          <w:gridAfter w:val="1"/>
          <w:wAfter w:w="20" w:type="dxa"/>
          <w:cantSplit/>
          <w:trHeight w:val="23"/>
        </w:trPr>
        <w:tc>
          <w:tcPr>
            <w:tcW w:w="1298" w:type="dxa"/>
            <w:tcBorders>
              <w:top w:val="single" w:sz="4" w:space="0" w:color="auto"/>
              <w:left w:val="nil"/>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Cs w:val="21"/>
              </w:rPr>
            </w:pPr>
            <w:r w:rsidRPr="00D13B49">
              <w:rPr>
                <w:rFonts w:ascii="Times New Roman" w:eastAsia="宋体" w:hAnsi="Times New Roman" w:cs="Times New Roman" w:hint="eastAsia"/>
                <w:szCs w:val="21"/>
              </w:rPr>
              <w:t>总</w:t>
            </w:r>
            <w:r w:rsidRPr="00D13B49">
              <w:rPr>
                <w:rFonts w:ascii="Times New Roman" w:eastAsia="宋体" w:hAnsi="Times New Roman" w:cs="Times New Roman"/>
                <w:szCs w:val="21"/>
              </w:rPr>
              <w:t xml:space="preserve">    </w:t>
            </w:r>
            <w:r w:rsidRPr="00D13B49">
              <w:rPr>
                <w:rFonts w:ascii="Times New Roman" w:eastAsia="宋体" w:hAnsi="Times New Roman" w:cs="Times New Roman" w:hint="eastAsia"/>
                <w:szCs w:val="21"/>
              </w:rPr>
              <w:t>计</w:t>
            </w:r>
          </w:p>
        </w:tc>
        <w:tc>
          <w:tcPr>
            <w:tcW w:w="1258"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Times New Roman" w:eastAsia="宋体" w:hAnsi="Times New Roman" w:cs="Times New Roman"/>
                <w:szCs w:val="21"/>
              </w:rPr>
            </w:pPr>
          </w:p>
        </w:tc>
        <w:tc>
          <w:tcPr>
            <w:tcW w:w="1472" w:type="dxa"/>
            <w:gridSpan w:val="2"/>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Times New Roman" w:eastAsia="宋体" w:hAnsi="Times New Roman" w:cs="Times New Roman"/>
                <w:szCs w:val="21"/>
              </w:rPr>
            </w:pPr>
          </w:p>
        </w:tc>
        <w:tc>
          <w:tcPr>
            <w:tcW w:w="1580"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Times New Roman" w:eastAsia="宋体" w:hAnsi="Times New Roman" w:cs="Times New Roman"/>
                <w:szCs w:val="21"/>
              </w:rPr>
            </w:pPr>
          </w:p>
        </w:tc>
        <w:tc>
          <w:tcPr>
            <w:tcW w:w="1655" w:type="dxa"/>
            <w:tcBorders>
              <w:top w:val="single" w:sz="4" w:space="0" w:color="auto"/>
              <w:left w:val="single" w:sz="4" w:space="0" w:color="auto"/>
              <w:bottom w:val="single" w:sz="4" w:space="0" w:color="auto"/>
              <w:right w:val="nil"/>
            </w:tcBorders>
          </w:tcPr>
          <w:p w:rsidR="00D13B49" w:rsidRPr="00D13B49" w:rsidRDefault="00D13B49" w:rsidP="00D13B49">
            <w:pPr>
              <w:spacing w:line="320" w:lineRule="exact"/>
              <w:jc w:val="center"/>
              <w:rPr>
                <w:rFonts w:ascii="Times New Roman" w:eastAsia="宋体" w:hAnsi="Times New Roman" w:cs="Times New Roman"/>
                <w:szCs w:val="21"/>
              </w:rPr>
            </w:pPr>
          </w:p>
        </w:tc>
      </w:tr>
    </w:tbl>
    <w:p w:rsidR="00D13B49" w:rsidRPr="00D13B49" w:rsidRDefault="00D13B49" w:rsidP="00132184">
      <w:pPr>
        <w:spacing w:beforeLines="20" w:line="180" w:lineRule="exact"/>
        <w:rPr>
          <w:rFonts w:ascii="宋体" w:eastAsia="宋体" w:hAnsi="宋体" w:cs="Times New Roman"/>
          <w:sz w:val="24"/>
          <w:szCs w:val="24"/>
        </w:rPr>
      </w:pPr>
      <w:r w:rsidRPr="00D13B49">
        <w:rPr>
          <w:rFonts w:ascii="宋体" w:eastAsia="宋体" w:hAnsi="宋体" w:cs="Times New Roman" w:hint="eastAsia"/>
          <w:sz w:val="18"/>
          <w:szCs w:val="24"/>
        </w:rPr>
        <w:t>注：当任务来源有多种情况时，按最高级别统计；当项目的完成单位由两个以上的，按第一完成单位统计。</w:t>
      </w:r>
    </w:p>
    <w:p w:rsidR="00D13B49" w:rsidRPr="00D13B49" w:rsidRDefault="00D13B49" w:rsidP="00132184">
      <w:pPr>
        <w:spacing w:beforeLines="50"/>
        <w:jc w:val="center"/>
        <w:rPr>
          <w:rFonts w:ascii="宋体" w:eastAsia="宋体" w:hAnsi="宋体" w:cs="Times New Roman"/>
          <w:sz w:val="24"/>
          <w:szCs w:val="24"/>
        </w:rPr>
      </w:pPr>
    </w:p>
    <w:p w:rsidR="00D13B49" w:rsidRPr="00D13B49" w:rsidRDefault="00D13B49" w:rsidP="00D13B49">
      <w:pPr>
        <w:jc w:val="center"/>
        <w:rPr>
          <w:rFonts w:ascii="宋体" w:eastAsia="宋体" w:hAnsi="宋体" w:cs="Times New Roman"/>
          <w:sz w:val="24"/>
          <w:szCs w:val="24"/>
        </w:rPr>
      </w:pPr>
      <w:r w:rsidRPr="00D13B49">
        <w:rPr>
          <w:rFonts w:ascii="宋体" w:eastAsia="宋体" w:hAnsi="宋体" w:cs="Times New Roman" w:hint="eastAsia"/>
          <w:sz w:val="24"/>
          <w:szCs w:val="24"/>
        </w:rPr>
        <w:t>表4. 获奖项目按成果分类和完成单位统计</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68"/>
        <w:gridCol w:w="1188"/>
        <w:gridCol w:w="1491"/>
        <w:gridCol w:w="1596"/>
        <w:gridCol w:w="1435"/>
        <w:gridCol w:w="1615"/>
      </w:tblGrid>
      <w:tr w:rsidR="00D13B49" w:rsidRPr="00D13B49" w:rsidTr="00D13B49">
        <w:trPr>
          <w:cantSplit/>
        </w:trPr>
        <w:tc>
          <w:tcPr>
            <w:tcW w:w="1368" w:type="dxa"/>
            <w:vMerge w:val="restart"/>
            <w:tcBorders>
              <w:top w:val="single" w:sz="4" w:space="0" w:color="auto"/>
              <w:left w:val="nil"/>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获奖项目</w:t>
            </w:r>
          </w:p>
          <w:p w:rsidR="00D13B49" w:rsidRPr="00D13B49" w:rsidRDefault="00D13B49" w:rsidP="00D13B49">
            <w:pPr>
              <w:spacing w:line="32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成果分类</w:t>
            </w:r>
          </w:p>
        </w:tc>
        <w:tc>
          <w:tcPr>
            <w:tcW w:w="7325" w:type="dxa"/>
            <w:gridSpan w:val="5"/>
            <w:tcBorders>
              <w:top w:val="single" w:sz="4" w:space="0" w:color="auto"/>
              <w:left w:val="single" w:sz="4" w:space="0" w:color="auto"/>
              <w:bottom w:val="single" w:sz="4" w:space="0" w:color="auto"/>
              <w:right w:val="nil"/>
            </w:tcBorders>
            <w:hideMark/>
          </w:tcPr>
          <w:p w:rsidR="00D13B49" w:rsidRPr="00D13B49" w:rsidRDefault="00D13B49" w:rsidP="00D13B49">
            <w:pPr>
              <w:spacing w:line="32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完成单位类型</w:t>
            </w:r>
          </w:p>
        </w:tc>
      </w:tr>
      <w:tr w:rsidR="00D13B49" w:rsidRPr="00D13B49" w:rsidTr="00D13B49">
        <w:trPr>
          <w:cantSplit/>
          <w:trHeight w:val="124"/>
        </w:trPr>
        <w:tc>
          <w:tcPr>
            <w:tcW w:w="1368" w:type="dxa"/>
            <w:vMerge/>
            <w:tcBorders>
              <w:top w:val="single" w:sz="4" w:space="0" w:color="auto"/>
              <w:left w:val="nil"/>
              <w:bottom w:val="single" w:sz="4" w:space="0" w:color="auto"/>
              <w:right w:val="single" w:sz="4" w:space="0" w:color="auto"/>
            </w:tcBorders>
            <w:vAlign w:val="center"/>
            <w:hideMark/>
          </w:tcPr>
          <w:p w:rsidR="00D13B49" w:rsidRPr="00D13B49" w:rsidRDefault="00D13B49" w:rsidP="00132184">
            <w:pPr>
              <w:widowControl/>
              <w:spacing w:beforeLines="100" w:line="400" w:lineRule="exact"/>
              <w:rPr>
                <w:rFonts w:ascii="Times New Roman" w:eastAsia="宋体" w:hAnsi="Times New Roman" w:cs="Times New Roman"/>
                <w:szCs w:val="24"/>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高等院校</w:t>
            </w:r>
          </w:p>
        </w:tc>
        <w:tc>
          <w:tcPr>
            <w:tcW w:w="1491"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科研单位</w:t>
            </w:r>
          </w:p>
        </w:tc>
        <w:tc>
          <w:tcPr>
            <w:tcW w:w="1596"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企业单位</w:t>
            </w:r>
          </w:p>
        </w:tc>
        <w:tc>
          <w:tcPr>
            <w:tcW w:w="1435"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20" w:lineRule="exact"/>
              <w:ind w:firstLineChars="300" w:firstLine="540"/>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其他</w:t>
            </w:r>
          </w:p>
        </w:tc>
        <w:tc>
          <w:tcPr>
            <w:tcW w:w="1615" w:type="dxa"/>
            <w:tcBorders>
              <w:top w:val="single" w:sz="4" w:space="0" w:color="auto"/>
              <w:left w:val="single" w:sz="4" w:space="0" w:color="auto"/>
              <w:bottom w:val="single" w:sz="4" w:space="0" w:color="auto"/>
              <w:right w:val="nil"/>
            </w:tcBorders>
            <w:vAlign w:val="center"/>
            <w:hideMark/>
          </w:tcPr>
          <w:p w:rsidR="00D13B49" w:rsidRPr="00D13B49" w:rsidRDefault="00D13B49" w:rsidP="00D13B49">
            <w:pPr>
              <w:spacing w:line="32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小计</w:t>
            </w:r>
          </w:p>
        </w:tc>
      </w:tr>
      <w:tr w:rsidR="00D13B49" w:rsidRPr="00D13B49" w:rsidTr="00D13B49">
        <w:trPr>
          <w:cantSplit/>
        </w:trPr>
        <w:tc>
          <w:tcPr>
            <w:tcW w:w="1368" w:type="dxa"/>
            <w:tcBorders>
              <w:top w:val="single" w:sz="4" w:space="0" w:color="auto"/>
              <w:left w:val="nil"/>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基础研究</w:t>
            </w:r>
          </w:p>
        </w:tc>
        <w:tc>
          <w:tcPr>
            <w:tcW w:w="1188"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color w:val="FF0000"/>
                <w:szCs w:val="21"/>
              </w:rPr>
            </w:pPr>
          </w:p>
        </w:tc>
        <w:tc>
          <w:tcPr>
            <w:tcW w:w="1491"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color w:val="FF0000"/>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color w:val="FF0000"/>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color w:val="FF0000"/>
                <w:szCs w:val="21"/>
              </w:rPr>
            </w:pPr>
          </w:p>
        </w:tc>
        <w:tc>
          <w:tcPr>
            <w:tcW w:w="1615" w:type="dxa"/>
            <w:tcBorders>
              <w:top w:val="single" w:sz="4" w:space="0" w:color="auto"/>
              <w:left w:val="single" w:sz="4" w:space="0" w:color="auto"/>
              <w:bottom w:val="single" w:sz="4" w:space="0" w:color="auto"/>
              <w:right w:val="nil"/>
            </w:tcBorders>
            <w:vAlign w:val="center"/>
          </w:tcPr>
          <w:p w:rsidR="00D13B49" w:rsidRPr="00D13B49" w:rsidRDefault="00D13B49" w:rsidP="00D13B49">
            <w:pPr>
              <w:spacing w:line="320" w:lineRule="exact"/>
              <w:jc w:val="center"/>
              <w:rPr>
                <w:rFonts w:ascii="Times New Roman" w:eastAsia="宋体" w:hAnsi="Times New Roman" w:cs="Times New Roman"/>
                <w:color w:val="FF0000"/>
                <w:szCs w:val="21"/>
              </w:rPr>
            </w:pPr>
          </w:p>
        </w:tc>
      </w:tr>
      <w:tr w:rsidR="00D13B49" w:rsidRPr="00D13B49" w:rsidTr="00D13B49">
        <w:trPr>
          <w:cantSplit/>
        </w:trPr>
        <w:tc>
          <w:tcPr>
            <w:tcW w:w="1368" w:type="dxa"/>
            <w:tcBorders>
              <w:top w:val="single" w:sz="4" w:space="0" w:color="auto"/>
              <w:left w:val="nil"/>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应用技术</w:t>
            </w:r>
          </w:p>
        </w:tc>
        <w:tc>
          <w:tcPr>
            <w:tcW w:w="1188"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491"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615" w:type="dxa"/>
            <w:tcBorders>
              <w:top w:val="single" w:sz="4" w:space="0" w:color="auto"/>
              <w:left w:val="single" w:sz="4" w:space="0" w:color="auto"/>
              <w:bottom w:val="single" w:sz="4" w:space="0" w:color="auto"/>
              <w:right w:val="nil"/>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r>
      <w:tr w:rsidR="00D13B49" w:rsidRPr="00D13B49" w:rsidTr="00D13B49">
        <w:trPr>
          <w:cantSplit/>
        </w:trPr>
        <w:tc>
          <w:tcPr>
            <w:tcW w:w="1368" w:type="dxa"/>
            <w:tcBorders>
              <w:top w:val="single" w:sz="4" w:space="0" w:color="auto"/>
              <w:left w:val="nil"/>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软</w:t>
            </w:r>
            <w:r w:rsidRPr="00D13B49">
              <w:rPr>
                <w:rFonts w:ascii="Times New Roman" w:eastAsia="宋体" w:hAnsi="Times New Roman" w:cs="Times New Roman"/>
                <w:szCs w:val="24"/>
              </w:rPr>
              <w:t xml:space="preserve"> </w:t>
            </w:r>
            <w:r w:rsidRPr="00D13B49">
              <w:rPr>
                <w:rFonts w:ascii="Times New Roman" w:eastAsia="宋体" w:hAnsi="Times New Roman" w:cs="Times New Roman" w:hint="eastAsia"/>
                <w:szCs w:val="24"/>
              </w:rPr>
              <w:t>科</w:t>
            </w:r>
            <w:r w:rsidRPr="00D13B49">
              <w:rPr>
                <w:rFonts w:ascii="Times New Roman" w:eastAsia="宋体" w:hAnsi="Times New Roman" w:cs="Times New Roman"/>
                <w:szCs w:val="24"/>
              </w:rPr>
              <w:t xml:space="preserve"> </w:t>
            </w:r>
            <w:r w:rsidRPr="00D13B49">
              <w:rPr>
                <w:rFonts w:ascii="Times New Roman" w:eastAsia="宋体" w:hAnsi="Times New Roman" w:cs="Times New Roman" w:hint="eastAsia"/>
                <w:szCs w:val="24"/>
              </w:rPr>
              <w:t>学</w:t>
            </w:r>
          </w:p>
        </w:tc>
        <w:tc>
          <w:tcPr>
            <w:tcW w:w="1188"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491"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596"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c>
          <w:tcPr>
            <w:tcW w:w="1615" w:type="dxa"/>
            <w:tcBorders>
              <w:top w:val="single" w:sz="4" w:space="0" w:color="auto"/>
              <w:left w:val="single" w:sz="4" w:space="0" w:color="auto"/>
              <w:bottom w:val="single" w:sz="4" w:space="0" w:color="auto"/>
              <w:right w:val="nil"/>
            </w:tcBorders>
            <w:vAlign w:val="center"/>
          </w:tcPr>
          <w:p w:rsidR="00D13B49" w:rsidRPr="00D13B49" w:rsidRDefault="00D13B49" w:rsidP="00D13B49">
            <w:pPr>
              <w:spacing w:line="320" w:lineRule="exact"/>
              <w:jc w:val="center"/>
              <w:rPr>
                <w:rFonts w:ascii="Times New Roman" w:eastAsia="宋体" w:hAnsi="Times New Roman" w:cs="Times New Roman"/>
                <w:szCs w:val="21"/>
              </w:rPr>
            </w:pPr>
          </w:p>
        </w:tc>
      </w:tr>
      <w:tr w:rsidR="00D13B49" w:rsidRPr="00D13B49" w:rsidTr="00D13B49">
        <w:trPr>
          <w:cantSplit/>
        </w:trPr>
        <w:tc>
          <w:tcPr>
            <w:tcW w:w="1368" w:type="dxa"/>
            <w:tcBorders>
              <w:top w:val="single" w:sz="4" w:space="0" w:color="auto"/>
              <w:left w:val="nil"/>
              <w:bottom w:val="single" w:sz="4" w:space="0" w:color="auto"/>
              <w:right w:val="single" w:sz="4" w:space="0" w:color="auto"/>
            </w:tcBorders>
            <w:vAlign w:val="center"/>
            <w:hideMark/>
          </w:tcPr>
          <w:p w:rsidR="00D13B49" w:rsidRPr="00D13B49" w:rsidRDefault="00D13B49" w:rsidP="00D13B49">
            <w:pPr>
              <w:spacing w:line="32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总</w:t>
            </w:r>
            <w:r w:rsidRPr="00D13B49">
              <w:rPr>
                <w:rFonts w:ascii="Times New Roman" w:eastAsia="宋体" w:hAnsi="Times New Roman" w:cs="Times New Roman"/>
                <w:szCs w:val="24"/>
              </w:rPr>
              <w:t xml:space="preserve">    </w:t>
            </w:r>
            <w:r w:rsidRPr="00D13B49">
              <w:rPr>
                <w:rFonts w:ascii="Times New Roman" w:eastAsia="宋体" w:hAnsi="Times New Roman" w:cs="Times New Roman" w:hint="eastAsia"/>
                <w:szCs w:val="24"/>
              </w:rPr>
              <w:t>计</w:t>
            </w:r>
          </w:p>
        </w:tc>
        <w:tc>
          <w:tcPr>
            <w:tcW w:w="1188"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Times New Roman" w:eastAsia="宋体" w:hAnsi="Times New Roman" w:cs="Times New Roman"/>
                <w:szCs w:val="21"/>
              </w:rPr>
            </w:pPr>
          </w:p>
        </w:tc>
        <w:tc>
          <w:tcPr>
            <w:tcW w:w="1491"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Times New Roman" w:eastAsia="宋体" w:hAnsi="Times New Roman" w:cs="Times New Roman"/>
                <w:szCs w:val="21"/>
              </w:rPr>
            </w:pPr>
          </w:p>
        </w:tc>
        <w:tc>
          <w:tcPr>
            <w:tcW w:w="1596"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Times New Roman" w:eastAsia="宋体" w:hAnsi="Times New Roman" w:cs="Times New Roman"/>
                <w:szCs w:val="21"/>
              </w:rPr>
            </w:pPr>
          </w:p>
        </w:tc>
        <w:tc>
          <w:tcPr>
            <w:tcW w:w="143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20" w:lineRule="exact"/>
              <w:jc w:val="center"/>
              <w:rPr>
                <w:rFonts w:ascii="Times New Roman" w:eastAsia="宋体" w:hAnsi="Times New Roman" w:cs="Times New Roman"/>
                <w:szCs w:val="21"/>
              </w:rPr>
            </w:pPr>
          </w:p>
        </w:tc>
        <w:tc>
          <w:tcPr>
            <w:tcW w:w="1615" w:type="dxa"/>
            <w:tcBorders>
              <w:top w:val="single" w:sz="4" w:space="0" w:color="auto"/>
              <w:left w:val="single" w:sz="4" w:space="0" w:color="auto"/>
              <w:bottom w:val="single" w:sz="4" w:space="0" w:color="auto"/>
              <w:right w:val="nil"/>
            </w:tcBorders>
          </w:tcPr>
          <w:p w:rsidR="00D13B49" w:rsidRPr="00D13B49" w:rsidRDefault="00D13B49" w:rsidP="00D13B49">
            <w:pPr>
              <w:spacing w:line="320" w:lineRule="exact"/>
              <w:jc w:val="center"/>
              <w:rPr>
                <w:rFonts w:ascii="Times New Roman" w:eastAsia="宋体" w:hAnsi="Times New Roman" w:cs="Times New Roman"/>
                <w:szCs w:val="21"/>
              </w:rPr>
            </w:pPr>
          </w:p>
        </w:tc>
      </w:tr>
    </w:tbl>
    <w:p w:rsidR="00D13B49" w:rsidRPr="00D13B49" w:rsidRDefault="00D13B49" w:rsidP="00D13B49">
      <w:pPr>
        <w:spacing w:line="240" w:lineRule="exact"/>
        <w:ind w:firstLineChars="200" w:firstLine="360"/>
        <w:rPr>
          <w:rFonts w:ascii="宋体" w:eastAsia="宋体" w:hAnsi="宋体" w:cs="Times New Roman"/>
          <w:sz w:val="18"/>
          <w:szCs w:val="24"/>
        </w:rPr>
      </w:pPr>
      <w:r w:rsidRPr="00D13B49">
        <w:rPr>
          <w:rFonts w:ascii="宋体" w:eastAsia="宋体" w:hAnsi="宋体" w:cs="Times New Roman" w:hint="eastAsia"/>
          <w:sz w:val="18"/>
          <w:szCs w:val="24"/>
        </w:rPr>
        <w:t>注：当项目的完成单位有两个以上的，按第一完成单位统计。</w:t>
      </w:r>
    </w:p>
    <w:p w:rsidR="00314817" w:rsidRDefault="00314817" w:rsidP="00132184">
      <w:pPr>
        <w:spacing w:beforeLines="300" w:afterLines="50"/>
        <w:jc w:val="center"/>
        <w:rPr>
          <w:rFonts w:ascii="宋体" w:eastAsia="宋体" w:hAnsi="宋体" w:cs="Times New Roman"/>
          <w:sz w:val="24"/>
          <w:szCs w:val="24"/>
        </w:rPr>
      </w:pPr>
    </w:p>
    <w:p w:rsidR="00D13B49" w:rsidRPr="00D13B49" w:rsidRDefault="00D13B49" w:rsidP="00132184">
      <w:pPr>
        <w:spacing w:beforeLines="150" w:afterLines="50"/>
        <w:jc w:val="center"/>
        <w:rPr>
          <w:rFonts w:ascii="宋体" w:eastAsia="宋体" w:hAnsi="宋体" w:cs="Times New Roman"/>
          <w:sz w:val="24"/>
          <w:szCs w:val="24"/>
        </w:rPr>
      </w:pPr>
      <w:r w:rsidRPr="00D13B49">
        <w:rPr>
          <w:rFonts w:ascii="宋体" w:eastAsia="宋体" w:hAnsi="宋体" w:cs="Times New Roman" w:hint="eastAsia"/>
          <w:sz w:val="24"/>
          <w:szCs w:val="24"/>
        </w:rPr>
        <w:t>表5. 获奖项目按完成人年龄统计</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9"/>
        <w:gridCol w:w="1280"/>
        <w:gridCol w:w="1275"/>
        <w:gridCol w:w="1276"/>
        <w:gridCol w:w="1275"/>
        <w:gridCol w:w="1275"/>
        <w:gridCol w:w="1415"/>
      </w:tblGrid>
      <w:tr w:rsidR="00D13B49" w:rsidRPr="00D13B49" w:rsidTr="00497EB5">
        <w:trPr>
          <w:cantSplit/>
          <w:trHeight w:val="387"/>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24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年龄</w:t>
            </w:r>
          </w:p>
          <w:p w:rsidR="00D13B49" w:rsidRPr="00D13B49" w:rsidRDefault="00D13B49" w:rsidP="00D13B49">
            <w:pPr>
              <w:spacing w:line="24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区间</w:t>
            </w:r>
          </w:p>
        </w:tc>
        <w:tc>
          <w:tcPr>
            <w:tcW w:w="7796" w:type="dxa"/>
            <w:gridSpan w:val="6"/>
            <w:tcBorders>
              <w:top w:val="single" w:sz="4" w:space="0" w:color="auto"/>
              <w:left w:val="single" w:sz="4" w:space="0" w:color="auto"/>
              <w:bottom w:val="single" w:sz="4" w:space="0" w:color="auto"/>
              <w:right w:val="single" w:sz="4" w:space="0" w:color="auto"/>
            </w:tcBorders>
            <w:hideMark/>
          </w:tcPr>
          <w:p w:rsidR="00D13B49" w:rsidRPr="00D13B49" w:rsidRDefault="00D13B49" w:rsidP="00132184">
            <w:pPr>
              <w:spacing w:beforeLines="20" w:afterLines="20" w:line="24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奖励类别（进步奖类）</w:t>
            </w:r>
          </w:p>
        </w:tc>
      </w:tr>
      <w:tr w:rsidR="00D13B49" w:rsidRPr="00D13B49" w:rsidTr="00BE65A6">
        <w:trPr>
          <w:cantSplit/>
          <w:trHeight w:val="609"/>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widowControl/>
              <w:spacing w:line="400" w:lineRule="exact"/>
              <w:rPr>
                <w:rFonts w:ascii="Times New Roman" w:eastAsia="宋体" w:hAnsi="Times New Roman" w:cs="Times New Roman"/>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24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人数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24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小</w:t>
            </w:r>
            <w:r w:rsidRPr="00D13B49">
              <w:rPr>
                <w:rFonts w:ascii="Times New Roman" w:eastAsia="宋体" w:hAnsi="Times New Roman" w:cs="Times New Roman"/>
                <w:sz w:val="18"/>
                <w:szCs w:val="24"/>
              </w:rPr>
              <w:t xml:space="preserve">  </w:t>
            </w:r>
            <w:r w:rsidRPr="00D13B49">
              <w:rPr>
                <w:rFonts w:ascii="Times New Roman" w:eastAsia="宋体" w:hAnsi="Times New Roman" w:cs="Times New Roman" w:hint="eastAsia"/>
                <w:sz w:val="18"/>
                <w:szCs w:val="24"/>
              </w:rPr>
              <w:t>计</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24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平均年龄</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24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年龄最大</w:t>
            </w:r>
          </w:p>
        </w:tc>
        <w:tc>
          <w:tcPr>
            <w:tcW w:w="1275" w:type="dxa"/>
            <w:tcBorders>
              <w:top w:val="single" w:sz="4" w:space="0" w:color="auto"/>
              <w:left w:val="single" w:sz="4" w:space="0" w:color="auto"/>
              <w:bottom w:val="single" w:sz="4" w:space="0" w:color="auto"/>
              <w:right w:val="nil"/>
            </w:tcBorders>
            <w:vAlign w:val="center"/>
            <w:hideMark/>
          </w:tcPr>
          <w:p w:rsidR="00D13B49" w:rsidRPr="00D13B49" w:rsidRDefault="00D13B49" w:rsidP="00D13B49">
            <w:pPr>
              <w:spacing w:line="24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年龄最小</w:t>
            </w:r>
          </w:p>
        </w:tc>
        <w:tc>
          <w:tcPr>
            <w:tcW w:w="1415"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240" w:lineRule="exact"/>
              <w:jc w:val="center"/>
              <w:rPr>
                <w:rFonts w:ascii="Times New Roman" w:eastAsia="宋体" w:hAnsi="Times New Roman" w:cs="Times New Roman"/>
                <w:sz w:val="18"/>
                <w:szCs w:val="24"/>
              </w:rPr>
            </w:pPr>
            <w:r w:rsidRPr="00D13B49">
              <w:rPr>
                <w:rFonts w:ascii="Times New Roman" w:eastAsia="宋体" w:hAnsi="Times New Roman" w:cs="Times New Roman" w:hint="eastAsia"/>
                <w:sz w:val="18"/>
                <w:szCs w:val="24"/>
              </w:rPr>
              <w:t>其中女同志</w:t>
            </w:r>
          </w:p>
        </w:tc>
      </w:tr>
      <w:tr w:rsidR="00D13B49" w:rsidRPr="00D13B49" w:rsidTr="00497EB5">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407E76">
            <w:pPr>
              <w:spacing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30</w:t>
            </w:r>
            <w:r w:rsidRPr="00D13B49">
              <w:rPr>
                <w:rFonts w:ascii="Times New Roman" w:eastAsia="宋体" w:hAnsi="Times New Roman" w:cs="Times New Roman" w:hint="eastAsia"/>
                <w:szCs w:val="24"/>
              </w:rPr>
              <w:t>岁以下</w:t>
            </w:r>
          </w:p>
        </w:tc>
        <w:tc>
          <w:tcPr>
            <w:tcW w:w="1280"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jc w:val="center"/>
              <w:rPr>
                <w:rFonts w:ascii="Times New Roman" w:eastAsia="宋体"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ind w:firstLineChars="100" w:firstLine="210"/>
              <w:jc w:val="center"/>
              <w:rPr>
                <w:rFonts w:ascii="Times New Roman" w:eastAsia="宋体"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nil"/>
            </w:tcBorders>
            <w:vAlign w:val="center"/>
          </w:tcPr>
          <w:p w:rsidR="00D13B49" w:rsidRPr="00D13B49" w:rsidRDefault="00D13B49" w:rsidP="00D13B49">
            <w:pPr>
              <w:spacing w:line="340" w:lineRule="exact"/>
              <w:jc w:val="center"/>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jc w:val="center"/>
              <w:rPr>
                <w:rFonts w:ascii="Times New Roman" w:eastAsia="宋体" w:hAnsi="Times New Roman" w:cs="Times New Roman"/>
                <w:szCs w:val="21"/>
              </w:rPr>
            </w:pPr>
          </w:p>
        </w:tc>
      </w:tr>
      <w:tr w:rsidR="00D13B49" w:rsidRPr="00D13B49" w:rsidTr="00497EB5">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31-35</w:t>
            </w:r>
          </w:p>
        </w:tc>
        <w:tc>
          <w:tcPr>
            <w:tcW w:w="1280"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jc w:val="center"/>
              <w:rPr>
                <w:rFonts w:ascii="Times New Roman" w:eastAsia="宋体"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ind w:firstLineChars="100" w:firstLine="210"/>
              <w:jc w:val="center"/>
              <w:rPr>
                <w:rFonts w:ascii="Times New Roman" w:eastAsia="宋体"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nil"/>
            </w:tcBorders>
            <w:vAlign w:val="center"/>
          </w:tcPr>
          <w:p w:rsidR="00D13B49" w:rsidRPr="00D13B49" w:rsidRDefault="00D13B49" w:rsidP="00D13B49">
            <w:pPr>
              <w:spacing w:line="340" w:lineRule="exact"/>
              <w:jc w:val="center"/>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jc w:val="center"/>
              <w:rPr>
                <w:rFonts w:ascii="Times New Roman" w:eastAsia="宋体" w:hAnsi="Times New Roman" w:cs="Times New Roman"/>
                <w:szCs w:val="21"/>
              </w:rPr>
            </w:pPr>
          </w:p>
        </w:tc>
      </w:tr>
      <w:tr w:rsidR="00D13B49" w:rsidRPr="00D13B49" w:rsidTr="00497EB5">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36-40</w:t>
            </w:r>
          </w:p>
        </w:tc>
        <w:tc>
          <w:tcPr>
            <w:tcW w:w="1280"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jc w:val="center"/>
              <w:rPr>
                <w:rFonts w:ascii="Times New Roman" w:eastAsia="宋体"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ind w:firstLineChars="100" w:firstLine="210"/>
              <w:jc w:val="center"/>
              <w:rPr>
                <w:rFonts w:ascii="Times New Roman" w:eastAsia="宋体"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nil"/>
            </w:tcBorders>
            <w:vAlign w:val="center"/>
          </w:tcPr>
          <w:p w:rsidR="00D13B49" w:rsidRPr="00D13B49" w:rsidRDefault="00D13B49" w:rsidP="00D13B49">
            <w:pPr>
              <w:spacing w:line="340" w:lineRule="exact"/>
              <w:jc w:val="center"/>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jc w:val="center"/>
              <w:rPr>
                <w:rFonts w:ascii="Times New Roman" w:eastAsia="宋体" w:hAnsi="Times New Roman" w:cs="Times New Roman"/>
                <w:szCs w:val="21"/>
              </w:rPr>
            </w:pPr>
          </w:p>
        </w:tc>
      </w:tr>
      <w:tr w:rsidR="00D13B49" w:rsidRPr="00D13B49" w:rsidTr="00497EB5">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41-45</w:t>
            </w:r>
          </w:p>
        </w:tc>
        <w:tc>
          <w:tcPr>
            <w:tcW w:w="1280"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jc w:val="center"/>
              <w:rPr>
                <w:rFonts w:ascii="Times New Roman" w:eastAsia="宋体"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nil"/>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r>
      <w:tr w:rsidR="00D13B49" w:rsidRPr="00D13B49" w:rsidTr="00497EB5">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46-50</w:t>
            </w:r>
          </w:p>
        </w:tc>
        <w:tc>
          <w:tcPr>
            <w:tcW w:w="1280"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13B49" w:rsidRPr="00D13B49" w:rsidRDefault="00D13B49" w:rsidP="00D13B49">
            <w:pPr>
              <w:spacing w:line="340" w:lineRule="exact"/>
              <w:jc w:val="center"/>
              <w:rPr>
                <w:rFonts w:ascii="Times New Roman" w:eastAsia="宋体" w:hAnsi="Times New Roman" w:cs="Times New Roman"/>
                <w:szCs w:val="24"/>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nil"/>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r>
      <w:tr w:rsidR="00D13B49" w:rsidRPr="00D13B49" w:rsidTr="00497EB5">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51-55</w:t>
            </w:r>
          </w:p>
        </w:tc>
        <w:tc>
          <w:tcPr>
            <w:tcW w:w="1280"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nil"/>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r>
      <w:tr w:rsidR="00D13B49" w:rsidRPr="00D13B49" w:rsidTr="00497EB5">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56-60</w:t>
            </w:r>
          </w:p>
        </w:tc>
        <w:tc>
          <w:tcPr>
            <w:tcW w:w="1280"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nil"/>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r>
      <w:tr w:rsidR="00D13B49" w:rsidRPr="00D13B49" w:rsidTr="00497EB5">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61-65</w:t>
            </w:r>
          </w:p>
        </w:tc>
        <w:tc>
          <w:tcPr>
            <w:tcW w:w="1280"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nil"/>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r>
      <w:tr w:rsidR="00D13B49" w:rsidRPr="00D13B49" w:rsidTr="00497EB5">
        <w:trPr>
          <w:cantSplit/>
          <w:trHeight w:val="205"/>
        </w:trPr>
        <w:tc>
          <w:tcPr>
            <w:tcW w:w="1419"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40" w:lineRule="exact"/>
              <w:ind w:firstLineChars="100" w:firstLine="210"/>
              <w:rPr>
                <w:rFonts w:ascii="Times New Roman" w:eastAsia="宋体" w:hAnsi="Times New Roman" w:cs="Times New Roman"/>
                <w:szCs w:val="24"/>
              </w:rPr>
            </w:pPr>
            <w:r w:rsidRPr="00D13B49">
              <w:rPr>
                <w:rFonts w:ascii="Times New Roman" w:eastAsia="宋体" w:hAnsi="Times New Roman" w:cs="Times New Roman"/>
                <w:szCs w:val="24"/>
              </w:rPr>
              <w:t>66-70</w:t>
            </w:r>
          </w:p>
        </w:tc>
        <w:tc>
          <w:tcPr>
            <w:tcW w:w="1280"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nil"/>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r>
      <w:tr w:rsidR="00D13B49" w:rsidRPr="00D13B49" w:rsidTr="00497EB5">
        <w:trPr>
          <w:cantSplit/>
        </w:trPr>
        <w:tc>
          <w:tcPr>
            <w:tcW w:w="1419"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40" w:lineRule="exact"/>
              <w:jc w:val="center"/>
              <w:rPr>
                <w:rFonts w:ascii="Times New Roman" w:eastAsia="宋体" w:hAnsi="Times New Roman" w:cs="Times New Roman"/>
                <w:szCs w:val="24"/>
              </w:rPr>
            </w:pPr>
            <w:r w:rsidRPr="00D13B49">
              <w:rPr>
                <w:rFonts w:ascii="Times New Roman" w:eastAsia="宋体" w:hAnsi="Times New Roman" w:cs="Times New Roman"/>
                <w:szCs w:val="24"/>
              </w:rPr>
              <w:t>71</w:t>
            </w:r>
            <w:r w:rsidRPr="00D13B49">
              <w:rPr>
                <w:rFonts w:ascii="Times New Roman" w:eastAsia="宋体" w:hAnsi="Times New Roman" w:cs="Times New Roman" w:hint="eastAsia"/>
                <w:szCs w:val="24"/>
              </w:rPr>
              <w:t>岁以上</w:t>
            </w:r>
          </w:p>
        </w:tc>
        <w:tc>
          <w:tcPr>
            <w:tcW w:w="1280"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nil"/>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r>
      <w:tr w:rsidR="00D13B49" w:rsidRPr="00D13B49" w:rsidTr="00497EB5">
        <w:trPr>
          <w:cantSplit/>
          <w:trHeight w:val="476"/>
        </w:trPr>
        <w:tc>
          <w:tcPr>
            <w:tcW w:w="1419" w:type="dxa"/>
            <w:tcBorders>
              <w:top w:val="single" w:sz="4" w:space="0" w:color="auto"/>
              <w:left w:val="single" w:sz="4" w:space="0" w:color="auto"/>
              <w:bottom w:val="single" w:sz="4" w:space="0" w:color="auto"/>
              <w:right w:val="single" w:sz="4" w:space="0" w:color="auto"/>
            </w:tcBorders>
            <w:vAlign w:val="center"/>
            <w:hideMark/>
          </w:tcPr>
          <w:p w:rsidR="00D13B49" w:rsidRPr="00D13B49" w:rsidRDefault="00D13B49" w:rsidP="00D13B49">
            <w:pPr>
              <w:spacing w:line="340" w:lineRule="exact"/>
              <w:jc w:val="center"/>
              <w:rPr>
                <w:rFonts w:ascii="Times New Roman" w:eastAsia="宋体" w:hAnsi="Times New Roman" w:cs="Times New Roman"/>
                <w:szCs w:val="24"/>
              </w:rPr>
            </w:pPr>
            <w:r w:rsidRPr="00D13B49">
              <w:rPr>
                <w:rFonts w:ascii="Times New Roman" w:eastAsia="宋体" w:hAnsi="Times New Roman" w:cs="Times New Roman" w:hint="eastAsia"/>
                <w:szCs w:val="24"/>
              </w:rPr>
              <w:t>合</w:t>
            </w:r>
            <w:r w:rsidRPr="00D13B49">
              <w:rPr>
                <w:rFonts w:ascii="Times New Roman" w:eastAsia="宋体" w:hAnsi="Times New Roman" w:cs="Times New Roman"/>
                <w:szCs w:val="24"/>
              </w:rPr>
              <w:t xml:space="preserve">  </w:t>
            </w:r>
            <w:r w:rsidRPr="00D13B49">
              <w:rPr>
                <w:rFonts w:ascii="Times New Roman" w:eastAsia="宋体" w:hAnsi="Times New Roman" w:cs="Times New Roman" w:hint="eastAsia"/>
                <w:szCs w:val="24"/>
              </w:rPr>
              <w:t>计</w:t>
            </w:r>
          </w:p>
        </w:tc>
        <w:tc>
          <w:tcPr>
            <w:tcW w:w="1280"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240" w:lineRule="exact"/>
              <w:jc w:val="center"/>
              <w:rPr>
                <w:rFonts w:ascii="Times New Roman" w:eastAsia="宋体" w:hAnsi="Times New Roman" w:cs="Times New Roman"/>
                <w:sz w:val="15"/>
                <w:szCs w:val="15"/>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6"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275" w:type="dxa"/>
            <w:tcBorders>
              <w:top w:val="single" w:sz="4" w:space="0" w:color="auto"/>
              <w:left w:val="single" w:sz="4" w:space="0" w:color="auto"/>
              <w:bottom w:val="single" w:sz="4" w:space="0" w:color="auto"/>
              <w:right w:val="nil"/>
            </w:tcBorders>
          </w:tcPr>
          <w:p w:rsidR="00D13B49" w:rsidRPr="00D13B49" w:rsidRDefault="00D13B49" w:rsidP="00D13B49">
            <w:pPr>
              <w:spacing w:line="340" w:lineRule="exact"/>
              <w:jc w:val="center"/>
              <w:rPr>
                <w:rFonts w:ascii="Times New Roman" w:eastAsia="宋体" w:hAnsi="Times New Roman" w:cs="Times New Roman"/>
                <w:szCs w:val="21"/>
              </w:rPr>
            </w:pPr>
          </w:p>
        </w:tc>
        <w:tc>
          <w:tcPr>
            <w:tcW w:w="1415" w:type="dxa"/>
            <w:tcBorders>
              <w:top w:val="single" w:sz="4" w:space="0" w:color="auto"/>
              <w:left w:val="single" w:sz="4" w:space="0" w:color="auto"/>
              <w:bottom w:val="single" w:sz="4" w:space="0" w:color="auto"/>
              <w:right w:val="single" w:sz="4" w:space="0" w:color="auto"/>
            </w:tcBorders>
          </w:tcPr>
          <w:p w:rsidR="00D13B49" w:rsidRPr="00D13B49" w:rsidRDefault="00D13B49" w:rsidP="00D13B49">
            <w:pPr>
              <w:spacing w:line="340" w:lineRule="exact"/>
              <w:jc w:val="center"/>
              <w:rPr>
                <w:rFonts w:ascii="Times New Roman" w:eastAsia="宋体" w:hAnsi="Times New Roman" w:cs="Times New Roman"/>
                <w:szCs w:val="21"/>
              </w:rPr>
            </w:pPr>
          </w:p>
        </w:tc>
        <w:bookmarkStart w:id="0" w:name="_GoBack"/>
        <w:bookmarkEnd w:id="0"/>
      </w:tr>
    </w:tbl>
    <w:p w:rsidR="00D13B49" w:rsidRPr="00D13B49" w:rsidRDefault="00D13B49" w:rsidP="00497EB5">
      <w:pPr>
        <w:spacing w:line="340" w:lineRule="exact"/>
        <w:ind w:leftChars="-85" w:left="15" w:hangingChars="107" w:hanging="193"/>
        <w:rPr>
          <w:rFonts w:ascii="宋体" w:eastAsia="宋体" w:hAnsi="宋体" w:cs="Times New Roman"/>
          <w:sz w:val="18"/>
          <w:szCs w:val="18"/>
        </w:rPr>
      </w:pPr>
      <w:r w:rsidRPr="00D13B49">
        <w:rPr>
          <w:rFonts w:ascii="宋体" w:eastAsia="宋体" w:hAnsi="宋体" w:cs="Times New Roman" w:hint="eastAsia"/>
          <w:sz w:val="18"/>
          <w:szCs w:val="18"/>
        </w:rPr>
        <w:t>注：奖励类别</w:t>
      </w:r>
      <w:r w:rsidR="00F04C3C">
        <w:rPr>
          <w:rFonts w:ascii="宋体" w:eastAsia="宋体" w:hAnsi="宋体" w:cs="Times New Roman" w:hint="eastAsia"/>
          <w:sz w:val="18"/>
          <w:szCs w:val="18"/>
        </w:rPr>
        <w:t>请</w:t>
      </w:r>
      <w:r w:rsidRPr="00D13B49">
        <w:rPr>
          <w:rFonts w:ascii="宋体" w:eastAsia="宋体" w:hAnsi="宋体" w:cs="Times New Roman" w:hint="eastAsia"/>
          <w:sz w:val="18"/>
          <w:szCs w:val="18"/>
        </w:rPr>
        <w:t>根据设奖</w:t>
      </w:r>
      <w:r w:rsidR="00F04C3C">
        <w:rPr>
          <w:rFonts w:ascii="宋体" w:eastAsia="宋体" w:hAnsi="宋体" w:cs="Times New Roman" w:hint="eastAsia"/>
          <w:sz w:val="18"/>
          <w:szCs w:val="18"/>
        </w:rPr>
        <w:t>的</w:t>
      </w:r>
      <w:r w:rsidR="00F04C3C">
        <w:rPr>
          <w:rFonts w:ascii="宋体" w:eastAsia="宋体" w:hAnsi="宋体" w:cs="Times New Roman"/>
          <w:sz w:val="18"/>
          <w:szCs w:val="18"/>
        </w:rPr>
        <w:t>具体</w:t>
      </w:r>
      <w:r w:rsidRPr="00D13B49">
        <w:rPr>
          <w:rFonts w:ascii="宋体" w:eastAsia="宋体" w:hAnsi="宋体" w:cs="Times New Roman" w:hint="eastAsia"/>
          <w:sz w:val="18"/>
          <w:szCs w:val="18"/>
        </w:rPr>
        <w:t>情况填写</w:t>
      </w:r>
      <w:r w:rsidR="00F04C3C">
        <w:rPr>
          <w:rFonts w:ascii="宋体" w:eastAsia="宋体" w:hAnsi="宋体" w:cs="Times New Roman" w:hint="eastAsia"/>
          <w:sz w:val="18"/>
          <w:szCs w:val="18"/>
        </w:rPr>
        <w:t>实际</w:t>
      </w:r>
      <w:r w:rsidR="00F04C3C">
        <w:rPr>
          <w:rFonts w:ascii="宋体" w:eastAsia="宋体" w:hAnsi="宋体" w:cs="Times New Roman"/>
          <w:sz w:val="18"/>
          <w:szCs w:val="18"/>
        </w:rPr>
        <w:t>奖励名称</w:t>
      </w:r>
      <w:r w:rsidRPr="00D13B49">
        <w:rPr>
          <w:rFonts w:ascii="宋体" w:eastAsia="宋体" w:hAnsi="宋体" w:cs="Times New Roman" w:hint="eastAsia"/>
          <w:sz w:val="18"/>
          <w:szCs w:val="18"/>
        </w:rPr>
        <w:t>，不分类别</w:t>
      </w:r>
      <w:r w:rsidR="00F04C3C">
        <w:rPr>
          <w:rFonts w:ascii="宋体" w:eastAsia="宋体" w:hAnsi="宋体" w:cs="Times New Roman" w:hint="eastAsia"/>
          <w:sz w:val="18"/>
          <w:szCs w:val="18"/>
        </w:rPr>
        <w:t>如</w:t>
      </w:r>
      <w:r w:rsidR="00F04C3C">
        <w:rPr>
          <w:rFonts w:ascii="宋体" w:eastAsia="宋体" w:hAnsi="宋体" w:cs="Times New Roman"/>
          <w:sz w:val="18"/>
          <w:szCs w:val="18"/>
        </w:rPr>
        <w:t>“**</w:t>
      </w:r>
      <w:r w:rsidR="00F04C3C">
        <w:rPr>
          <w:rFonts w:ascii="宋体" w:eastAsia="宋体" w:hAnsi="宋体" w:cs="Times New Roman" w:hint="eastAsia"/>
          <w:sz w:val="18"/>
          <w:szCs w:val="18"/>
        </w:rPr>
        <w:t>省</w:t>
      </w:r>
      <w:r w:rsidR="00F04C3C">
        <w:rPr>
          <w:rFonts w:ascii="宋体" w:eastAsia="宋体" w:hAnsi="宋体" w:cs="Times New Roman"/>
          <w:sz w:val="18"/>
          <w:szCs w:val="18"/>
        </w:rPr>
        <w:t>科技奖”</w:t>
      </w:r>
      <w:r w:rsidR="00F04C3C">
        <w:rPr>
          <w:rFonts w:ascii="宋体" w:eastAsia="宋体" w:hAnsi="宋体" w:cs="Times New Roman" w:hint="eastAsia"/>
          <w:sz w:val="18"/>
          <w:szCs w:val="18"/>
        </w:rPr>
        <w:t>的</w:t>
      </w:r>
      <w:r w:rsidR="00F04C3C">
        <w:rPr>
          <w:rFonts w:ascii="宋体" w:eastAsia="宋体" w:hAnsi="宋体" w:cs="Times New Roman"/>
          <w:sz w:val="18"/>
          <w:szCs w:val="18"/>
        </w:rPr>
        <w:t>请填在“”“</w:t>
      </w:r>
      <w:r w:rsidR="00F04C3C">
        <w:rPr>
          <w:rFonts w:ascii="宋体" w:eastAsia="宋体" w:hAnsi="宋体" w:cs="Times New Roman" w:hint="eastAsia"/>
          <w:sz w:val="18"/>
          <w:szCs w:val="18"/>
        </w:rPr>
        <w:t>其他类</w:t>
      </w:r>
      <w:r w:rsidR="00F04C3C">
        <w:rPr>
          <w:rFonts w:ascii="宋体" w:eastAsia="宋体" w:hAnsi="宋体" w:cs="Times New Roman"/>
          <w:sz w:val="18"/>
          <w:szCs w:val="18"/>
        </w:rPr>
        <w:t>”</w:t>
      </w:r>
      <w:r w:rsidRPr="00D13B49">
        <w:rPr>
          <w:rFonts w:ascii="宋体" w:eastAsia="宋体" w:hAnsi="宋体" w:cs="Times New Roman" w:hint="eastAsia"/>
          <w:sz w:val="18"/>
          <w:szCs w:val="18"/>
        </w:rPr>
        <w:t>。</w:t>
      </w:r>
    </w:p>
    <w:p w:rsidR="00D13B49" w:rsidRPr="00D13B49" w:rsidRDefault="00D13B49" w:rsidP="00D13B49">
      <w:pPr>
        <w:spacing w:line="560" w:lineRule="exact"/>
        <w:ind w:firstLineChars="200" w:firstLine="601"/>
        <w:rPr>
          <w:rFonts w:ascii="华文中宋" w:eastAsia="华文中宋" w:hAnsi="华文中宋" w:cs="Times New Roman"/>
          <w:b/>
          <w:sz w:val="30"/>
          <w:szCs w:val="30"/>
        </w:rPr>
      </w:pPr>
    </w:p>
    <w:p w:rsidR="00D13B49" w:rsidRPr="00D13B49" w:rsidRDefault="00D13B49" w:rsidP="00D13B49">
      <w:pPr>
        <w:spacing w:line="560" w:lineRule="exact"/>
        <w:ind w:firstLineChars="200" w:firstLine="601"/>
        <w:rPr>
          <w:rFonts w:ascii="华文中宋" w:eastAsia="华文中宋" w:hAnsi="华文中宋" w:cs="Times New Roman"/>
          <w:b/>
          <w:sz w:val="30"/>
          <w:szCs w:val="30"/>
        </w:rPr>
      </w:pPr>
    </w:p>
    <w:p w:rsidR="00D13B49" w:rsidRPr="00497EB5" w:rsidRDefault="00D13B49" w:rsidP="00D13B49">
      <w:pPr>
        <w:spacing w:line="560" w:lineRule="exact"/>
        <w:ind w:firstLineChars="200" w:firstLine="601"/>
        <w:rPr>
          <w:rFonts w:ascii="华文中宋" w:eastAsia="华文中宋" w:hAnsi="华文中宋" w:cs="Times New Roman"/>
          <w:b/>
          <w:sz w:val="30"/>
          <w:szCs w:val="30"/>
        </w:rPr>
      </w:pPr>
    </w:p>
    <w:p w:rsidR="00D13B49" w:rsidRPr="00D13B49" w:rsidRDefault="00D13B49" w:rsidP="00D13B49">
      <w:pPr>
        <w:spacing w:line="560" w:lineRule="exact"/>
        <w:ind w:firstLineChars="200" w:firstLine="601"/>
        <w:rPr>
          <w:rFonts w:ascii="华文中宋" w:eastAsia="华文中宋" w:hAnsi="华文中宋" w:cs="Times New Roman"/>
          <w:b/>
          <w:sz w:val="30"/>
          <w:szCs w:val="30"/>
        </w:rPr>
      </w:pPr>
    </w:p>
    <w:p w:rsidR="00D13B49" w:rsidRPr="00D13B49" w:rsidRDefault="00D13B49" w:rsidP="00D13B49">
      <w:pPr>
        <w:spacing w:line="560" w:lineRule="exact"/>
        <w:ind w:firstLineChars="200" w:firstLine="601"/>
        <w:rPr>
          <w:rFonts w:ascii="华文中宋" w:eastAsia="华文中宋" w:hAnsi="华文中宋" w:cs="Times New Roman"/>
          <w:b/>
          <w:sz w:val="30"/>
          <w:szCs w:val="30"/>
        </w:rPr>
      </w:pPr>
    </w:p>
    <w:p w:rsidR="00D13B49" w:rsidRPr="00D13B49" w:rsidRDefault="00D13B49" w:rsidP="00D13B49">
      <w:pPr>
        <w:spacing w:line="560" w:lineRule="exact"/>
        <w:ind w:firstLineChars="200" w:firstLine="601"/>
        <w:rPr>
          <w:rFonts w:ascii="华文中宋" w:eastAsia="华文中宋" w:hAnsi="华文中宋" w:cs="Times New Roman"/>
          <w:b/>
          <w:sz w:val="30"/>
          <w:szCs w:val="30"/>
        </w:rPr>
      </w:pPr>
    </w:p>
    <w:p w:rsidR="001766D6" w:rsidRDefault="001766D6"/>
    <w:sectPr w:rsidR="001766D6" w:rsidSect="00497EB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A09" w:rsidRDefault="00D52A09" w:rsidP="002A37B4">
      <w:r>
        <w:separator/>
      </w:r>
    </w:p>
  </w:endnote>
  <w:endnote w:type="continuationSeparator" w:id="0">
    <w:p w:rsidR="00D52A09" w:rsidRDefault="00D52A09" w:rsidP="002A37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A09" w:rsidRDefault="00D52A09" w:rsidP="002A37B4">
      <w:r>
        <w:separator/>
      </w:r>
    </w:p>
  </w:footnote>
  <w:footnote w:type="continuationSeparator" w:id="0">
    <w:p w:rsidR="00D52A09" w:rsidRDefault="00D52A09" w:rsidP="002A37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B49"/>
    <w:rsid w:val="00023931"/>
    <w:rsid w:val="00132184"/>
    <w:rsid w:val="001766D6"/>
    <w:rsid w:val="00267523"/>
    <w:rsid w:val="002A37B4"/>
    <w:rsid w:val="002D2637"/>
    <w:rsid w:val="00314817"/>
    <w:rsid w:val="00347C70"/>
    <w:rsid w:val="00407E76"/>
    <w:rsid w:val="00497EB5"/>
    <w:rsid w:val="005A1DFF"/>
    <w:rsid w:val="005E6F7A"/>
    <w:rsid w:val="006C5682"/>
    <w:rsid w:val="007A1A59"/>
    <w:rsid w:val="00930970"/>
    <w:rsid w:val="00A17175"/>
    <w:rsid w:val="00A71BFA"/>
    <w:rsid w:val="00A943B6"/>
    <w:rsid w:val="00B46D10"/>
    <w:rsid w:val="00B6072A"/>
    <w:rsid w:val="00BE65A6"/>
    <w:rsid w:val="00D13B49"/>
    <w:rsid w:val="00D52A09"/>
    <w:rsid w:val="00E8138D"/>
    <w:rsid w:val="00F04C3C"/>
    <w:rsid w:val="00FB29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D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rsid w:val="00D13B49"/>
    <w:pPr>
      <w:spacing w:beforeLines="100"/>
      <w:jc w:val="both"/>
    </w:pPr>
    <w:rPr>
      <w:rFonts w:ascii="仿宋_GB2312" w:eastAsia="仿宋_GB2312" w:hAnsi="Times New Roman" w:cs="Times New Roman"/>
      <w:sz w:val="32"/>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D13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B29AC"/>
    <w:rPr>
      <w:sz w:val="18"/>
      <w:szCs w:val="18"/>
    </w:rPr>
  </w:style>
  <w:style w:type="character" w:customStyle="1" w:styleId="Char">
    <w:name w:val="批注框文本 Char"/>
    <w:basedOn w:val="a0"/>
    <w:link w:val="a4"/>
    <w:uiPriority w:val="99"/>
    <w:semiHidden/>
    <w:rsid w:val="00FB29AC"/>
    <w:rPr>
      <w:sz w:val="18"/>
      <w:szCs w:val="18"/>
    </w:rPr>
  </w:style>
  <w:style w:type="paragraph" w:styleId="a5">
    <w:name w:val="header"/>
    <w:basedOn w:val="a"/>
    <w:link w:val="Char0"/>
    <w:uiPriority w:val="99"/>
    <w:unhideWhenUsed/>
    <w:rsid w:val="002A37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A37B4"/>
    <w:rPr>
      <w:sz w:val="18"/>
      <w:szCs w:val="18"/>
    </w:rPr>
  </w:style>
  <w:style w:type="paragraph" w:styleId="a6">
    <w:name w:val="footer"/>
    <w:basedOn w:val="a"/>
    <w:link w:val="Char1"/>
    <w:uiPriority w:val="99"/>
    <w:unhideWhenUsed/>
    <w:rsid w:val="002A37B4"/>
    <w:pPr>
      <w:tabs>
        <w:tab w:val="center" w:pos="4153"/>
        <w:tab w:val="right" w:pos="8306"/>
      </w:tabs>
      <w:snapToGrid w:val="0"/>
      <w:jc w:val="left"/>
    </w:pPr>
    <w:rPr>
      <w:sz w:val="18"/>
      <w:szCs w:val="18"/>
    </w:rPr>
  </w:style>
  <w:style w:type="character" w:customStyle="1" w:styleId="Char1">
    <w:name w:val="页脚 Char"/>
    <w:basedOn w:val="a0"/>
    <w:link w:val="a6"/>
    <w:uiPriority w:val="99"/>
    <w:rsid w:val="002A37B4"/>
    <w:rPr>
      <w:sz w:val="18"/>
      <w:szCs w:val="18"/>
    </w:rPr>
  </w:style>
</w:styles>
</file>

<file path=word/webSettings.xml><?xml version="1.0" encoding="utf-8"?>
<w:webSettings xmlns:r="http://schemas.openxmlformats.org/officeDocument/2006/relationships" xmlns:w="http://schemas.openxmlformats.org/wordprocessingml/2006/main">
  <w:divs>
    <w:div w:id="9190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Application>Microsoft Office Word</Application>
  <DocSecurity>0</DocSecurity>
  <Lines>7</Lines>
  <Paragraphs>2</Paragraphs>
  <ScaleCrop>false</ScaleCrop>
  <Company>MS</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cp:lastModifiedBy>
  <cp:revision>2</cp:revision>
  <cp:lastPrinted>2017-01-20T05:30:00Z</cp:lastPrinted>
  <dcterms:created xsi:type="dcterms:W3CDTF">2018-01-05T06:55:00Z</dcterms:created>
  <dcterms:modified xsi:type="dcterms:W3CDTF">2018-01-05T06:55:00Z</dcterms:modified>
</cp:coreProperties>
</file>